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388E69" w14:textId="12D72141" w:rsidR="00590111" w:rsidRPr="00984A5F" w:rsidRDefault="00590111" w:rsidP="00DB6DEB">
      <w:pPr>
        <w:jc w:val="center"/>
        <w:rPr>
          <w:rFonts w:ascii="Times New Roman" w:hAnsi="Times New Roman"/>
          <w:b/>
          <w:bCs/>
          <w:color w:val="000000"/>
          <w:sz w:val="24"/>
          <w:lang w:bidi="he-IL"/>
        </w:rPr>
      </w:pPr>
      <w:r w:rsidRPr="00984A5F">
        <w:rPr>
          <w:rFonts w:ascii="Times New Roman" w:hAnsi="Times New Roman"/>
          <w:b/>
          <w:bCs/>
          <w:color w:val="000000"/>
          <w:sz w:val="24"/>
          <w:lang w:bidi="he-IL"/>
        </w:rPr>
        <w:t xml:space="preserve">Grad Opuzen </w:t>
      </w:r>
      <w:r w:rsidR="009C65F7" w:rsidRPr="00984A5F">
        <w:rPr>
          <w:rFonts w:ascii="Times New Roman" w:hAnsi="Times New Roman"/>
          <w:b/>
          <w:bCs/>
          <w:color w:val="000000"/>
          <w:sz w:val="24"/>
          <w:lang w:bidi="he-IL"/>
        </w:rPr>
        <w:t xml:space="preserve">sufinancira prijevoz </w:t>
      </w:r>
      <w:r w:rsidR="00DB6DEB" w:rsidRPr="00984A5F">
        <w:rPr>
          <w:rFonts w:ascii="Times New Roman" w:hAnsi="Times New Roman"/>
          <w:b/>
          <w:bCs/>
          <w:color w:val="000000"/>
          <w:sz w:val="24"/>
          <w:lang w:bidi="he-IL"/>
        </w:rPr>
        <w:t>svojim srednjoškolcima</w:t>
      </w:r>
    </w:p>
    <w:p w14:paraId="749183FE" w14:textId="77777777" w:rsidR="00590111" w:rsidRPr="00984A5F" w:rsidRDefault="00590111" w:rsidP="00590111">
      <w:pPr>
        <w:jc w:val="both"/>
        <w:rPr>
          <w:rFonts w:ascii="Times New Roman" w:hAnsi="Times New Roman"/>
          <w:color w:val="000000"/>
          <w:sz w:val="24"/>
          <w:lang w:bidi="he-IL"/>
        </w:rPr>
      </w:pPr>
    </w:p>
    <w:p w14:paraId="4E6E5114" w14:textId="6D1776C5" w:rsidR="00590111" w:rsidRPr="00984A5F" w:rsidRDefault="009C65F7" w:rsidP="00590111">
      <w:pPr>
        <w:jc w:val="both"/>
        <w:rPr>
          <w:rFonts w:ascii="Times New Roman" w:hAnsi="Times New Roman"/>
          <w:color w:val="000000"/>
          <w:sz w:val="24"/>
          <w:lang w:bidi="he-IL"/>
        </w:rPr>
      </w:pPr>
      <w:r w:rsidRPr="00984A5F">
        <w:rPr>
          <w:rFonts w:ascii="Times New Roman" w:hAnsi="Times New Roman"/>
          <w:color w:val="000000"/>
          <w:sz w:val="24"/>
          <w:lang w:bidi="he-IL"/>
        </w:rPr>
        <w:t xml:space="preserve">Gradonačelnik Grada Opuzena, Ivan Mataga, donio je odluku kojom </w:t>
      </w:r>
      <w:r w:rsidR="00984A5F">
        <w:rPr>
          <w:rFonts w:ascii="Times New Roman" w:hAnsi="Times New Roman"/>
          <w:color w:val="000000"/>
          <w:sz w:val="24"/>
          <w:lang w:bidi="he-IL"/>
        </w:rPr>
        <w:t xml:space="preserve">se </w:t>
      </w:r>
      <w:r w:rsidRPr="00984A5F">
        <w:rPr>
          <w:rFonts w:ascii="Times New Roman" w:hAnsi="Times New Roman"/>
          <w:color w:val="000000"/>
          <w:sz w:val="24"/>
          <w:lang w:bidi="he-IL"/>
        </w:rPr>
        <w:t>o</w:t>
      </w:r>
      <w:r w:rsidR="00590111" w:rsidRPr="00984A5F">
        <w:rPr>
          <w:rFonts w:ascii="Times New Roman" w:hAnsi="Times New Roman"/>
          <w:color w:val="000000"/>
          <w:sz w:val="24"/>
          <w:lang w:bidi="he-IL"/>
        </w:rPr>
        <w:t xml:space="preserve">d 01. ožujka 2024. godine </w:t>
      </w:r>
      <w:r w:rsidR="00590111" w:rsidRPr="00984A5F">
        <w:rPr>
          <w:rFonts w:ascii="Times New Roman" w:hAnsi="Times New Roman"/>
          <w:color w:val="000000"/>
          <w:sz w:val="24"/>
          <w:lang w:bidi="he-IL"/>
        </w:rPr>
        <w:t xml:space="preserve">sufinancira dio troškova prijevoza učenicima s područja </w:t>
      </w:r>
      <w:r w:rsidR="00590111" w:rsidRPr="00984A5F">
        <w:rPr>
          <w:rFonts w:ascii="Times New Roman" w:hAnsi="Times New Roman"/>
          <w:color w:val="000000"/>
          <w:sz w:val="24"/>
          <w:lang w:bidi="he-IL"/>
        </w:rPr>
        <w:t>g</w:t>
      </w:r>
      <w:r w:rsidR="00590111" w:rsidRPr="00984A5F">
        <w:rPr>
          <w:rFonts w:ascii="Times New Roman" w:hAnsi="Times New Roman"/>
          <w:color w:val="000000"/>
          <w:sz w:val="24"/>
          <w:lang w:bidi="he-IL"/>
        </w:rPr>
        <w:t xml:space="preserve">rada Opuzena koji pohađaju srednje škole u Splitu </w:t>
      </w:r>
      <w:r w:rsidR="00590111" w:rsidRPr="00984A5F">
        <w:rPr>
          <w:rFonts w:ascii="Times New Roman" w:hAnsi="Times New Roman"/>
          <w:color w:val="000000"/>
          <w:sz w:val="24"/>
          <w:lang w:bidi="he-IL"/>
        </w:rPr>
        <w:t>i Dubrovnik.</w:t>
      </w:r>
    </w:p>
    <w:p w14:paraId="412837D3" w14:textId="77777777" w:rsidR="00590111" w:rsidRPr="00984A5F" w:rsidRDefault="00590111" w:rsidP="00590111">
      <w:pPr>
        <w:jc w:val="both"/>
        <w:rPr>
          <w:rFonts w:ascii="Times New Roman" w:hAnsi="Times New Roman"/>
          <w:color w:val="000000"/>
          <w:sz w:val="24"/>
          <w:lang w:bidi="he-IL"/>
        </w:rPr>
      </w:pPr>
    </w:p>
    <w:p w14:paraId="41E71C34" w14:textId="62236AE7" w:rsidR="00590111" w:rsidRPr="00984A5F" w:rsidRDefault="00590111" w:rsidP="00590111">
      <w:pPr>
        <w:jc w:val="both"/>
        <w:rPr>
          <w:rFonts w:ascii="Times New Roman" w:hAnsi="Times New Roman"/>
          <w:color w:val="000000"/>
          <w:sz w:val="24"/>
          <w:lang w:bidi="he-IL"/>
        </w:rPr>
      </w:pPr>
      <w:r w:rsidRPr="00984A5F">
        <w:rPr>
          <w:rFonts w:ascii="Times New Roman" w:hAnsi="Times New Roman"/>
          <w:color w:val="000000"/>
          <w:sz w:val="24"/>
          <w:lang w:bidi="he-IL"/>
        </w:rPr>
        <w:t xml:space="preserve">Za učenike koji pohađuju srednju školu u Splitu </w:t>
      </w:r>
      <w:r w:rsidRPr="00984A5F">
        <w:rPr>
          <w:rFonts w:ascii="Times New Roman" w:hAnsi="Times New Roman"/>
          <w:color w:val="000000"/>
          <w:sz w:val="24"/>
          <w:lang w:bidi="he-IL"/>
        </w:rPr>
        <w:t>mjesečn</w:t>
      </w:r>
      <w:r w:rsidRPr="00984A5F">
        <w:rPr>
          <w:rFonts w:ascii="Times New Roman" w:hAnsi="Times New Roman"/>
          <w:color w:val="000000"/>
          <w:sz w:val="24"/>
          <w:lang w:bidi="he-IL"/>
        </w:rPr>
        <w:t>i</w:t>
      </w:r>
      <w:r w:rsidRPr="00984A5F">
        <w:rPr>
          <w:rFonts w:ascii="Times New Roman" w:hAnsi="Times New Roman"/>
          <w:color w:val="000000"/>
          <w:sz w:val="24"/>
          <w:lang w:bidi="he-IL"/>
        </w:rPr>
        <w:t xml:space="preserve"> iznos</w:t>
      </w:r>
      <w:r w:rsidRPr="00984A5F">
        <w:rPr>
          <w:rFonts w:ascii="Times New Roman" w:hAnsi="Times New Roman"/>
          <w:color w:val="000000"/>
          <w:sz w:val="24"/>
          <w:lang w:bidi="he-IL"/>
        </w:rPr>
        <w:t xml:space="preserve"> sufinanciranja je</w:t>
      </w:r>
      <w:r w:rsidRPr="00984A5F">
        <w:rPr>
          <w:rFonts w:ascii="Times New Roman" w:hAnsi="Times New Roman"/>
          <w:color w:val="000000"/>
          <w:sz w:val="24"/>
          <w:lang w:bidi="he-IL"/>
        </w:rPr>
        <w:t xml:space="preserve"> do 70,00 eura</w:t>
      </w:r>
      <w:r w:rsidRPr="00984A5F">
        <w:rPr>
          <w:rFonts w:ascii="Times New Roman" w:hAnsi="Times New Roman"/>
          <w:color w:val="000000"/>
          <w:sz w:val="24"/>
          <w:lang w:bidi="he-IL"/>
        </w:rPr>
        <w:t>, a za učenike koji pohađaju srednju školu u Dubrovniku do 50,00 eura.</w:t>
      </w:r>
    </w:p>
    <w:p w14:paraId="72A34C0A" w14:textId="77777777" w:rsidR="00590111" w:rsidRPr="00984A5F" w:rsidRDefault="00590111" w:rsidP="00590111">
      <w:pPr>
        <w:jc w:val="both"/>
        <w:rPr>
          <w:rFonts w:ascii="Times New Roman" w:hAnsi="Times New Roman"/>
          <w:color w:val="000000"/>
          <w:sz w:val="24"/>
          <w:lang w:bidi="he-IL"/>
        </w:rPr>
      </w:pPr>
    </w:p>
    <w:p w14:paraId="16FD525C" w14:textId="649EE558" w:rsidR="009C65F7" w:rsidRPr="00984A5F" w:rsidRDefault="00590111" w:rsidP="00984A5F">
      <w:pPr>
        <w:jc w:val="both"/>
        <w:rPr>
          <w:rFonts w:ascii="Times New Roman" w:hAnsi="Times New Roman"/>
          <w:color w:val="000000"/>
          <w:sz w:val="24"/>
          <w:lang w:bidi="he-IL"/>
        </w:rPr>
      </w:pPr>
      <w:r w:rsidRPr="00984A5F">
        <w:rPr>
          <w:rFonts w:ascii="Times New Roman" w:hAnsi="Times New Roman"/>
          <w:color w:val="000000"/>
          <w:sz w:val="24"/>
          <w:lang w:bidi="he-IL"/>
        </w:rPr>
        <w:t>Grad je do sada sudjelovao u sufinanciranju prijevoza za učenike koji srednju školu pohađaju u Metkoviću i Pločama</w:t>
      </w:r>
      <w:r w:rsidR="00984A5F">
        <w:rPr>
          <w:rFonts w:ascii="Times New Roman" w:hAnsi="Times New Roman"/>
          <w:color w:val="000000"/>
          <w:sz w:val="24"/>
          <w:lang w:bidi="he-IL"/>
        </w:rPr>
        <w:t xml:space="preserve">, </w:t>
      </w:r>
      <w:r w:rsidRPr="00984A5F">
        <w:rPr>
          <w:rFonts w:ascii="Times New Roman" w:hAnsi="Times New Roman"/>
          <w:color w:val="000000"/>
          <w:sz w:val="24"/>
          <w:lang w:bidi="he-IL"/>
        </w:rPr>
        <w:t xml:space="preserve">a ovom odlukom </w:t>
      </w:r>
      <w:r w:rsidR="00DB6DEB" w:rsidRPr="00984A5F">
        <w:rPr>
          <w:rFonts w:ascii="Times New Roman" w:hAnsi="Times New Roman"/>
          <w:color w:val="000000"/>
          <w:sz w:val="24"/>
          <w:lang w:bidi="he-IL"/>
        </w:rPr>
        <w:t xml:space="preserve">za </w:t>
      </w:r>
      <w:r w:rsidR="009C65F7" w:rsidRPr="00984A5F">
        <w:rPr>
          <w:rFonts w:ascii="Times New Roman" w:hAnsi="Times New Roman"/>
          <w:color w:val="000000"/>
          <w:sz w:val="24"/>
          <w:lang w:bidi="he-IL"/>
        </w:rPr>
        <w:t>sada su obuhvaćeni svi srednjoškolci koji nemaju mogućnost školovanja za željena zanimanja u susjednim gradovima.</w:t>
      </w:r>
    </w:p>
    <w:p w14:paraId="1BF0364E" w14:textId="77777777" w:rsidR="00DB6DEB" w:rsidRPr="00984A5F" w:rsidRDefault="00DB6DEB" w:rsidP="00590111">
      <w:pPr>
        <w:jc w:val="both"/>
        <w:rPr>
          <w:rFonts w:asciiTheme="majorBidi" w:hAnsiTheme="majorBidi" w:cstheme="majorBidi"/>
          <w:sz w:val="24"/>
        </w:rPr>
      </w:pPr>
    </w:p>
    <w:p w14:paraId="447DB5BE" w14:textId="4F2D2828" w:rsidR="009C65F7" w:rsidRPr="00984A5F" w:rsidRDefault="00DB6DEB" w:rsidP="00590111">
      <w:pPr>
        <w:jc w:val="both"/>
        <w:rPr>
          <w:rFonts w:asciiTheme="majorBidi" w:hAnsiTheme="majorBidi" w:cstheme="majorBidi"/>
          <w:sz w:val="24"/>
        </w:rPr>
      </w:pPr>
      <w:r w:rsidRPr="00984A5F">
        <w:rPr>
          <w:rFonts w:asciiTheme="majorBidi" w:hAnsiTheme="majorBidi" w:cstheme="majorBidi"/>
          <w:sz w:val="24"/>
        </w:rPr>
        <w:t>Stipe</w:t>
      </w:r>
      <w:r w:rsidR="00984A5F">
        <w:rPr>
          <w:rFonts w:asciiTheme="majorBidi" w:hAnsiTheme="majorBidi" w:cstheme="majorBidi"/>
          <w:sz w:val="24"/>
        </w:rPr>
        <w:t>n</w:t>
      </w:r>
      <w:r w:rsidRPr="00984A5F">
        <w:rPr>
          <w:rFonts w:asciiTheme="majorBidi" w:hAnsiTheme="majorBidi" w:cstheme="majorBidi"/>
          <w:sz w:val="24"/>
        </w:rPr>
        <w:t>d</w:t>
      </w:r>
      <w:r w:rsidR="00984A5F">
        <w:rPr>
          <w:rFonts w:asciiTheme="majorBidi" w:hAnsiTheme="majorBidi" w:cstheme="majorBidi"/>
          <w:sz w:val="24"/>
        </w:rPr>
        <w:t>i</w:t>
      </w:r>
      <w:r w:rsidRPr="00984A5F">
        <w:rPr>
          <w:rFonts w:asciiTheme="majorBidi" w:hAnsiTheme="majorBidi" w:cstheme="majorBidi"/>
          <w:sz w:val="24"/>
        </w:rPr>
        <w:t xml:space="preserve">ranjem svojih studenata, sufinanciranjem prijevoza </w:t>
      </w:r>
      <w:r w:rsidR="00984A5F" w:rsidRPr="00984A5F">
        <w:rPr>
          <w:rFonts w:asciiTheme="majorBidi" w:hAnsiTheme="majorBidi" w:cstheme="majorBidi"/>
          <w:sz w:val="24"/>
        </w:rPr>
        <w:t xml:space="preserve">svih </w:t>
      </w:r>
      <w:r w:rsidRPr="00984A5F">
        <w:rPr>
          <w:rFonts w:asciiTheme="majorBidi" w:hAnsiTheme="majorBidi" w:cstheme="majorBidi"/>
          <w:sz w:val="24"/>
        </w:rPr>
        <w:t>srednjoškolaca</w:t>
      </w:r>
      <w:r w:rsidR="00984A5F">
        <w:rPr>
          <w:rFonts w:asciiTheme="majorBidi" w:hAnsiTheme="majorBidi" w:cstheme="majorBidi"/>
          <w:sz w:val="24"/>
        </w:rPr>
        <w:t>,</w:t>
      </w:r>
      <w:r w:rsidRPr="00984A5F">
        <w:rPr>
          <w:rFonts w:asciiTheme="majorBidi" w:hAnsiTheme="majorBidi" w:cstheme="majorBidi"/>
          <w:sz w:val="24"/>
        </w:rPr>
        <w:t xml:space="preserve"> </w:t>
      </w:r>
      <w:r w:rsidR="00984A5F" w:rsidRPr="00984A5F">
        <w:rPr>
          <w:rFonts w:asciiTheme="majorBidi" w:hAnsiTheme="majorBidi" w:cstheme="majorBidi"/>
          <w:sz w:val="24"/>
        </w:rPr>
        <w:t xml:space="preserve">želimo dati potporu </w:t>
      </w:r>
      <w:r w:rsidRPr="00984A5F">
        <w:rPr>
          <w:rFonts w:asciiTheme="majorBidi" w:hAnsiTheme="majorBidi" w:cstheme="majorBidi"/>
          <w:sz w:val="24"/>
        </w:rPr>
        <w:t xml:space="preserve">mladim generacijama </w:t>
      </w:r>
      <w:r w:rsidR="00984A5F" w:rsidRPr="00984A5F">
        <w:rPr>
          <w:rFonts w:asciiTheme="majorBidi" w:hAnsiTheme="majorBidi" w:cstheme="majorBidi"/>
          <w:sz w:val="24"/>
        </w:rPr>
        <w:t>u njiho</w:t>
      </w:r>
      <w:r w:rsidR="00984A5F">
        <w:rPr>
          <w:rFonts w:asciiTheme="majorBidi" w:hAnsiTheme="majorBidi" w:cstheme="majorBidi"/>
          <w:sz w:val="24"/>
        </w:rPr>
        <w:t>voj „utrci“ za željenim</w:t>
      </w:r>
      <w:r w:rsidR="00984A5F" w:rsidRPr="00984A5F">
        <w:rPr>
          <w:rFonts w:asciiTheme="majorBidi" w:hAnsiTheme="majorBidi" w:cstheme="majorBidi"/>
          <w:sz w:val="24"/>
        </w:rPr>
        <w:t xml:space="preserve"> obrazovanj</w:t>
      </w:r>
      <w:r w:rsidR="00984A5F">
        <w:rPr>
          <w:rFonts w:asciiTheme="majorBidi" w:hAnsiTheme="majorBidi" w:cstheme="majorBidi"/>
          <w:sz w:val="24"/>
        </w:rPr>
        <w:t>em</w:t>
      </w:r>
      <w:r w:rsidR="00984A5F" w:rsidRPr="00984A5F">
        <w:rPr>
          <w:rFonts w:asciiTheme="majorBidi" w:hAnsiTheme="majorBidi" w:cstheme="majorBidi"/>
          <w:sz w:val="24"/>
        </w:rPr>
        <w:t>.</w:t>
      </w:r>
    </w:p>
    <w:sectPr w:rsidR="009C65F7" w:rsidRPr="00984A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R-Times New Roman">
    <w:altName w:val="Courier New"/>
    <w:charset w:val="00"/>
    <w:family w:val="roman"/>
    <w:pitch w:val="variable"/>
    <w:sig w:usb0="00000003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111"/>
    <w:rsid w:val="002B693C"/>
    <w:rsid w:val="00590111"/>
    <w:rsid w:val="00984A5F"/>
    <w:rsid w:val="009C65F7"/>
    <w:rsid w:val="00DB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BF156"/>
  <w15:chartTrackingRefBased/>
  <w15:docId w15:val="{5255FD5A-9FFB-43D0-B0F5-C3EC09E2A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111"/>
    <w:pPr>
      <w:spacing w:after="0" w:line="240" w:lineRule="auto"/>
    </w:pPr>
    <w:rPr>
      <w:rFonts w:ascii="HR-Times New Roman" w:eastAsia="Times New Roman" w:hAnsi="HR-Times New Roman" w:cs="Times New Roman"/>
      <w:kern w:val="0"/>
      <w:szCs w:val="24"/>
      <w:lang w:val="hr-HR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11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11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11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11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11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11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11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11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11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1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1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1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1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1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1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1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1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1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1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90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11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901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11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901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11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901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1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1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1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Topić Ćerlek</dc:creator>
  <cp:keywords/>
  <dc:description/>
  <cp:lastModifiedBy>Ivona Topić Ćerlek</cp:lastModifiedBy>
  <cp:revision>1</cp:revision>
  <dcterms:created xsi:type="dcterms:W3CDTF">2024-03-13T09:23:00Z</dcterms:created>
  <dcterms:modified xsi:type="dcterms:W3CDTF">2024-03-13T10:03:00Z</dcterms:modified>
</cp:coreProperties>
</file>