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A7A5" w14:textId="77777777" w:rsidR="00842DD3" w:rsidRPr="00843906" w:rsidRDefault="00C820AE" w:rsidP="007610B7">
      <w:pPr>
        <w:spacing w:after="0" w:line="240" w:lineRule="auto"/>
        <w:ind w:left="360" w:right="3728"/>
        <w:jc w:val="center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1BC4EF02" wp14:editId="6D11EF86">
            <wp:extent cx="495300" cy="69532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653C3" w14:textId="77777777" w:rsidR="00842DD3" w:rsidRPr="00843906" w:rsidRDefault="00842DD3" w:rsidP="007610B7">
      <w:pPr>
        <w:spacing w:after="0" w:line="240" w:lineRule="auto"/>
        <w:ind w:left="360" w:right="3728"/>
        <w:jc w:val="center"/>
        <w:rPr>
          <w:rFonts w:asciiTheme="majorBidi" w:hAnsiTheme="majorBidi" w:cstheme="majorBidi"/>
          <w:b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>REPUBLIKA HRVATSKA</w:t>
      </w:r>
    </w:p>
    <w:p w14:paraId="56E82C1E" w14:textId="77777777" w:rsidR="00842DD3" w:rsidRPr="00843906" w:rsidRDefault="00842DD3" w:rsidP="007610B7">
      <w:pPr>
        <w:spacing w:after="0" w:line="240" w:lineRule="auto"/>
        <w:ind w:left="360" w:right="3728"/>
        <w:jc w:val="center"/>
        <w:rPr>
          <w:rFonts w:asciiTheme="majorBidi" w:hAnsiTheme="majorBidi" w:cstheme="majorBidi"/>
          <w:b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 xml:space="preserve">DUBROVAČKO-NERETVANSKA ŽUPANIJA </w:t>
      </w:r>
    </w:p>
    <w:p w14:paraId="23F1514B" w14:textId="77777777" w:rsidR="00842DD3" w:rsidRPr="00843906" w:rsidRDefault="00C820AE" w:rsidP="007610B7">
      <w:pPr>
        <w:spacing w:after="0" w:line="240" w:lineRule="auto"/>
        <w:ind w:left="360" w:right="3728"/>
        <w:jc w:val="center"/>
        <w:rPr>
          <w:rFonts w:asciiTheme="majorBidi" w:hAnsiTheme="majorBidi" w:cstheme="majorBidi"/>
          <w:b/>
          <w:position w:val="16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b/>
          <w:noProof/>
          <w:sz w:val="24"/>
          <w:szCs w:val="24"/>
          <w:lang w:eastAsia="hr-HR"/>
        </w:rPr>
        <w:drawing>
          <wp:inline distT="0" distB="0" distL="0" distR="0" wp14:anchorId="641ED2AD" wp14:editId="0D851F60">
            <wp:extent cx="228600" cy="2952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DD3" w:rsidRPr="00843906">
        <w:rPr>
          <w:rFonts w:asciiTheme="majorBidi" w:hAnsiTheme="majorBidi" w:cstheme="majorBidi"/>
          <w:b/>
          <w:sz w:val="24"/>
          <w:szCs w:val="24"/>
          <w:lang w:eastAsia="hr-HR"/>
        </w:rPr>
        <w:t xml:space="preserve">   </w:t>
      </w:r>
      <w:r w:rsidR="00842DD3" w:rsidRPr="00843906">
        <w:rPr>
          <w:rFonts w:asciiTheme="majorBidi" w:hAnsiTheme="majorBidi" w:cstheme="majorBidi"/>
          <w:b/>
          <w:position w:val="16"/>
          <w:sz w:val="24"/>
          <w:szCs w:val="24"/>
          <w:lang w:val="de-DE" w:eastAsia="hr-HR"/>
        </w:rPr>
        <w:t>GRAD</w:t>
      </w:r>
      <w:r w:rsidR="00842DD3" w:rsidRPr="00843906">
        <w:rPr>
          <w:rFonts w:asciiTheme="majorBidi" w:hAnsiTheme="majorBidi" w:cstheme="majorBidi"/>
          <w:b/>
          <w:position w:val="16"/>
          <w:sz w:val="24"/>
          <w:szCs w:val="24"/>
          <w:lang w:eastAsia="hr-HR"/>
        </w:rPr>
        <w:t xml:space="preserve"> </w:t>
      </w:r>
      <w:r w:rsidR="00842DD3" w:rsidRPr="00843906">
        <w:rPr>
          <w:rFonts w:asciiTheme="majorBidi" w:hAnsiTheme="majorBidi" w:cstheme="majorBidi"/>
          <w:b/>
          <w:position w:val="16"/>
          <w:sz w:val="24"/>
          <w:szCs w:val="24"/>
          <w:lang w:val="de-DE" w:eastAsia="hr-HR"/>
        </w:rPr>
        <w:t>OPUZEN</w:t>
      </w:r>
    </w:p>
    <w:p w14:paraId="7BC86E47" w14:textId="77777777" w:rsidR="00842DD3" w:rsidRPr="00843906" w:rsidRDefault="00842DD3" w:rsidP="007610B7">
      <w:pPr>
        <w:spacing w:after="0" w:line="240" w:lineRule="auto"/>
        <w:ind w:left="360" w:right="3728"/>
        <w:jc w:val="center"/>
        <w:rPr>
          <w:rFonts w:asciiTheme="majorBidi" w:hAnsiTheme="majorBidi" w:cstheme="majorBidi"/>
          <w:b/>
          <w:position w:val="16"/>
          <w:sz w:val="24"/>
          <w:szCs w:val="24"/>
          <w:lang w:eastAsia="hr-HR"/>
        </w:rPr>
      </w:pPr>
      <w:proofErr w:type="spellStart"/>
      <w:r w:rsidRPr="00843906">
        <w:rPr>
          <w:rFonts w:asciiTheme="majorBidi" w:hAnsiTheme="majorBidi" w:cstheme="majorBidi"/>
          <w:b/>
          <w:sz w:val="24"/>
          <w:szCs w:val="24"/>
          <w:lang w:val="de-DE" w:eastAsia="hr-HR"/>
        </w:rPr>
        <w:t>Jedinstveni</w:t>
      </w:r>
      <w:proofErr w:type="spellEnd"/>
      <w:r w:rsidRPr="00843906">
        <w:rPr>
          <w:rFonts w:asciiTheme="majorBidi" w:hAnsiTheme="majorBidi" w:cstheme="majorBidi"/>
          <w:b/>
          <w:sz w:val="24"/>
          <w:szCs w:val="24"/>
          <w:lang w:val="de-DE" w:eastAsia="hr-HR"/>
        </w:rPr>
        <w:t xml:space="preserve"> </w:t>
      </w:r>
      <w:proofErr w:type="spellStart"/>
      <w:r w:rsidRPr="00843906">
        <w:rPr>
          <w:rFonts w:asciiTheme="majorBidi" w:hAnsiTheme="majorBidi" w:cstheme="majorBidi"/>
          <w:b/>
          <w:sz w:val="24"/>
          <w:szCs w:val="24"/>
          <w:lang w:val="de-DE" w:eastAsia="hr-HR"/>
        </w:rPr>
        <w:t>upravni</w:t>
      </w:r>
      <w:proofErr w:type="spellEnd"/>
      <w:r w:rsidRPr="00843906">
        <w:rPr>
          <w:rFonts w:asciiTheme="majorBidi" w:hAnsiTheme="majorBidi" w:cstheme="majorBidi"/>
          <w:b/>
          <w:sz w:val="24"/>
          <w:szCs w:val="24"/>
          <w:lang w:val="de-DE" w:eastAsia="hr-HR"/>
        </w:rPr>
        <w:t xml:space="preserve"> </w:t>
      </w:r>
      <w:proofErr w:type="spellStart"/>
      <w:r w:rsidRPr="00843906">
        <w:rPr>
          <w:rFonts w:asciiTheme="majorBidi" w:hAnsiTheme="majorBidi" w:cstheme="majorBidi"/>
          <w:b/>
          <w:sz w:val="24"/>
          <w:szCs w:val="24"/>
          <w:lang w:val="de-DE" w:eastAsia="hr-HR"/>
        </w:rPr>
        <w:t>odjel</w:t>
      </w:r>
      <w:proofErr w:type="spellEnd"/>
    </w:p>
    <w:p w14:paraId="533B974C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3028220A" w14:textId="2B8B3C5E" w:rsidR="00842DD3" w:rsidRPr="00843906" w:rsidRDefault="00220E70" w:rsidP="00A2106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>KLASA</w:t>
      </w:r>
      <w:r w:rsidR="00842DD3" w:rsidRPr="00843906">
        <w:rPr>
          <w:rFonts w:asciiTheme="majorBidi" w:hAnsiTheme="majorBidi" w:cstheme="majorBidi"/>
          <w:sz w:val="24"/>
          <w:szCs w:val="24"/>
          <w:lang w:eastAsia="hr-HR"/>
        </w:rPr>
        <w:t>:</w:t>
      </w:r>
      <w:r w:rsidR="00E70156"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11</w:t>
      </w:r>
      <w:r w:rsidR="00CF1584" w:rsidRPr="00843906">
        <w:rPr>
          <w:rFonts w:asciiTheme="majorBidi" w:hAnsiTheme="majorBidi" w:cstheme="majorBidi"/>
          <w:sz w:val="24"/>
          <w:szCs w:val="24"/>
          <w:lang w:eastAsia="hr-HR"/>
        </w:rPr>
        <w:t>2-02/2</w:t>
      </w:r>
      <w:r>
        <w:rPr>
          <w:rFonts w:asciiTheme="majorBidi" w:hAnsiTheme="majorBidi" w:cstheme="majorBidi"/>
          <w:sz w:val="24"/>
          <w:szCs w:val="24"/>
          <w:lang w:eastAsia="hr-HR"/>
        </w:rPr>
        <w:t>4</w:t>
      </w:r>
      <w:r w:rsidR="00CF1584" w:rsidRPr="00843906">
        <w:rPr>
          <w:rFonts w:asciiTheme="majorBidi" w:hAnsiTheme="majorBidi" w:cstheme="majorBidi"/>
          <w:sz w:val="24"/>
          <w:szCs w:val="24"/>
          <w:lang w:eastAsia="hr-HR"/>
        </w:rPr>
        <w:t>-01/02</w:t>
      </w:r>
    </w:p>
    <w:p w14:paraId="0EAEB4E6" w14:textId="6CF66E9A" w:rsidR="00842DD3" w:rsidRPr="00843906" w:rsidRDefault="00220E70" w:rsidP="00A2106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>URBROJ</w:t>
      </w:r>
      <w:r w:rsidR="00842DD3"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: </w:t>
      </w:r>
      <w:r w:rsidR="00492F14" w:rsidRPr="00843906">
        <w:rPr>
          <w:rFonts w:asciiTheme="majorBidi" w:hAnsiTheme="majorBidi" w:cstheme="majorBidi"/>
          <w:sz w:val="24"/>
          <w:szCs w:val="24"/>
        </w:rPr>
        <w:t>2117-11-3-2</w:t>
      </w:r>
      <w:r>
        <w:rPr>
          <w:rFonts w:asciiTheme="majorBidi" w:hAnsiTheme="majorBidi" w:cstheme="majorBidi"/>
          <w:sz w:val="24"/>
          <w:szCs w:val="24"/>
        </w:rPr>
        <w:t>4</w:t>
      </w:r>
      <w:r w:rsidR="00492F14" w:rsidRPr="00843906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1</w:t>
      </w:r>
    </w:p>
    <w:p w14:paraId="5F5E982C" w14:textId="5BA66451" w:rsidR="00842DD3" w:rsidRPr="00843906" w:rsidRDefault="00842DD3" w:rsidP="00A2106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Opuzen,</w:t>
      </w:r>
      <w:r w:rsidR="00E70156"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</w:t>
      </w:r>
      <w:r w:rsidR="00220E70">
        <w:rPr>
          <w:rFonts w:asciiTheme="majorBidi" w:hAnsiTheme="majorBidi" w:cstheme="majorBidi"/>
          <w:sz w:val="24"/>
          <w:szCs w:val="24"/>
          <w:lang w:eastAsia="hr-HR"/>
        </w:rPr>
        <w:t>22. travnja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</w:t>
      </w:r>
      <w:r w:rsidR="00E70156" w:rsidRPr="00843906">
        <w:rPr>
          <w:rFonts w:asciiTheme="majorBidi" w:hAnsiTheme="majorBidi" w:cstheme="majorBidi"/>
          <w:sz w:val="24"/>
          <w:szCs w:val="24"/>
          <w:lang w:eastAsia="hr-HR"/>
        </w:rPr>
        <w:t>20</w:t>
      </w:r>
      <w:r w:rsidR="00803115" w:rsidRPr="00843906">
        <w:rPr>
          <w:rFonts w:asciiTheme="majorBidi" w:hAnsiTheme="majorBidi" w:cstheme="majorBidi"/>
          <w:sz w:val="24"/>
          <w:szCs w:val="24"/>
          <w:lang w:eastAsia="hr-HR"/>
        </w:rPr>
        <w:t>2</w:t>
      </w:r>
      <w:r w:rsidR="00220E70">
        <w:rPr>
          <w:rFonts w:asciiTheme="majorBidi" w:hAnsiTheme="majorBidi" w:cstheme="majorBidi"/>
          <w:sz w:val="24"/>
          <w:szCs w:val="24"/>
          <w:lang w:eastAsia="hr-HR"/>
        </w:rPr>
        <w:t>4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. godine</w:t>
      </w:r>
    </w:p>
    <w:p w14:paraId="4B00A7CD" w14:textId="77777777" w:rsidR="00842DD3" w:rsidRPr="00843906" w:rsidRDefault="00842DD3" w:rsidP="00A2106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733238D0" w14:textId="56F6FEFA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Na temelju članka 17. i 19. Zakona o službenicima i namještenicima u lokalnoj i područ</w:t>
      </w:r>
      <w:r w:rsidR="00A57229" w:rsidRPr="00843906">
        <w:rPr>
          <w:rFonts w:asciiTheme="majorBidi" w:hAnsiTheme="majorBidi" w:cstheme="majorBidi"/>
          <w:sz w:val="24"/>
          <w:szCs w:val="24"/>
          <w:lang w:eastAsia="hr-HR"/>
        </w:rPr>
        <w:t>n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oj (regionalnoj) samoupravi ("Narodne novine" broj 86/08</w:t>
      </w:r>
      <w:r w:rsidR="00803115"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, 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61/11</w:t>
      </w:r>
      <w:r w:rsidR="00803115" w:rsidRPr="00843906">
        <w:rPr>
          <w:rFonts w:asciiTheme="majorBidi" w:hAnsiTheme="majorBidi" w:cstheme="majorBidi"/>
          <w:sz w:val="24"/>
          <w:szCs w:val="24"/>
          <w:lang w:eastAsia="hr-HR"/>
        </w:rPr>
        <w:t>, 04/18 i 112/19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), pročelnica Jedinstvenog upravnog odjela Grada Opuzena raspisuje</w:t>
      </w:r>
    </w:p>
    <w:p w14:paraId="68BA7F7E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eastAsia="hr-HR"/>
        </w:rPr>
      </w:pPr>
    </w:p>
    <w:p w14:paraId="55B9EF65" w14:textId="77777777" w:rsidR="00842DD3" w:rsidRPr="00843906" w:rsidRDefault="00842DD3" w:rsidP="00207CF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>NATJEČAJ</w:t>
      </w:r>
    </w:p>
    <w:p w14:paraId="5921E1BD" w14:textId="032CE945" w:rsidR="00842DD3" w:rsidRPr="00843906" w:rsidRDefault="00842DD3" w:rsidP="00207CF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eastAsia="hr-HR"/>
        </w:rPr>
      </w:pPr>
    </w:p>
    <w:p w14:paraId="6CFDB815" w14:textId="77777777" w:rsidR="00B35B55" w:rsidRPr="00843906" w:rsidRDefault="00B35B55" w:rsidP="00207CF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eastAsia="hr-HR"/>
        </w:rPr>
      </w:pPr>
    </w:p>
    <w:p w14:paraId="03DDE6A8" w14:textId="182B4903" w:rsidR="00842DD3" w:rsidRPr="00843906" w:rsidRDefault="00842DD3" w:rsidP="00010C75">
      <w:pPr>
        <w:jc w:val="both"/>
        <w:rPr>
          <w:rFonts w:asciiTheme="majorBidi" w:hAnsiTheme="majorBidi" w:cstheme="majorBidi"/>
          <w:sz w:val="24"/>
          <w:szCs w:val="24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za prijam </w:t>
      </w:r>
      <w:r w:rsidR="00C820AE" w:rsidRPr="00843906">
        <w:rPr>
          <w:rFonts w:asciiTheme="majorBidi" w:hAnsiTheme="majorBidi" w:cstheme="majorBidi"/>
          <w:sz w:val="24"/>
          <w:szCs w:val="24"/>
          <w:lang w:eastAsia="hr-HR"/>
        </w:rPr>
        <w:t>službenika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</w:t>
      </w:r>
      <w:r w:rsidR="005D389F"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u službu 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na neodređeno vrijeme, u Jedinstveni upravni odjel Grada Opuzena, </w:t>
      </w:r>
      <w:r w:rsidR="00010C75" w:rsidRPr="00843906">
        <w:rPr>
          <w:rFonts w:asciiTheme="majorBidi" w:hAnsiTheme="majorBidi" w:cstheme="majorBidi"/>
          <w:b/>
          <w:sz w:val="24"/>
          <w:szCs w:val="24"/>
        </w:rPr>
        <w:t xml:space="preserve">Odsjek za </w:t>
      </w:r>
      <w:r w:rsidR="00803115" w:rsidRPr="00843906">
        <w:rPr>
          <w:rFonts w:asciiTheme="majorBidi" w:hAnsiTheme="majorBidi" w:cstheme="majorBidi"/>
          <w:b/>
          <w:sz w:val="24"/>
          <w:szCs w:val="24"/>
        </w:rPr>
        <w:t>društvene djelatnosti, gospodarstvo i komunalne poslove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, na radno mjesto</w:t>
      </w:r>
      <w:r w:rsidR="00141C79" w:rsidRPr="00843906">
        <w:rPr>
          <w:rFonts w:asciiTheme="majorBidi" w:hAnsiTheme="majorBidi" w:cstheme="majorBidi"/>
          <w:sz w:val="24"/>
          <w:szCs w:val="24"/>
        </w:rPr>
        <w:t>:</w:t>
      </w:r>
      <w:r w:rsidR="00141C79" w:rsidRPr="0084390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92F14" w:rsidRPr="00843906">
        <w:rPr>
          <w:rFonts w:asciiTheme="majorBidi" w:hAnsiTheme="majorBidi" w:cstheme="majorBidi"/>
          <w:b/>
          <w:sz w:val="24"/>
          <w:szCs w:val="24"/>
        </w:rPr>
        <w:t>Poljoprivredn</w:t>
      </w:r>
      <w:r w:rsidR="00220E70">
        <w:rPr>
          <w:rFonts w:asciiTheme="majorBidi" w:hAnsiTheme="majorBidi" w:cstheme="majorBidi"/>
          <w:b/>
          <w:sz w:val="24"/>
          <w:szCs w:val="24"/>
        </w:rPr>
        <w:t>o-pomorski</w:t>
      </w:r>
      <w:r w:rsidR="00E70156" w:rsidRPr="00843906">
        <w:rPr>
          <w:rFonts w:asciiTheme="majorBidi" w:hAnsiTheme="majorBidi" w:cstheme="majorBidi"/>
          <w:b/>
          <w:sz w:val="24"/>
          <w:szCs w:val="24"/>
        </w:rPr>
        <w:t xml:space="preserve"> redar</w:t>
      </w:r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 xml:space="preserve"> - 1 izvršitelj/</w:t>
      </w:r>
      <w:proofErr w:type="spellStart"/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>ica</w:t>
      </w:r>
      <w:proofErr w:type="spellEnd"/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 xml:space="preserve">, 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uz probni rad u trajanju od tri mjeseca.</w:t>
      </w:r>
    </w:p>
    <w:p w14:paraId="72E66A15" w14:textId="77777777" w:rsidR="00141C79" w:rsidRPr="00843906" w:rsidRDefault="00141C79" w:rsidP="00207CF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C80AA88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>Opći uvjeti: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</w:t>
      </w:r>
    </w:p>
    <w:p w14:paraId="3F1AE378" w14:textId="77777777" w:rsidR="00842DD3" w:rsidRPr="00843906" w:rsidRDefault="00842DD3" w:rsidP="00B40CC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punoljetnost</w:t>
      </w:r>
    </w:p>
    <w:p w14:paraId="0595580D" w14:textId="77777777" w:rsidR="00842DD3" w:rsidRPr="00843906" w:rsidRDefault="00842DD3" w:rsidP="00B40CC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hrvatsko državljanstvo</w:t>
      </w:r>
    </w:p>
    <w:p w14:paraId="4D5F9BF3" w14:textId="77777777" w:rsidR="00842DD3" w:rsidRPr="00843906" w:rsidRDefault="00842DD3" w:rsidP="00207CFD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zdravstvena sposobnost za obavljanje poslova radnog mjesta.</w:t>
      </w:r>
    </w:p>
    <w:p w14:paraId="67EEA014" w14:textId="77777777" w:rsidR="00F90B87" w:rsidRPr="00843906" w:rsidRDefault="00F90B87" w:rsidP="00F90B87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48800132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>Posebni uvjeti:</w:t>
      </w:r>
    </w:p>
    <w:p w14:paraId="71BAC483" w14:textId="0C22F90D" w:rsidR="002F5272" w:rsidRPr="00843906" w:rsidRDefault="00E70156" w:rsidP="00C820AE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843906">
        <w:rPr>
          <w:rFonts w:asciiTheme="majorBidi" w:hAnsiTheme="majorBidi" w:cstheme="majorBidi"/>
          <w:sz w:val="24"/>
          <w:szCs w:val="24"/>
        </w:rPr>
        <w:t xml:space="preserve">srednja stručna sprema </w:t>
      </w:r>
      <w:r w:rsidR="00220E70" w:rsidRPr="00C77ACD">
        <w:rPr>
          <w:rFonts w:ascii="Times New Roman" w:hAnsi="Times New Roman"/>
          <w:sz w:val="24"/>
          <w:szCs w:val="24"/>
        </w:rPr>
        <w:t>najmanje IV. stupanj, društvene, upravne, prometne ili tehničke struke</w:t>
      </w:r>
      <w:r w:rsidR="00492F14" w:rsidRPr="00843906">
        <w:rPr>
          <w:rFonts w:asciiTheme="majorBidi" w:hAnsiTheme="majorBidi" w:cstheme="majorBidi"/>
          <w:sz w:val="24"/>
          <w:szCs w:val="24"/>
        </w:rPr>
        <w:t>,</w:t>
      </w:r>
    </w:p>
    <w:p w14:paraId="5C69A9FE" w14:textId="77777777" w:rsidR="00803115" w:rsidRPr="00843906" w:rsidRDefault="002F5272" w:rsidP="00C820AE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843906">
        <w:rPr>
          <w:rFonts w:asciiTheme="majorBidi" w:hAnsiTheme="majorBidi" w:cstheme="majorBidi"/>
          <w:sz w:val="24"/>
          <w:szCs w:val="24"/>
        </w:rPr>
        <w:t>najmanje jedna godina radnog iskustva na odgovarajućim poslovima</w:t>
      </w:r>
      <w:r w:rsidR="00803115" w:rsidRPr="00843906">
        <w:rPr>
          <w:rFonts w:asciiTheme="majorBidi" w:hAnsiTheme="majorBidi" w:cstheme="majorBidi"/>
          <w:sz w:val="24"/>
          <w:szCs w:val="24"/>
        </w:rPr>
        <w:t>,</w:t>
      </w:r>
    </w:p>
    <w:p w14:paraId="5CD2D3BA" w14:textId="1F11747E" w:rsidR="00492F14" w:rsidRPr="00843906" w:rsidRDefault="00803115" w:rsidP="00492F14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843906">
        <w:rPr>
          <w:rFonts w:asciiTheme="majorBidi" w:hAnsiTheme="majorBidi" w:cstheme="majorBidi"/>
          <w:sz w:val="24"/>
          <w:szCs w:val="24"/>
        </w:rPr>
        <w:t>položen državni stručni ispit (natjecati se mogu i kandidati koji nemaju položen državni stručni ispit, uz obvezu da ga polože u roku od godine dana od prijma u službu)</w:t>
      </w:r>
      <w:r w:rsidR="00492F14" w:rsidRPr="00843906">
        <w:rPr>
          <w:rFonts w:asciiTheme="majorBidi" w:hAnsiTheme="majorBidi" w:cstheme="majorBidi"/>
          <w:sz w:val="24"/>
          <w:szCs w:val="24"/>
        </w:rPr>
        <w:t>,</w:t>
      </w:r>
    </w:p>
    <w:p w14:paraId="13E5F898" w14:textId="5D77ED2E" w:rsidR="00492F14" w:rsidRPr="00843906" w:rsidRDefault="00492F14" w:rsidP="00492F14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843906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položen vozački ispit B kategorije. </w:t>
      </w:r>
    </w:p>
    <w:p w14:paraId="0AD473A2" w14:textId="77777777" w:rsidR="00803115" w:rsidRPr="00843906" w:rsidRDefault="00803115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C64676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Za prijam </w:t>
      </w:r>
      <w:r w:rsidR="00C820AE" w:rsidRPr="00843906">
        <w:rPr>
          <w:rFonts w:asciiTheme="majorBidi" w:hAnsiTheme="majorBidi" w:cstheme="majorBidi"/>
          <w:sz w:val="24"/>
          <w:szCs w:val="24"/>
          <w:lang w:eastAsia="hr-HR"/>
        </w:rPr>
        <w:t>službenika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u službu ne smiju postojati zapreke propisane člancima 15. i 16. istog Zakona.</w:t>
      </w:r>
    </w:p>
    <w:p w14:paraId="1B8A0ACA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5EEB8306" w14:textId="77777777" w:rsidR="00843906" w:rsidRPr="00843906" w:rsidRDefault="00843906" w:rsidP="00843906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 w:rsidRPr="00843906">
        <w:rPr>
          <w:rFonts w:asciiTheme="majorBidi" w:hAnsiTheme="majorBidi" w:cstheme="majorBidi"/>
          <w:color w:val="231F20"/>
        </w:rPr>
        <w:t>Ako kandidat ostvaruje pravo na prednost pri zapošljavanju prema posebnom zakonu, dužan je u prijavi na natječaj pozvati se na to pravo i ima prednost u odnosu na ostale kandidate samo pod jednakim uvjetima.</w:t>
      </w:r>
    </w:p>
    <w:p w14:paraId="0C0E6EB3" w14:textId="34B920D2" w:rsidR="00843906" w:rsidRPr="00843906" w:rsidRDefault="00843906" w:rsidP="00843906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 w:rsidRPr="00843906">
        <w:rPr>
          <w:rFonts w:asciiTheme="majorBidi" w:hAnsiTheme="majorBidi" w:cstheme="majorBidi"/>
          <w:color w:val="231F20"/>
        </w:rPr>
        <w:t xml:space="preserve">Kandidati koji ostvaruju pravo prednosti pri zapošljavanju na temelju članka 101. Zakona o hrvatskim braniteljima iz Domovinskog rata i članovima njihovih obitelji (Narodne novine broj 121/17 i 98/19), dokazuju to rješenjem ili potvrdom o priznatom statusu iz koje je vidljivo to pravo, potvrdom o nezaposlenosti Hrvatskog zavoda za zapošljavanje izdanom u vrijeme trajanja ovog natječaja te dokaz iz kojeg je vidljivo na koji je način prestao radni odnos kod posljednjeg poslodavca (rješenje, ugovor i sl.). Dodatne informacije za ostvarivanje prava prednosti pri </w:t>
      </w:r>
      <w:r w:rsidRPr="00843906">
        <w:rPr>
          <w:rFonts w:asciiTheme="majorBidi" w:hAnsiTheme="majorBidi" w:cstheme="majorBidi"/>
          <w:color w:val="231F20"/>
        </w:rPr>
        <w:lastRenderedPageBreak/>
        <w:t>zapošljavanju navedene su na poveznici: https://www.gov.hr/moja-prava/branitelji/zaposljavanje-397/prednost-pri-zaposljavanju/403.</w:t>
      </w:r>
    </w:p>
    <w:p w14:paraId="20B983A0" w14:textId="07D201A5" w:rsidR="00843906" w:rsidRPr="00843906" w:rsidRDefault="00843906" w:rsidP="00843906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 w:rsidRPr="00843906">
        <w:rPr>
          <w:rFonts w:asciiTheme="majorBidi" w:hAnsiTheme="majorBidi" w:cstheme="majorBidi"/>
          <w:color w:val="231F20"/>
        </w:rPr>
        <w:t>Kandidati koji ostvaruju pravo prednosti pri zapošljavanju na temelju članka 9. Zakona o profesionalnoj rehabilitaciji i zapošljavanju osoba s invaliditetom (Narodne novine broj 157/13, 152/14, 39/18 i 32/20) dokazuju to rješenjem ili potvrdom o priznatom statusu iz koje je vidljivo to pravo.</w:t>
      </w:r>
    </w:p>
    <w:p w14:paraId="1E95D50F" w14:textId="77777777" w:rsidR="00843906" w:rsidRPr="00843906" w:rsidRDefault="00843906" w:rsidP="00843906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</w:p>
    <w:p w14:paraId="07FB4641" w14:textId="416F1ACE" w:rsidR="00843906" w:rsidRDefault="00843906" w:rsidP="00843906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 w:rsidRPr="00843906">
        <w:rPr>
          <w:rFonts w:asciiTheme="majorBidi" w:hAnsiTheme="majorBidi" w:cstheme="majorBidi"/>
          <w:color w:val="231F20"/>
        </w:rPr>
        <w:t xml:space="preserve">Kandidati koji ostvaruju pravo prednosti pri zapošljavanju na temelju članka 48.f </w:t>
      </w:r>
      <w:r w:rsidR="00220E70">
        <w:rPr>
          <w:rFonts w:asciiTheme="majorBidi" w:hAnsiTheme="majorBidi" w:cstheme="majorBidi"/>
          <w:color w:val="231F20"/>
        </w:rPr>
        <w:t xml:space="preserve"> </w:t>
      </w:r>
      <w:r w:rsidRPr="00843906">
        <w:rPr>
          <w:rFonts w:asciiTheme="majorBidi" w:hAnsiTheme="majorBidi" w:cstheme="majorBidi"/>
          <w:color w:val="231F20"/>
        </w:rPr>
        <w:t>Zakona o zaštiti vojnih i civilnih invalida rata (Narodne novine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natječaja te dokaz iz kojeg je vidljivo na koji je način prestao radni odnos kod posljednjeg poslodavca (rješenje, ugovor i sl.).</w:t>
      </w:r>
    </w:p>
    <w:p w14:paraId="11E81F07" w14:textId="77777777" w:rsidR="00220E70" w:rsidRPr="00843906" w:rsidRDefault="00220E70" w:rsidP="00843906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</w:p>
    <w:p w14:paraId="5C0CBCAF" w14:textId="77777777" w:rsidR="00842DD3" w:rsidRPr="00843906" w:rsidRDefault="00842DD3" w:rsidP="0084390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Natječajni postupak obuhvaća obvezno provođenje pisanog testiranja i intervjua.</w:t>
      </w:r>
    </w:p>
    <w:p w14:paraId="6FAF6B79" w14:textId="77777777" w:rsidR="00842DD3" w:rsidRPr="00843906" w:rsidRDefault="00842DD3" w:rsidP="0084390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Prethodnoj provjeri mogu pristupiti samo kandidati koji ispunjavaju formalne uvjete iz natječaja.</w:t>
      </w:r>
    </w:p>
    <w:p w14:paraId="37BB025C" w14:textId="77777777" w:rsidR="00842DD3" w:rsidRPr="00843906" w:rsidRDefault="00842DD3" w:rsidP="0084390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1C565193" w14:textId="77777777" w:rsidR="00842DD3" w:rsidRPr="00843906" w:rsidRDefault="00842DD3" w:rsidP="0084390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Opis poslova radnog mjesta, podaci o plaći, način obavljanja prethodne provjere znanja i sposobnosti kandidata iz općeg znanja, putem pisanog testa i intervjua te pravni i drugi izvori za pripremanje kandidata za prethodnu provjeru znanja navedeni su na internet stranici Grada Opuzena, </w:t>
      </w:r>
      <w:hyperlink r:id="rId7" w:history="1">
        <w:r w:rsidRPr="00843906">
          <w:rPr>
            <w:rStyle w:val="Hiperveza"/>
            <w:rFonts w:asciiTheme="majorBidi" w:hAnsiTheme="majorBidi" w:cstheme="majorBidi"/>
            <w:sz w:val="24"/>
            <w:szCs w:val="24"/>
            <w:lang w:eastAsia="hr-HR"/>
          </w:rPr>
          <w:t>www.opuzen.hr</w:t>
        </w:r>
      </w:hyperlink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. </w:t>
      </w:r>
    </w:p>
    <w:p w14:paraId="36843930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bookmarkStart w:id="0" w:name="2"/>
      <w:bookmarkEnd w:id="0"/>
    </w:p>
    <w:p w14:paraId="0992B68A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Na internet stranici Grada Opuzena objavit će se vrijeme održavanja prethodne provjere znanja i sposobnosti iz općeg znanja, najmanje pet dana prije održavanja provjere.</w:t>
      </w:r>
    </w:p>
    <w:p w14:paraId="5C718647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0A3929D6" w14:textId="77777777" w:rsidR="00D932A9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Ako kandidat ne pristupi prethodnoj provjeri znanja i sposobnosti, smatra se da je povukao prijavu na natječaj.</w:t>
      </w:r>
    </w:p>
    <w:p w14:paraId="4E06BAA0" w14:textId="69EDDFAB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b/>
          <w:sz w:val="24"/>
          <w:szCs w:val="24"/>
          <w:lang w:eastAsia="hr-HR"/>
        </w:rPr>
        <w:t>Prijavi na natječaj potrebno je priložiti sljedeće:</w:t>
      </w:r>
    </w:p>
    <w:p w14:paraId="73327BB1" w14:textId="421C6AD4" w:rsidR="00842DD3" w:rsidRPr="00843906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životopis</w:t>
      </w:r>
      <w:r w:rsidR="00BF528A" w:rsidRPr="00843906">
        <w:rPr>
          <w:rFonts w:asciiTheme="majorBidi" w:hAnsiTheme="majorBidi" w:cstheme="majorBidi"/>
          <w:sz w:val="24"/>
          <w:szCs w:val="24"/>
          <w:lang w:eastAsia="hr-HR"/>
        </w:rPr>
        <w:t>,</w:t>
      </w:r>
    </w:p>
    <w:p w14:paraId="72C020E5" w14:textId="573B22CD" w:rsidR="00842DD3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preslik domovnice</w:t>
      </w:r>
      <w:r w:rsidR="00BF528A" w:rsidRPr="00843906">
        <w:rPr>
          <w:rFonts w:asciiTheme="majorBidi" w:hAnsiTheme="majorBidi" w:cstheme="majorBidi"/>
          <w:sz w:val="24"/>
          <w:szCs w:val="24"/>
          <w:lang w:eastAsia="hr-HR"/>
        </w:rPr>
        <w:t>,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</w:t>
      </w:r>
    </w:p>
    <w:p w14:paraId="4AADAF48" w14:textId="22301C72" w:rsidR="00220E70" w:rsidRPr="00843906" w:rsidRDefault="00220E70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>preslik osobne iskaznice,</w:t>
      </w:r>
    </w:p>
    <w:p w14:paraId="4FBAEB19" w14:textId="12B2FFDF" w:rsidR="00842DD3" w:rsidRPr="00843906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dokaz o stručnoj spremi (preslik svjedodžbe o završetku školovanja)</w:t>
      </w:r>
      <w:r w:rsidR="00BF528A" w:rsidRPr="00843906">
        <w:rPr>
          <w:rFonts w:asciiTheme="majorBidi" w:hAnsiTheme="majorBidi" w:cstheme="majorBidi"/>
          <w:sz w:val="24"/>
          <w:szCs w:val="24"/>
          <w:lang w:eastAsia="hr-HR"/>
        </w:rPr>
        <w:t>,</w:t>
      </w:r>
    </w:p>
    <w:p w14:paraId="50DA0C4D" w14:textId="780EC8FA" w:rsidR="00747AA7" w:rsidRPr="00843906" w:rsidRDefault="00747AA7" w:rsidP="00747AA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dokaz o ukupnom radnom stažu (potvrda o podacima evidentiranim u evidenciji HZMO)</w:t>
      </w:r>
      <w:r w:rsidR="00BF528A" w:rsidRPr="00843906">
        <w:rPr>
          <w:rFonts w:asciiTheme="majorBidi" w:hAnsiTheme="majorBidi" w:cstheme="majorBidi"/>
          <w:sz w:val="24"/>
          <w:szCs w:val="24"/>
          <w:lang w:eastAsia="hr-HR"/>
        </w:rPr>
        <w:t>,</w:t>
      </w:r>
    </w:p>
    <w:p w14:paraId="5816C73A" w14:textId="77777777" w:rsidR="00842DD3" w:rsidRPr="00843906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uvjerenje da se protiv natjecatelja ne vodi kazneni postupak i da nije osuđen za kaznena djela iz članka 15. stavka 1. Zakona o službenicima i namještenicima u lokalnoj i područnoj (regionalnoj) samoupravi, ne starije od 6 mjeseci od dana objave natječaja,</w:t>
      </w:r>
    </w:p>
    <w:p w14:paraId="7CE5F36D" w14:textId="77777777" w:rsidR="00842DD3" w:rsidRPr="00843906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vlastoručno potpisana izjava da za prijam u službu ne postoje zapreke iz članka 15. i 16. Zakona o službenicima i namještenicima u lokalnoj i područnoj (regionalnoj) samoupravi,</w:t>
      </w:r>
    </w:p>
    <w:p w14:paraId="1CB8AA5D" w14:textId="2742AEF2" w:rsidR="00842DD3" w:rsidRPr="00843906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uvjerenje o zdravstvenoj sposobnosti dostavlja kandidat po obavijesti o izboru, a prije donošenja rješenja o prijmu</w:t>
      </w:r>
      <w:r w:rsidR="00803115" w:rsidRPr="00843906">
        <w:rPr>
          <w:rFonts w:asciiTheme="majorBidi" w:hAnsiTheme="majorBidi" w:cstheme="majorBidi"/>
          <w:sz w:val="24"/>
          <w:szCs w:val="24"/>
          <w:lang w:eastAsia="hr-HR"/>
        </w:rPr>
        <w:t>,</w:t>
      </w:r>
    </w:p>
    <w:p w14:paraId="33354CAF" w14:textId="77777777" w:rsidR="00492F14" w:rsidRPr="00843906" w:rsidRDefault="00803115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dokaz o položenom državnom stručnom ispitu</w:t>
      </w:r>
      <w:r w:rsidR="00492F14" w:rsidRPr="00843906">
        <w:rPr>
          <w:rFonts w:asciiTheme="majorBidi" w:hAnsiTheme="majorBidi" w:cstheme="majorBidi"/>
          <w:sz w:val="24"/>
          <w:szCs w:val="24"/>
          <w:lang w:eastAsia="hr-HR"/>
        </w:rPr>
        <w:t>,</w:t>
      </w:r>
    </w:p>
    <w:p w14:paraId="75831A0B" w14:textId="38CD1C18" w:rsidR="00803115" w:rsidRPr="00843906" w:rsidRDefault="00492F14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dokaz o položenom vozačkom ispitu </w:t>
      </w:r>
      <w:r w:rsidRPr="00843906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softHyphen/>
        <w:t>B-kategorije (preslik važeće vozačke dozvole)</w:t>
      </w:r>
      <w:r w:rsidR="00803115" w:rsidRPr="00843906">
        <w:rPr>
          <w:rFonts w:asciiTheme="majorBidi" w:hAnsiTheme="majorBidi" w:cstheme="majorBidi"/>
          <w:sz w:val="24"/>
          <w:szCs w:val="24"/>
          <w:lang w:eastAsia="hr-HR"/>
        </w:rPr>
        <w:t>.</w:t>
      </w:r>
    </w:p>
    <w:p w14:paraId="736C7EBC" w14:textId="77777777" w:rsidR="00842DD3" w:rsidRPr="00843906" w:rsidRDefault="00842DD3" w:rsidP="00C432AF">
      <w:pPr>
        <w:pStyle w:val="Odlomakpopisa"/>
        <w:spacing w:after="0" w:line="240" w:lineRule="auto"/>
        <w:ind w:left="360"/>
        <w:jc w:val="both"/>
        <w:rPr>
          <w:rFonts w:asciiTheme="majorBidi" w:hAnsiTheme="majorBidi" w:cstheme="majorBidi"/>
          <w:color w:val="FF0000"/>
          <w:sz w:val="24"/>
          <w:szCs w:val="24"/>
          <w:lang w:eastAsia="hr-HR"/>
        </w:rPr>
      </w:pPr>
    </w:p>
    <w:p w14:paraId="2446E10B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Prijava ili životopis moraju biti vlastoručno potpisani. Preslike traženih priloga ne moraju biti ovjerene, a izabrani kandidati su prije donošenja Rješenja o </w:t>
      </w:r>
      <w:proofErr w:type="spellStart"/>
      <w:r w:rsidRPr="00843906">
        <w:rPr>
          <w:rFonts w:asciiTheme="majorBidi" w:hAnsiTheme="majorBidi" w:cstheme="majorBidi"/>
          <w:sz w:val="24"/>
          <w:szCs w:val="24"/>
          <w:lang w:eastAsia="hr-HR"/>
        </w:rPr>
        <w:t>prijamu</w:t>
      </w:r>
      <w:proofErr w:type="spellEnd"/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dužni dostaviti na uvid originalne dokumente.</w:t>
      </w:r>
    </w:p>
    <w:p w14:paraId="4E342874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4200D297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Kandidat koji ima pravo prednosti kod prij</w:t>
      </w:r>
      <w:r w:rsidR="00946DE6" w:rsidRPr="00843906">
        <w:rPr>
          <w:rFonts w:asciiTheme="majorBidi" w:hAnsiTheme="majorBidi" w:cstheme="majorBidi"/>
          <w:sz w:val="24"/>
          <w:szCs w:val="24"/>
          <w:lang w:eastAsia="hr-HR"/>
        </w:rPr>
        <w:t>e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ma u službu prema posebnom zakonu, dužan je u prijavi na natječaj pozvati se na to pravo i ima prednost u odnosu na ostale kandidate samo pod jednakim uvjetima.</w:t>
      </w:r>
    </w:p>
    <w:p w14:paraId="349BCCA3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lastRenderedPageBreak/>
        <w:t>Uz prijavu na natječaj dužni su priložiti rješenje, odnosno potvrdu iz koje je vidljivo navedeno pravo.</w:t>
      </w:r>
    </w:p>
    <w:p w14:paraId="580664A0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084F3F0C" w14:textId="5798B26C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Prijave na natječaj s dokazima o ispunjavanju uvjeta podnose se u roku od </w:t>
      </w:r>
      <w:r w:rsidRPr="00843906">
        <w:rPr>
          <w:rFonts w:asciiTheme="majorBidi" w:hAnsiTheme="majorBidi" w:cstheme="majorBidi"/>
          <w:b/>
          <w:bCs/>
          <w:sz w:val="24"/>
          <w:szCs w:val="24"/>
          <w:lang w:eastAsia="hr-HR"/>
        </w:rPr>
        <w:t>8 dana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od dana objave natječaja u „Narodnim novinama“, neposredno ili preporučeno poštom, s naznakom: </w:t>
      </w:r>
      <w:r w:rsidR="00803115" w:rsidRPr="00843906">
        <w:rPr>
          <w:rFonts w:asciiTheme="majorBidi" w:hAnsiTheme="majorBidi" w:cstheme="majorBidi"/>
          <w:sz w:val="24"/>
          <w:szCs w:val="24"/>
          <w:lang w:eastAsia="hr-HR"/>
        </w:rPr>
        <w:t>„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Za natječaj </w:t>
      </w:r>
      <w:r w:rsidR="00220E70">
        <w:rPr>
          <w:rFonts w:asciiTheme="majorBidi" w:hAnsiTheme="majorBidi" w:cstheme="majorBidi"/>
          <w:sz w:val="24"/>
          <w:szCs w:val="24"/>
          <w:lang w:eastAsia="hr-HR"/>
        </w:rPr>
        <w:t>–</w:t>
      </w:r>
      <w:r w:rsidR="00C820AE" w:rsidRPr="00843906">
        <w:rPr>
          <w:rFonts w:asciiTheme="majorBidi" w:hAnsiTheme="majorBidi" w:cstheme="majorBidi"/>
          <w:sz w:val="24"/>
          <w:szCs w:val="24"/>
        </w:rPr>
        <w:t xml:space="preserve"> </w:t>
      </w:r>
      <w:r w:rsidR="00492F14" w:rsidRPr="00843906">
        <w:rPr>
          <w:rFonts w:asciiTheme="majorBidi" w:hAnsiTheme="majorBidi" w:cstheme="majorBidi"/>
          <w:sz w:val="24"/>
          <w:szCs w:val="24"/>
        </w:rPr>
        <w:t>poljoprivredn</w:t>
      </w:r>
      <w:r w:rsidR="00220E70">
        <w:rPr>
          <w:rFonts w:asciiTheme="majorBidi" w:hAnsiTheme="majorBidi" w:cstheme="majorBidi"/>
          <w:sz w:val="24"/>
          <w:szCs w:val="24"/>
        </w:rPr>
        <w:t>o-pomorski</w:t>
      </w:r>
      <w:r w:rsidR="00E70156" w:rsidRPr="00843906">
        <w:rPr>
          <w:rFonts w:asciiTheme="majorBidi" w:hAnsiTheme="majorBidi" w:cstheme="majorBidi"/>
          <w:sz w:val="24"/>
          <w:szCs w:val="24"/>
        </w:rPr>
        <w:t xml:space="preserve"> redar</w:t>
      </w:r>
      <w:r w:rsidR="007139F4" w:rsidRPr="00843906">
        <w:rPr>
          <w:rFonts w:asciiTheme="majorBidi" w:hAnsiTheme="majorBidi" w:cstheme="majorBidi"/>
          <w:sz w:val="24"/>
          <w:szCs w:val="24"/>
        </w:rPr>
        <w:t xml:space="preserve"> </w:t>
      </w:r>
      <w:r w:rsidR="005959FA" w:rsidRPr="00843906">
        <w:rPr>
          <w:rFonts w:asciiTheme="majorBidi" w:hAnsiTheme="majorBidi" w:cstheme="majorBidi"/>
          <w:sz w:val="24"/>
          <w:szCs w:val="24"/>
          <w:lang w:eastAsia="hr-HR"/>
        </w:rPr>
        <w:t>u Jedinstvenom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upravn</w:t>
      </w:r>
      <w:r w:rsidR="005959FA" w:rsidRPr="00843906">
        <w:rPr>
          <w:rFonts w:asciiTheme="majorBidi" w:hAnsiTheme="majorBidi" w:cstheme="majorBidi"/>
          <w:sz w:val="24"/>
          <w:szCs w:val="24"/>
          <w:lang w:eastAsia="hr-HR"/>
        </w:rPr>
        <w:t>om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odjel</w:t>
      </w:r>
      <w:r w:rsidR="005959FA" w:rsidRPr="00843906">
        <w:rPr>
          <w:rFonts w:asciiTheme="majorBidi" w:hAnsiTheme="majorBidi" w:cstheme="majorBidi"/>
          <w:sz w:val="24"/>
          <w:szCs w:val="24"/>
          <w:lang w:eastAsia="hr-HR"/>
        </w:rPr>
        <w:t>u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Grada Opuzena</w:t>
      </w:r>
      <w:r w:rsidR="00803115" w:rsidRPr="00843906">
        <w:rPr>
          <w:rFonts w:asciiTheme="majorBidi" w:hAnsiTheme="majorBidi" w:cstheme="majorBidi"/>
          <w:sz w:val="24"/>
          <w:szCs w:val="24"/>
          <w:lang w:eastAsia="hr-HR"/>
        </w:rPr>
        <w:t>“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, na adresu: Grad Opuzen, Trg kralja Tomislava 1, 20355 Opuzen.</w:t>
      </w:r>
    </w:p>
    <w:p w14:paraId="5ED67EF5" w14:textId="77777777" w:rsidR="00803115" w:rsidRPr="00843906" w:rsidRDefault="00803115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63325891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Urednom prijavom smatra se prijava koja sadrži sve podatke i priloge navedene u javnom natječaju.</w:t>
      </w:r>
    </w:p>
    <w:p w14:paraId="1D7CAF22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Nepravodobne i nepotpune prijave neće se razmatrati.</w:t>
      </w:r>
    </w:p>
    <w:p w14:paraId="535779E0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5DEB6E00" w14:textId="77777777" w:rsidR="00842DD3" w:rsidRPr="00843906" w:rsidRDefault="00842DD3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Kandidati će o rezultatima natječaja biti obaviješteni u zakonskom roku.</w:t>
      </w:r>
    </w:p>
    <w:p w14:paraId="2BE7D7DC" w14:textId="77777777" w:rsidR="00D932A9" w:rsidRPr="00843906" w:rsidRDefault="00D932A9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5DD3EDA4" w14:textId="5D5A2DB2" w:rsidR="00872A58" w:rsidRPr="00843906" w:rsidRDefault="00872A58" w:rsidP="00872A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Sukladno članku 24. </w:t>
      </w:r>
      <w:r w:rsidR="00220E70" w:rsidRPr="00843906">
        <w:rPr>
          <w:rFonts w:asciiTheme="majorBidi" w:hAnsiTheme="majorBidi" w:cstheme="majorBidi"/>
          <w:sz w:val="24"/>
          <w:szCs w:val="24"/>
          <w:lang w:eastAsia="hr-HR"/>
        </w:rPr>
        <w:t>Zakona o službenicima i namještenicima u lokalnoj i područnoj (regionalnoj) samoupravi ("Narodne novine" broj 86/08, 61/11, 04/18 i 112/19)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Grad Opuzen nakon raspisanog natječaja ne mora izvršiti izbor, ali se u tom slučaju donosi odluka o poništenju natječaja, a protiv odluke nije dopušteno podnošenje pravnih lijekova.</w:t>
      </w:r>
    </w:p>
    <w:p w14:paraId="7850CEF0" w14:textId="77777777" w:rsidR="00D932A9" w:rsidRPr="00843906" w:rsidRDefault="00D932A9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4F1FB9FC" w14:textId="77777777" w:rsidR="00D932A9" w:rsidRPr="00843906" w:rsidRDefault="00D932A9" w:rsidP="00207C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</w:p>
    <w:p w14:paraId="0F2EC880" w14:textId="6682221C" w:rsidR="00D932A9" w:rsidRPr="00843906" w:rsidRDefault="00D932A9" w:rsidP="00D932A9">
      <w:pPr>
        <w:spacing w:after="0" w:line="240" w:lineRule="auto"/>
        <w:ind w:left="6372"/>
        <w:jc w:val="center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Pročelnica</w:t>
      </w:r>
    </w:p>
    <w:p w14:paraId="10CE82B6" w14:textId="77777777" w:rsidR="00D932A9" w:rsidRPr="00843906" w:rsidRDefault="00D932A9" w:rsidP="00D932A9">
      <w:pPr>
        <w:spacing w:after="0" w:line="240" w:lineRule="auto"/>
        <w:ind w:left="6372"/>
        <w:jc w:val="center"/>
        <w:rPr>
          <w:rFonts w:asciiTheme="majorBidi" w:hAnsiTheme="majorBidi" w:cstheme="majorBidi"/>
          <w:sz w:val="24"/>
          <w:szCs w:val="24"/>
          <w:lang w:eastAsia="hr-HR"/>
        </w:rPr>
      </w:pPr>
    </w:p>
    <w:p w14:paraId="5D793A09" w14:textId="15BEFFE2" w:rsidR="00D932A9" w:rsidRPr="00843906" w:rsidRDefault="00803115" w:rsidP="00D932A9">
      <w:pPr>
        <w:spacing w:after="0" w:line="240" w:lineRule="auto"/>
        <w:ind w:left="6372"/>
        <w:jc w:val="center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Ivona Topić Ćerlek</w:t>
      </w:r>
      <w:r w:rsidR="00D932A9"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, </w:t>
      </w:r>
      <w:proofErr w:type="spellStart"/>
      <w:r w:rsidR="00D932A9" w:rsidRPr="00843906">
        <w:rPr>
          <w:rFonts w:asciiTheme="majorBidi" w:hAnsiTheme="majorBidi" w:cstheme="majorBidi"/>
          <w:sz w:val="24"/>
          <w:szCs w:val="24"/>
          <w:lang w:eastAsia="hr-HR"/>
        </w:rPr>
        <w:t>dipl.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>oec</w:t>
      </w:r>
      <w:proofErr w:type="spellEnd"/>
      <w:r w:rsidR="00D932A9" w:rsidRPr="00843906">
        <w:rPr>
          <w:rFonts w:asciiTheme="majorBidi" w:hAnsiTheme="majorBidi" w:cstheme="majorBidi"/>
          <w:sz w:val="24"/>
          <w:szCs w:val="24"/>
          <w:lang w:eastAsia="hr-HR"/>
        </w:rPr>
        <w:t>.</w:t>
      </w:r>
    </w:p>
    <w:p w14:paraId="0EB454C6" w14:textId="77777777" w:rsidR="00B82A72" w:rsidRPr="00843906" w:rsidRDefault="00B82A72" w:rsidP="00946DE6">
      <w:pPr>
        <w:spacing w:after="0" w:line="240" w:lineRule="auto"/>
        <w:ind w:left="7080" w:firstLine="708"/>
        <w:jc w:val="center"/>
        <w:rPr>
          <w:rFonts w:asciiTheme="majorBidi" w:hAnsiTheme="majorBidi" w:cstheme="majorBidi"/>
          <w:sz w:val="24"/>
          <w:szCs w:val="24"/>
          <w:lang w:eastAsia="hr-HR"/>
        </w:rPr>
      </w:pPr>
    </w:p>
    <w:p w14:paraId="3724D9D1" w14:textId="77777777" w:rsidR="00842DD3" w:rsidRPr="00843906" w:rsidRDefault="00842DD3" w:rsidP="00D932A9">
      <w:pPr>
        <w:spacing w:after="0" w:line="240" w:lineRule="auto"/>
        <w:ind w:left="6372" w:firstLine="708"/>
        <w:rPr>
          <w:rFonts w:asciiTheme="majorBidi" w:hAnsiTheme="majorBidi" w:cstheme="majorBidi"/>
          <w:sz w:val="24"/>
          <w:szCs w:val="24"/>
          <w:lang w:eastAsia="hr-HR"/>
        </w:rPr>
      </w:pPr>
      <w:bookmarkStart w:id="1" w:name="3"/>
      <w:bookmarkEnd w:id="1"/>
    </w:p>
    <w:sectPr w:rsidR="00842DD3" w:rsidRPr="00843906" w:rsidSect="00533DD5">
      <w:pgSz w:w="11907" w:h="16840" w:code="9"/>
      <w:pgMar w:top="1418" w:right="1134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234"/>
    <w:multiLevelType w:val="hybridMultilevel"/>
    <w:tmpl w:val="3F1EC5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578"/>
    <w:multiLevelType w:val="hybridMultilevel"/>
    <w:tmpl w:val="9CB090F0"/>
    <w:lvl w:ilvl="0" w:tplc="C39E06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577"/>
    <w:multiLevelType w:val="hybridMultilevel"/>
    <w:tmpl w:val="8F229D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66EC"/>
    <w:multiLevelType w:val="hybridMultilevel"/>
    <w:tmpl w:val="85105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B2662"/>
    <w:multiLevelType w:val="hybridMultilevel"/>
    <w:tmpl w:val="8F5A09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049346">
    <w:abstractNumId w:val="1"/>
  </w:num>
  <w:num w:numId="2" w16cid:durableId="1380282391">
    <w:abstractNumId w:val="0"/>
  </w:num>
  <w:num w:numId="3" w16cid:durableId="1488783563">
    <w:abstractNumId w:val="3"/>
  </w:num>
  <w:num w:numId="4" w16cid:durableId="104278137">
    <w:abstractNumId w:val="2"/>
  </w:num>
  <w:num w:numId="5" w16cid:durableId="858084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9"/>
    <w:rsid w:val="00010C75"/>
    <w:rsid w:val="00040CE7"/>
    <w:rsid w:val="00141C79"/>
    <w:rsid w:val="00142520"/>
    <w:rsid w:val="00203420"/>
    <w:rsid w:val="00207CFD"/>
    <w:rsid w:val="00220E70"/>
    <w:rsid w:val="002302ED"/>
    <w:rsid w:val="00252A4F"/>
    <w:rsid w:val="00293400"/>
    <w:rsid w:val="002F5272"/>
    <w:rsid w:val="0033514E"/>
    <w:rsid w:val="00487A2F"/>
    <w:rsid w:val="00492F14"/>
    <w:rsid w:val="004D4CAC"/>
    <w:rsid w:val="0050190D"/>
    <w:rsid w:val="00533DD5"/>
    <w:rsid w:val="005959FA"/>
    <w:rsid w:val="005D389F"/>
    <w:rsid w:val="005E2F2C"/>
    <w:rsid w:val="005F5DB6"/>
    <w:rsid w:val="0061080F"/>
    <w:rsid w:val="0061719D"/>
    <w:rsid w:val="006E6CD2"/>
    <w:rsid w:val="007139F4"/>
    <w:rsid w:val="00730744"/>
    <w:rsid w:val="00747AA7"/>
    <w:rsid w:val="007610B7"/>
    <w:rsid w:val="00787B84"/>
    <w:rsid w:val="007E0F97"/>
    <w:rsid w:val="00803115"/>
    <w:rsid w:val="00842DD3"/>
    <w:rsid w:val="00843906"/>
    <w:rsid w:val="00862DCD"/>
    <w:rsid w:val="00867AA3"/>
    <w:rsid w:val="00870F64"/>
    <w:rsid w:val="00872A58"/>
    <w:rsid w:val="008A46C1"/>
    <w:rsid w:val="008B0EB0"/>
    <w:rsid w:val="008C609F"/>
    <w:rsid w:val="00946DE6"/>
    <w:rsid w:val="009C5C71"/>
    <w:rsid w:val="009D453C"/>
    <w:rsid w:val="009F0C3D"/>
    <w:rsid w:val="00A13BA3"/>
    <w:rsid w:val="00A2106D"/>
    <w:rsid w:val="00A2521D"/>
    <w:rsid w:val="00A2724A"/>
    <w:rsid w:val="00A57229"/>
    <w:rsid w:val="00A95083"/>
    <w:rsid w:val="00AA1BA9"/>
    <w:rsid w:val="00B1788C"/>
    <w:rsid w:val="00B35B55"/>
    <w:rsid w:val="00B37E9C"/>
    <w:rsid w:val="00B40CCF"/>
    <w:rsid w:val="00B82A72"/>
    <w:rsid w:val="00BA6E18"/>
    <w:rsid w:val="00BC4ADF"/>
    <w:rsid w:val="00BE53D8"/>
    <w:rsid w:val="00BF34AD"/>
    <w:rsid w:val="00BF528A"/>
    <w:rsid w:val="00C12487"/>
    <w:rsid w:val="00C352EB"/>
    <w:rsid w:val="00C432AF"/>
    <w:rsid w:val="00C820AE"/>
    <w:rsid w:val="00CF1584"/>
    <w:rsid w:val="00D7571B"/>
    <w:rsid w:val="00D932A9"/>
    <w:rsid w:val="00DC07EF"/>
    <w:rsid w:val="00E70156"/>
    <w:rsid w:val="00F2237C"/>
    <w:rsid w:val="00F60ADF"/>
    <w:rsid w:val="00F62473"/>
    <w:rsid w:val="00F90B87"/>
    <w:rsid w:val="00F9192C"/>
    <w:rsid w:val="00FA1E97"/>
    <w:rsid w:val="00FC5626"/>
    <w:rsid w:val="00FE184E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9A9A3"/>
  <w15:docId w15:val="{00EF3A77-CF41-444D-9964-2261F51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4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8A46C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6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610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7610B7"/>
    <w:pPr>
      <w:ind w:left="720"/>
      <w:contextualSpacing/>
    </w:pPr>
  </w:style>
  <w:style w:type="paragraph" w:customStyle="1" w:styleId="box8341247">
    <w:name w:val="box_8341247"/>
    <w:basedOn w:val="Normal"/>
    <w:rsid w:val="00843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 w:bidi="he-IL"/>
    </w:rPr>
  </w:style>
  <w:style w:type="table" w:styleId="Reetkatablice">
    <w:name w:val="Table Grid"/>
    <w:basedOn w:val="Obinatablica"/>
    <w:uiPriority w:val="59"/>
    <w:locked/>
    <w:rsid w:val="00220E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7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zen.h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Topic Cerlek</dc:creator>
  <cp:lastModifiedBy>Marijana Vuletić</cp:lastModifiedBy>
  <cp:revision>2</cp:revision>
  <cp:lastPrinted>2024-04-22T10:59:00Z</cp:lastPrinted>
  <dcterms:created xsi:type="dcterms:W3CDTF">2024-04-22T10:59:00Z</dcterms:created>
  <dcterms:modified xsi:type="dcterms:W3CDTF">2024-04-22T10:59:00Z</dcterms:modified>
</cp:coreProperties>
</file>