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10DC4" w14:textId="13A5A32A" w:rsidR="008D14E8" w:rsidRPr="001C1078" w:rsidRDefault="007F3CFD" w:rsidP="001C10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078">
        <w:rPr>
          <w:rFonts w:ascii="Times New Roman" w:hAnsi="Times New Roman" w:cs="Times New Roman"/>
          <w:b/>
          <w:bCs/>
          <w:sz w:val="24"/>
          <w:szCs w:val="24"/>
        </w:rPr>
        <w:t>Polugodišnje izvješće o radu Gradonačelnika (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C0C5B">
        <w:rPr>
          <w:rFonts w:ascii="Times New Roman" w:hAnsi="Times New Roman" w:cs="Times New Roman"/>
          <w:b/>
          <w:bCs/>
          <w:sz w:val="24"/>
          <w:szCs w:val="24"/>
        </w:rPr>
        <w:t>iječanj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C5B">
        <w:rPr>
          <w:rFonts w:ascii="Times New Roman" w:hAnsi="Times New Roman" w:cs="Times New Roman"/>
          <w:b/>
          <w:bCs/>
          <w:sz w:val="24"/>
          <w:szCs w:val="24"/>
        </w:rPr>
        <w:t>lipanj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C0C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. godine)</w:t>
      </w:r>
    </w:p>
    <w:p w14:paraId="5436C533" w14:textId="54382013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35DFC" w14:textId="44940892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Na temelju Zakon o lokalnoj i područnoj (regionalnoj) samoupravi „Narodne novine“ 33/01, 60/01, 129/05, 109/07, 125/08, 36/09, 36/09, 150/11, 144/12, 19/13, 137/15,  123/17, 98/19, 144/20  i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članka</w:t>
      </w:r>
      <w:r w:rsidR="00D72193">
        <w:rPr>
          <w:rFonts w:ascii="Times New Roman" w:hAnsi="Times New Roman" w:cs="Times New Roman"/>
          <w:sz w:val="24"/>
          <w:szCs w:val="24"/>
        </w:rPr>
        <w:t xml:space="preserve"> 47.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Statuta Grada Opuzena </w:t>
      </w:r>
      <w:r w:rsidR="00D72193">
        <w:rPr>
          <w:rFonts w:ascii="Times New Roman" w:hAnsi="Times New Roman"/>
          <w:sz w:val="24"/>
          <w:szCs w:val="24"/>
        </w:rPr>
        <w:t>(„Službeni glasnik Grada Opuzena“, broj 3/13, Statutarna odluka o izmjenama i dopunama Statuta Grada Opuzena broj: 2/18 i 2/21, 3/21 - pročišćeni tekst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) </w:t>
      </w:r>
      <w:r w:rsidRPr="00A33978">
        <w:rPr>
          <w:rFonts w:ascii="Times New Roman" w:hAnsi="Times New Roman" w:cs="Times New Roman"/>
          <w:sz w:val="24"/>
          <w:szCs w:val="24"/>
        </w:rPr>
        <w:t>podnosim Polugodišnje izvješće o radu Gradonačelnika (</w:t>
      </w:r>
      <w:r w:rsidR="003D3B64" w:rsidRPr="003D3B64">
        <w:rPr>
          <w:rFonts w:ascii="Times New Roman" w:hAnsi="Times New Roman" w:cs="Times New Roman"/>
          <w:sz w:val="24"/>
          <w:szCs w:val="24"/>
        </w:rPr>
        <w:t>srpanj - prosinac</w:t>
      </w:r>
      <w:r w:rsidR="003D3B64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202</w:t>
      </w:r>
      <w:r w:rsidR="00966836">
        <w:rPr>
          <w:rFonts w:ascii="Times New Roman" w:hAnsi="Times New Roman" w:cs="Times New Roman"/>
          <w:sz w:val="24"/>
          <w:szCs w:val="24"/>
        </w:rPr>
        <w:t>3</w:t>
      </w:r>
      <w:r w:rsidRPr="00A33978">
        <w:rPr>
          <w:rFonts w:ascii="Times New Roman" w:hAnsi="Times New Roman" w:cs="Times New Roman"/>
          <w:sz w:val="24"/>
          <w:szCs w:val="24"/>
        </w:rPr>
        <w:t>. godine</w:t>
      </w:r>
      <w:r w:rsidR="00F07D1C" w:rsidRPr="00A33978">
        <w:rPr>
          <w:rFonts w:ascii="Times New Roman" w:hAnsi="Times New Roman" w:cs="Times New Roman"/>
          <w:sz w:val="24"/>
          <w:szCs w:val="24"/>
        </w:rPr>
        <w:t>)</w:t>
      </w:r>
    </w:p>
    <w:p w14:paraId="3684B1FC" w14:textId="77777777" w:rsidR="00087388" w:rsidRPr="00A33978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8EDF7" w14:textId="24774227" w:rsidR="00F07D1C" w:rsidRPr="00A33978" w:rsidRDefault="001C1078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>elik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pozornost posveti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2F7FB8">
        <w:rPr>
          <w:rFonts w:ascii="Times New Roman" w:hAnsi="Times New Roman" w:cs="Times New Roman"/>
          <w:b/>
          <w:bCs/>
          <w:sz w:val="24"/>
          <w:szCs w:val="24"/>
        </w:rPr>
        <w:t xml:space="preserve"> se radovima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FB8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753DCD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C806DC8" w14:textId="299F3D13" w:rsidR="00B516EC" w:rsidRDefault="00B516EC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-Završetak radova na projektima </w:t>
      </w:r>
      <w:r w:rsidR="00753DCD">
        <w:rPr>
          <w:rFonts w:ascii="Times New Roman" w:hAnsi="Times New Roman" w:cs="Times New Roman"/>
          <w:sz w:val="24"/>
          <w:szCs w:val="24"/>
        </w:rPr>
        <w:t>a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glomeracije </w:t>
      </w:r>
      <w:r w:rsidR="00753DCD">
        <w:rPr>
          <w:rFonts w:ascii="Times New Roman" w:hAnsi="Times New Roman" w:cs="Times New Roman"/>
          <w:sz w:val="24"/>
          <w:szCs w:val="24"/>
        </w:rPr>
        <w:t>i uređenja obale na području uz obalu m</w:t>
      </w:r>
      <w:r w:rsidR="007F1182" w:rsidRPr="00A33978">
        <w:rPr>
          <w:rFonts w:ascii="Times New Roman" w:hAnsi="Times New Roman" w:cs="Times New Roman"/>
          <w:sz w:val="24"/>
          <w:szCs w:val="24"/>
        </w:rPr>
        <w:t>al</w:t>
      </w:r>
      <w:r w:rsidR="00753DCD">
        <w:rPr>
          <w:rFonts w:ascii="Times New Roman" w:hAnsi="Times New Roman" w:cs="Times New Roman"/>
          <w:sz w:val="24"/>
          <w:szCs w:val="24"/>
        </w:rPr>
        <w:t>e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 Neretv</w:t>
      </w:r>
      <w:r w:rsidR="00753DCD">
        <w:rPr>
          <w:rFonts w:ascii="Times New Roman" w:hAnsi="Times New Roman" w:cs="Times New Roman"/>
          <w:sz w:val="24"/>
          <w:szCs w:val="24"/>
        </w:rPr>
        <w:t>e</w:t>
      </w:r>
      <w:r w:rsidR="00D11A3D">
        <w:rPr>
          <w:rFonts w:ascii="Times New Roman" w:hAnsi="Times New Roman" w:cs="Times New Roman"/>
          <w:sz w:val="24"/>
          <w:szCs w:val="24"/>
        </w:rPr>
        <w:t>:</w:t>
      </w:r>
      <w:r w:rsidR="00753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Završeni </w:t>
      </w:r>
      <w:r w:rsidR="00842954">
        <w:rPr>
          <w:rFonts w:ascii="Times New Roman" w:hAnsi="Times New Roman" w:cs="Times New Roman"/>
          <w:sz w:val="24"/>
          <w:szCs w:val="24"/>
        </w:rPr>
        <w:t>asfalterski radovi u Ul. Prantrnovo</w:t>
      </w:r>
      <w:r>
        <w:rPr>
          <w:rFonts w:ascii="Times New Roman" w:hAnsi="Times New Roman" w:cs="Times New Roman"/>
          <w:sz w:val="24"/>
          <w:szCs w:val="24"/>
        </w:rPr>
        <w:t xml:space="preserve"> i dio Zrinsko-frankopanske (Trnovo). Ishođena uporabna dozvola za projekt aglomeracije</w:t>
      </w:r>
    </w:p>
    <w:p w14:paraId="009A821C" w14:textId="47D2CCA9" w:rsidR="00396A1F" w:rsidRDefault="0084295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</w:t>
      </w:r>
      <w:r w:rsidR="00B516EC">
        <w:rPr>
          <w:rFonts w:ascii="Times New Roman" w:hAnsi="Times New Roman" w:cs="Times New Roman"/>
          <w:sz w:val="24"/>
          <w:szCs w:val="24"/>
        </w:rPr>
        <w:t>vršeni</w:t>
      </w:r>
      <w:r>
        <w:rPr>
          <w:rFonts w:ascii="Times New Roman" w:hAnsi="Times New Roman" w:cs="Times New Roman"/>
          <w:sz w:val="24"/>
          <w:szCs w:val="24"/>
        </w:rPr>
        <w:t xml:space="preserve"> radovi rekonstrukcije nogostupa i oborinske odvodnje u Zagrebačkoj ulici</w:t>
      </w:r>
      <w:r w:rsidR="00396A1F">
        <w:rPr>
          <w:rFonts w:ascii="Times New Roman" w:hAnsi="Times New Roman" w:cs="Times New Roman"/>
          <w:sz w:val="24"/>
          <w:szCs w:val="24"/>
        </w:rPr>
        <w:t>-faza I</w:t>
      </w:r>
    </w:p>
    <w:p w14:paraId="18568EA4" w14:textId="548DA881" w:rsidR="00396A1F" w:rsidRDefault="00396A1F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</w:t>
      </w:r>
      <w:r w:rsidR="00B516EC">
        <w:rPr>
          <w:rFonts w:ascii="Times New Roman" w:hAnsi="Times New Roman" w:cs="Times New Roman"/>
          <w:sz w:val="24"/>
          <w:szCs w:val="24"/>
        </w:rPr>
        <w:t>vršeni</w:t>
      </w:r>
      <w:r>
        <w:rPr>
          <w:rFonts w:ascii="Times New Roman" w:hAnsi="Times New Roman" w:cs="Times New Roman"/>
          <w:sz w:val="24"/>
          <w:szCs w:val="24"/>
        </w:rPr>
        <w:t xml:space="preserve"> radovi sanacije oborinske odvodnje u Ul. A.Starčevića-selo</w:t>
      </w:r>
    </w:p>
    <w:p w14:paraId="768BF7E8" w14:textId="6024CD15" w:rsidR="004D305A" w:rsidRDefault="004D305A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C8735" w14:textId="77777777" w:rsidR="002F7FB8" w:rsidRPr="00A33978" w:rsidRDefault="002F7FB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B2F57" w14:textId="0D238517" w:rsidR="00D4073A" w:rsidRPr="00A33978" w:rsidRDefault="0058095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>riprem</w:t>
      </w:r>
      <w:r w:rsidR="000E6925" w:rsidRPr="00A339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A3D">
        <w:rPr>
          <w:rFonts w:ascii="Times New Roman" w:hAnsi="Times New Roman" w:cs="Times New Roman"/>
          <w:b/>
          <w:bCs/>
          <w:sz w:val="24"/>
          <w:szCs w:val="24"/>
        </w:rPr>
        <w:t>projektn</w:t>
      </w:r>
      <w:r w:rsidR="00D4073A" w:rsidRPr="00A33978">
        <w:rPr>
          <w:rFonts w:ascii="Times New Roman" w:hAnsi="Times New Roman" w:cs="Times New Roman"/>
          <w:b/>
          <w:bCs/>
          <w:sz w:val="24"/>
          <w:szCs w:val="24"/>
        </w:rPr>
        <w:t>e dokumentacije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za izgradnju i to: </w:t>
      </w:r>
    </w:p>
    <w:p w14:paraId="4E2F85C5" w14:textId="77777777" w:rsidR="00AA0D32" w:rsidRDefault="00AA0D32" w:rsidP="004C44D7">
      <w:pPr>
        <w:rPr>
          <w:rFonts w:ascii="Times New Roman" w:hAnsi="Times New Roman" w:cs="Times New Roman"/>
          <w:sz w:val="24"/>
          <w:szCs w:val="24"/>
        </w:rPr>
      </w:pPr>
    </w:p>
    <w:p w14:paraId="3DE08041" w14:textId="3B78FD0A" w:rsidR="00AA0D32" w:rsidRDefault="00AA0D32" w:rsidP="008C7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C70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516EC">
        <w:rPr>
          <w:rFonts w:ascii="Times New Roman" w:eastAsia="Times New Roman" w:hAnsi="Times New Roman" w:cs="Times New Roman"/>
          <w:sz w:val="24"/>
          <w:szCs w:val="24"/>
          <w:lang w:val="en-US"/>
        </w:rPr>
        <w:t>Ishođena lokacijska dozvola za projekt</w:t>
      </w: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gradnje sekundarne kanalizacijske mreže i sustava javne vodoopskrbe (novi projekt aglomeracije</w:t>
      </w:r>
      <w:r w:rsidR="00D9482A">
        <w:rPr>
          <w:rFonts w:ascii="Times New Roman" w:eastAsia="Times New Roman" w:hAnsi="Times New Roman" w:cs="Times New Roman"/>
          <w:sz w:val="24"/>
          <w:szCs w:val="24"/>
          <w:lang w:val="en-US"/>
        </w:rPr>
        <w:t>):</w:t>
      </w:r>
    </w:p>
    <w:p w14:paraId="1ED4A9F4" w14:textId="77777777" w:rsidR="00AA0D32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D2D8CE" w14:textId="353DCC55" w:rsidR="00AA0D32" w:rsidRPr="004C44D7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D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Područje zahvata-dio vezano za Opuzen:</w:t>
      </w:r>
    </w:p>
    <w:p w14:paraId="71D42E93" w14:textId="77777777" w:rsidR="00AA0D32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Poduzetnička zona "Tvornica", ulica Prašnica,dio Zagrebačke ulice, dio ulice Barake uz kolektor br.9,dio ulice Zrinsko-Frankopanska ( od zgrade DNŽ do kuće Salacan), Crepina od ustave desnom obalom te lijeva obala od vodotoka Crepina, Tisno.</w:t>
      </w:r>
    </w:p>
    <w:p w14:paraId="07BBD179" w14:textId="77777777" w:rsidR="00AA0D32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D7F54C" w14:textId="38EA2A25" w:rsidR="00AA0D32" w:rsidRPr="004C44D7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Samo izmjena nove vodooskrbne mreže: Prantrnovo (uz nogostup-od Gradinski most do most na D9 dionici), Ulica žrtava Domovinskog rata, Ulica Stjepana Radića, Smokovo, Mandarinska</w:t>
      </w:r>
    </w:p>
    <w:p w14:paraId="37C07926" w14:textId="740BB223" w:rsidR="00AA0D32" w:rsidRPr="004C44D7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FC3B4D" w14:textId="64E557B1" w:rsidR="00396A1F" w:rsidRPr="00396A1F" w:rsidRDefault="00396A1F" w:rsidP="00396A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A1F">
        <w:rPr>
          <w:rFonts w:ascii="Times New Roman" w:eastAsia="Times New Roman" w:hAnsi="Times New Roman" w:cs="Times New Roman"/>
          <w:sz w:val="24"/>
          <w:szCs w:val="24"/>
          <w:lang w:val="en-US"/>
        </w:rPr>
        <w:t>Ukupno je predviđeno nove kanalizacijske mreže u dužini od 5638.76 m, te nove vodoopskrbne mreže u dužini od 5343.16 m.</w:t>
      </w:r>
    </w:p>
    <w:p w14:paraId="528A64E5" w14:textId="1A6515A6" w:rsidR="00AA0D32" w:rsidRDefault="00AA0D32" w:rsidP="00AA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Većinski investitor izrade projektne dokumentacije Hrvatske vode (80%), manjim dijelom Grad Opuzen i Općina Slivno (20%).</w:t>
      </w:r>
    </w:p>
    <w:p w14:paraId="449660C4" w14:textId="77777777" w:rsidR="00AA0D32" w:rsidRDefault="00AA0D32" w:rsidP="004C44D7">
      <w:pPr>
        <w:rPr>
          <w:rFonts w:ascii="Times New Roman" w:hAnsi="Times New Roman" w:cs="Times New Roman"/>
          <w:sz w:val="24"/>
          <w:szCs w:val="24"/>
        </w:rPr>
      </w:pPr>
    </w:p>
    <w:p w14:paraId="1A449D59" w14:textId="68C6BAA4" w:rsidR="004C44D7" w:rsidRPr="004C44D7" w:rsidRDefault="00D9482A" w:rsidP="00D94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16EC">
        <w:rPr>
          <w:rFonts w:ascii="Times New Roman" w:eastAsia="Times New Roman" w:hAnsi="Times New Roman" w:cs="Times New Roman"/>
          <w:sz w:val="24"/>
          <w:szCs w:val="24"/>
          <w:lang w:val="en-US"/>
        </w:rPr>
        <w:t>Završe</w:t>
      </w:r>
      <w:r w:rsidR="00A75FC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B516E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A0D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5FC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9482A">
        <w:rPr>
          <w:rFonts w:ascii="Times New Roman" w:eastAsia="Times New Roman" w:hAnsi="Times New Roman" w:cs="Times New Roman"/>
          <w:sz w:val="24"/>
          <w:szCs w:val="24"/>
          <w:lang w:val="en-US"/>
        </w:rPr>
        <w:t>zrada idejnog projekta dogradnje uređaja za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948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pročišćavanje otpadnih voda i rekonstrukcije ispusta pročišćenih otpadnih voda aglomeracije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D9482A">
        <w:rPr>
          <w:rFonts w:ascii="Times New Roman" w:eastAsia="Times New Roman" w:hAnsi="Times New Roman" w:cs="Times New Roman"/>
          <w:sz w:val="24"/>
          <w:szCs w:val="24"/>
          <w:lang w:val="en-US"/>
        </w:rPr>
        <w:t>puzen</w:t>
      </w:r>
      <w:r w:rsidR="00AA0D32"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-faza II (kapaciteta za područje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A0D32"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rada Opuzena,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AA0D32"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pćin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A0D32"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Slivno-Vlaka i Podgradina)</w:t>
      </w:r>
      <w:r w:rsidR="00B516EC">
        <w:rPr>
          <w:rFonts w:ascii="Times New Roman" w:eastAsia="Times New Roman" w:hAnsi="Times New Roman" w:cs="Times New Roman"/>
          <w:sz w:val="24"/>
          <w:szCs w:val="24"/>
          <w:lang w:val="en-US"/>
        </w:rPr>
        <w:t>, u tijeku ishođenje lokacijske dozvole s kojom bi išli na prijavu na NPOO natječaj.</w:t>
      </w:r>
    </w:p>
    <w:p w14:paraId="5E06556A" w14:textId="77777777" w:rsidR="004C44D7" w:rsidRPr="004C44D7" w:rsidRDefault="004C44D7" w:rsidP="004C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AB868F" w14:textId="3407B95F" w:rsidR="004C44D7" w:rsidRDefault="004C44D7" w:rsidP="004C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4D7">
        <w:rPr>
          <w:rFonts w:ascii="Times New Roman" w:eastAsia="Times New Roman" w:hAnsi="Times New Roman" w:cs="Times New Roman"/>
          <w:sz w:val="24"/>
          <w:szCs w:val="24"/>
          <w:lang w:val="en-US"/>
        </w:rPr>
        <w:t>Većinski investitor izrade projektne dokumentacije Hrvatske vode (80%), manjim dijelom Grad Opuzen i Općina Slivno (20%).</w:t>
      </w:r>
    </w:p>
    <w:p w14:paraId="0C3F7FDD" w14:textId="77777777" w:rsidR="004C44D7" w:rsidRPr="004C44D7" w:rsidRDefault="004C44D7" w:rsidP="004C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D94470" w14:textId="13DA0F4F" w:rsidR="006E5C0B" w:rsidRDefault="006E5C0B" w:rsidP="006E5C0B">
      <w:pPr>
        <w:rPr>
          <w:rFonts w:ascii="Times New Roman" w:hAnsi="Times New Roman" w:cs="Times New Roman"/>
          <w:sz w:val="24"/>
          <w:szCs w:val="24"/>
        </w:rPr>
      </w:pPr>
      <w:r w:rsidRPr="006E5C0B">
        <w:rPr>
          <w:rFonts w:ascii="Times New Roman" w:hAnsi="Times New Roman" w:cs="Times New Roman"/>
          <w:sz w:val="24"/>
          <w:szCs w:val="24"/>
        </w:rPr>
        <w:t xml:space="preserve">- </w:t>
      </w:r>
      <w:r w:rsidR="00AA0D32">
        <w:rPr>
          <w:rFonts w:ascii="Times New Roman" w:hAnsi="Times New Roman" w:cs="Times New Roman"/>
          <w:sz w:val="24"/>
          <w:szCs w:val="24"/>
        </w:rPr>
        <w:t xml:space="preserve">U </w:t>
      </w:r>
      <w:r w:rsidR="00B33BE0">
        <w:rPr>
          <w:rFonts w:ascii="Times New Roman" w:hAnsi="Times New Roman" w:cs="Times New Roman"/>
          <w:sz w:val="24"/>
          <w:szCs w:val="24"/>
        </w:rPr>
        <w:t>z</w:t>
      </w:r>
      <w:r w:rsidR="001525A3">
        <w:rPr>
          <w:rFonts w:ascii="Times New Roman" w:hAnsi="Times New Roman" w:cs="Times New Roman"/>
          <w:sz w:val="24"/>
          <w:szCs w:val="24"/>
        </w:rPr>
        <w:t>a</w:t>
      </w:r>
      <w:r w:rsidR="00B33BE0">
        <w:rPr>
          <w:rFonts w:ascii="Times New Roman" w:hAnsi="Times New Roman" w:cs="Times New Roman"/>
          <w:sz w:val="24"/>
          <w:szCs w:val="24"/>
        </w:rPr>
        <w:t xml:space="preserve">vršnoj fazi </w:t>
      </w:r>
      <w:r w:rsidR="00AA0D32">
        <w:rPr>
          <w:rFonts w:ascii="Times New Roman" w:hAnsi="Times New Roman" w:cs="Times New Roman"/>
          <w:sz w:val="24"/>
          <w:szCs w:val="24"/>
        </w:rPr>
        <w:t xml:space="preserve">postupak legalizacije za </w:t>
      </w:r>
      <w:r w:rsidR="00AA0D32" w:rsidRPr="006E5C0B">
        <w:rPr>
          <w:rFonts w:ascii="Times New Roman" w:hAnsi="Times New Roman" w:cs="Times New Roman"/>
          <w:sz w:val="24"/>
          <w:szCs w:val="24"/>
        </w:rPr>
        <w:t>sportsk</w:t>
      </w:r>
      <w:r w:rsidR="00AA0D32">
        <w:rPr>
          <w:rFonts w:ascii="Times New Roman" w:hAnsi="Times New Roman" w:cs="Times New Roman"/>
          <w:sz w:val="24"/>
          <w:szCs w:val="24"/>
        </w:rPr>
        <w:t>u</w:t>
      </w:r>
      <w:r w:rsidR="00AA0D32" w:rsidRPr="006E5C0B">
        <w:rPr>
          <w:rFonts w:ascii="Times New Roman" w:hAnsi="Times New Roman" w:cs="Times New Roman"/>
          <w:sz w:val="24"/>
          <w:szCs w:val="24"/>
        </w:rPr>
        <w:t xml:space="preserve"> dvoran</w:t>
      </w:r>
      <w:r w:rsidR="00AA0D32">
        <w:rPr>
          <w:rFonts w:ascii="Times New Roman" w:hAnsi="Times New Roman" w:cs="Times New Roman"/>
          <w:sz w:val="24"/>
          <w:szCs w:val="24"/>
        </w:rPr>
        <w:t xml:space="preserve">u </w:t>
      </w:r>
      <w:r w:rsidR="00C022A2">
        <w:rPr>
          <w:rFonts w:ascii="Times New Roman" w:hAnsi="Times New Roman" w:cs="Times New Roman"/>
          <w:sz w:val="24"/>
          <w:szCs w:val="24"/>
        </w:rPr>
        <w:t xml:space="preserve">u svrhu </w:t>
      </w:r>
      <w:r w:rsidRPr="006E5C0B">
        <w:rPr>
          <w:rFonts w:ascii="Times New Roman" w:hAnsi="Times New Roman" w:cs="Times New Roman"/>
          <w:sz w:val="24"/>
          <w:szCs w:val="24"/>
        </w:rPr>
        <w:t>energetsk</w:t>
      </w:r>
      <w:r w:rsidR="00C022A2">
        <w:rPr>
          <w:rFonts w:ascii="Times New Roman" w:hAnsi="Times New Roman" w:cs="Times New Roman"/>
          <w:sz w:val="24"/>
          <w:szCs w:val="24"/>
        </w:rPr>
        <w:t>e</w:t>
      </w:r>
      <w:r w:rsidRPr="006E5C0B">
        <w:rPr>
          <w:rFonts w:ascii="Times New Roman" w:hAnsi="Times New Roman" w:cs="Times New Roman"/>
          <w:sz w:val="24"/>
          <w:szCs w:val="24"/>
        </w:rPr>
        <w:t xml:space="preserve"> obnov</w:t>
      </w:r>
      <w:r w:rsidR="00C022A2">
        <w:rPr>
          <w:rFonts w:ascii="Times New Roman" w:hAnsi="Times New Roman" w:cs="Times New Roman"/>
          <w:sz w:val="24"/>
          <w:szCs w:val="24"/>
        </w:rPr>
        <w:t>e</w:t>
      </w:r>
      <w:r w:rsidRPr="006E5C0B">
        <w:rPr>
          <w:rFonts w:ascii="Times New Roman" w:hAnsi="Times New Roman" w:cs="Times New Roman"/>
          <w:sz w:val="24"/>
          <w:szCs w:val="24"/>
        </w:rPr>
        <w:t xml:space="preserve"> sportske dvorane</w:t>
      </w:r>
      <w:r w:rsidR="00AA0D32">
        <w:rPr>
          <w:rFonts w:ascii="Times New Roman" w:hAnsi="Times New Roman" w:cs="Times New Roman"/>
          <w:sz w:val="24"/>
          <w:szCs w:val="24"/>
        </w:rPr>
        <w:t>,</w:t>
      </w:r>
      <w:r w:rsidRPr="006E5C0B">
        <w:rPr>
          <w:rFonts w:ascii="Times New Roman" w:hAnsi="Times New Roman" w:cs="Times New Roman"/>
          <w:sz w:val="24"/>
          <w:szCs w:val="24"/>
        </w:rPr>
        <w:t xml:space="preserve"> </w:t>
      </w:r>
      <w:r w:rsidR="004766C7">
        <w:rPr>
          <w:rFonts w:ascii="Times New Roman" w:hAnsi="Times New Roman" w:cs="Times New Roman"/>
          <w:sz w:val="24"/>
          <w:szCs w:val="24"/>
        </w:rPr>
        <w:t xml:space="preserve">paralelno u </w:t>
      </w:r>
      <w:r w:rsidR="00AA0D32">
        <w:rPr>
          <w:rFonts w:ascii="Times New Roman" w:hAnsi="Times New Roman" w:cs="Times New Roman"/>
          <w:sz w:val="24"/>
          <w:szCs w:val="24"/>
        </w:rPr>
        <w:t>izrad</w:t>
      </w:r>
      <w:r w:rsidR="004766C7">
        <w:rPr>
          <w:rFonts w:ascii="Times New Roman" w:hAnsi="Times New Roman" w:cs="Times New Roman"/>
          <w:sz w:val="24"/>
          <w:szCs w:val="24"/>
        </w:rPr>
        <w:t>i</w:t>
      </w:r>
      <w:r w:rsidR="00AA0D32">
        <w:rPr>
          <w:rFonts w:ascii="Times New Roman" w:hAnsi="Times New Roman" w:cs="Times New Roman"/>
          <w:sz w:val="24"/>
          <w:szCs w:val="24"/>
        </w:rPr>
        <w:t xml:space="preserve"> projektn</w:t>
      </w:r>
      <w:r w:rsidR="004766C7">
        <w:rPr>
          <w:rFonts w:ascii="Times New Roman" w:hAnsi="Times New Roman" w:cs="Times New Roman"/>
          <w:sz w:val="24"/>
          <w:szCs w:val="24"/>
        </w:rPr>
        <w:t>a</w:t>
      </w:r>
      <w:r w:rsidR="00AA0D32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4766C7">
        <w:rPr>
          <w:rFonts w:ascii="Times New Roman" w:hAnsi="Times New Roman" w:cs="Times New Roman"/>
          <w:sz w:val="24"/>
          <w:szCs w:val="24"/>
        </w:rPr>
        <w:t>a</w:t>
      </w:r>
      <w:r w:rsidR="00AA0D32">
        <w:rPr>
          <w:rFonts w:ascii="Times New Roman" w:hAnsi="Times New Roman" w:cs="Times New Roman"/>
          <w:sz w:val="24"/>
          <w:szCs w:val="24"/>
        </w:rPr>
        <w:t xml:space="preserve"> za energetsku obnovu zgrad</w:t>
      </w:r>
      <w:r w:rsidR="004766C7">
        <w:rPr>
          <w:rFonts w:ascii="Times New Roman" w:hAnsi="Times New Roman" w:cs="Times New Roman"/>
          <w:sz w:val="24"/>
          <w:szCs w:val="24"/>
        </w:rPr>
        <w:t>e</w:t>
      </w:r>
      <w:r w:rsidR="00AA0D32">
        <w:rPr>
          <w:rFonts w:ascii="Times New Roman" w:hAnsi="Times New Roman" w:cs="Times New Roman"/>
          <w:sz w:val="24"/>
          <w:szCs w:val="24"/>
        </w:rPr>
        <w:t xml:space="preserve"> i postupak certficiranja istih</w:t>
      </w:r>
      <w:r w:rsidR="00C022A2">
        <w:rPr>
          <w:rFonts w:ascii="Times New Roman" w:hAnsi="Times New Roman" w:cs="Times New Roman"/>
          <w:sz w:val="24"/>
          <w:szCs w:val="24"/>
        </w:rPr>
        <w:t xml:space="preserve"> u svrhu prijave na jedan od poziva </w:t>
      </w:r>
      <w:r w:rsidR="00396A1F">
        <w:rPr>
          <w:rFonts w:ascii="Times New Roman" w:hAnsi="Times New Roman" w:cs="Times New Roman"/>
          <w:sz w:val="24"/>
          <w:szCs w:val="24"/>
        </w:rPr>
        <w:t>za energetsku obnovu javnih zgrada od Fonda za zaštitu okoliša</w:t>
      </w:r>
      <w:r w:rsidR="004766C7">
        <w:rPr>
          <w:rFonts w:ascii="Times New Roman" w:hAnsi="Times New Roman" w:cs="Times New Roman"/>
          <w:sz w:val="24"/>
          <w:szCs w:val="24"/>
        </w:rPr>
        <w:t>. Prijavitelj za isti projekt će biti DUNEA zajedno s projektom energetske obnove Osnovna škola Opuzen gdje će nositelj projekta biti Dubrovačko-neretvanska županija.</w:t>
      </w:r>
    </w:p>
    <w:p w14:paraId="78060717" w14:textId="742545FC" w:rsidR="004D305A" w:rsidRDefault="004D305A" w:rsidP="006E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6DB7">
        <w:rPr>
          <w:rFonts w:ascii="Times New Roman" w:hAnsi="Times New Roman" w:cs="Times New Roman"/>
          <w:sz w:val="24"/>
          <w:szCs w:val="24"/>
        </w:rPr>
        <w:t>U tijeku digitalna transformacija</w:t>
      </w:r>
      <w:r>
        <w:rPr>
          <w:rFonts w:ascii="Times New Roman" w:hAnsi="Times New Roman" w:cs="Times New Roman"/>
          <w:sz w:val="24"/>
          <w:szCs w:val="24"/>
        </w:rPr>
        <w:t xml:space="preserve"> izrad</w:t>
      </w:r>
      <w:r w:rsidR="006B6D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UPU poduzetničke zone II te VI.izmjene prostornog plana</w:t>
      </w:r>
    </w:p>
    <w:p w14:paraId="1923279F" w14:textId="3924D16E" w:rsidR="00842954" w:rsidRDefault="00842954" w:rsidP="006E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66C7">
        <w:rPr>
          <w:rFonts w:ascii="Times New Roman" w:hAnsi="Times New Roman" w:cs="Times New Roman"/>
          <w:sz w:val="24"/>
          <w:szCs w:val="24"/>
        </w:rPr>
        <w:t xml:space="preserve">Završen glavni </w:t>
      </w: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4766C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„Izgradnj</w:t>
      </w:r>
      <w:r w:rsidR="004766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dječjeg vrtića s jaslicama“</w:t>
      </w:r>
    </w:p>
    <w:p w14:paraId="484A3372" w14:textId="3781F009" w:rsidR="00842954" w:rsidRDefault="00842954" w:rsidP="006E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Završen glavni projekt za rekonstrukciju dijela nerazvrstane ceste- Zagrebačka ulica faza II</w:t>
      </w:r>
    </w:p>
    <w:p w14:paraId="4C64E22F" w14:textId="68F9AD6C" w:rsidR="00A75FC2" w:rsidRDefault="00A75FC2" w:rsidP="006E5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-Završen glavni projekt za sanaciju pomoćnog igrališta „NK Neretvanac“, površina zahvata 6400m2, projekt prijavljen  na </w:t>
      </w:r>
      <w:r w:rsidRPr="00A75FC2">
        <w:rPr>
          <w:rFonts w:ascii="Times New Roman" w:hAnsi="Times New Roman" w:cs="Times New Roman"/>
          <w:sz w:val="24"/>
          <w:szCs w:val="24"/>
        </w:rPr>
        <w:t>Javni poziv za iskaz interesa za sufinanciranje izgradnje, obnove, održavanja, opremanja i rekonstrukcije sportskih građevina u 2025. godini raspisan od Ministarstva sporta i turizma od 15.ožujka 2024.godine.</w:t>
      </w:r>
      <w:r>
        <w:rPr>
          <w:rFonts w:ascii="Times New Roman" w:hAnsi="Times New Roman" w:cs="Times New Roman"/>
          <w:sz w:val="24"/>
          <w:szCs w:val="24"/>
        </w:rPr>
        <w:t xml:space="preserve"> Čekamo konačne razultate.</w:t>
      </w:r>
      <w:r w:rsidRPr="00A75FC2">
        <w:t xml:space="preserve"> </w:t>
      </w:r>
      <w:r w:rsidRPr="00A75FC2">
        <w:rPr>
          <w:rFonts w:ascii="Times New Roman" w:hAnsi="Times New Roman" w:cs="Times New Roman"/>
          <w:sz w:val="24"/>
          <w:szCs w:val="24"/>
        </w:rPr>
        <w:t>Ukupna vrijednost projekta je 399.226,50 EUR, a iznos sufinanciranja je 80% od ukupne vrijednosti projekta, odnosno maximalnih 300.000,00 EUR za nogometno igralište prirodna trava/veliko</w:t>
      </w:r>
    </w:p>
    <w:p w14:paraId="2034D831" w14:textId="77777777" w:rsidR="007652F2" w:rsidRDefault="007652F2" w:rsidP="006E5C0B">
      <w:pPr>
        <w:rPr>
          <w:rFonts w:ascii="Times New Roman" w:hAnsi="Times New Roman" w:cs="Times New Roman"/>
          <w:sz w:val="24"/>
          <w:szCs w:val="24"/>
        </w:rPr>
      </w:pPr>
    </w:p>
    <w:p w14:paraId="64BBE304" w14:textId="2259D8B9" w:rsidR="007652F2" w:rsidRDefault="007652F2" w:rsidP="006E5C0B">
      <w:pPr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Zajednički projekti tj izrada projektne dokumentacije s ostalim JL(R)PS:</w:t>
      </w:r>
    </w:p>
    <w:p w14:paraId="5E595AD6" w14:textId="0CF11EEA" w:rsidR="00567963" w:rsidRPr="007F231C" w:rsidRDefault="006B6DB7" w:rsidP="006B6D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Opuzen zajedno s ostalim JLS u dolini Neretve sudjeluje kao Nositelj projekta ispred njih i kao Partner zajedno s odabranim prijaviteljem</w:t>
      </w:r>
      <w:r w:rsidR="007F231C">
        <w:rPr>
          <w:rFonts w:ascii="Times New Roman" w:hAnsi="Times New Roman" w:cs="Times New Roman"/>
          <w:sz w:val="24"/>
          <w:szCs w:val="24"/>
        </w:rPr>
        <w:t xml:space="preserve"> Hrvatski telekom d.d. odabran za naše </w:t>
      </w:r>
      <w:r w:rsidR="00396A1F">
        <w:rPr>
          <w:rFonts w:ascii="Times New Roman" w:hAnsi="Times New Roman" w:cs="Times New Roman"/>
          <w:sz w:val="24"/>
          <w:szCs w:val="24"/>
        </w:rPr>
        <w:t>p</w:t>
      </w:r>
      <w:r w:rsidR="007F231C">
        <w:rPr>
          <w:rFonts w:ascii="Times New Roman" w:hAnsi="Times New Roman" w:cs="Times New Roman"/>
          <w:sz w:val="24"/>
          <w:szCs w:val="24"/>
        </w:rPr>
        <w:t>odručje doline Neretve na temelju iskaza interesa</w:t>
      </w:r>
      <w:r>
        <w:rPr>
          <w:rFonts w:ascii="Times New Roman" w:hAnsi="Times New Roman" w:cs="Times New Roman"/>
          <w:sz w:val="24"/>
          <w:szCs w:val="24"/>
        </w:rPr>
        <w:t xml:space="preserve"> putem modela A na</w:t>
      </w:r>
      <w:r w:rsidR="00396A1F">
        <w:rPr>
          <w:rFonts w:ascii="Times New Roman" w:hAnsi="Times New Roman" w:cs="Times New Roman"/>
          <w:sz w:val="24"/>
          <w:szCs w:val="24"/>
        </w:rPr>
        <w:t xml:space="preserve"> Ograničenom pozivu na 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3905D4">
        <w:rPr>
          <w:rFonts w:ascii="Times New Roman" w:eastAsia="Times New Roman" w:hAnsi="Times New Roman" w:cs="Times New Roman"/>
          <w:b/>
          <w:i/>
          <w:sz w:val="24"/>
          <w:szCs w:val="24"/>
        </w:rPr>
        <w:t>Razvoj infrastrukture širokopojasnog pristupa na području Neretve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 </w:t>
      </w:r>
      <w:r w:rsidRPr="000E1149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</w:t>
      </w:r>
      <w:r w:rsidRPr="00AE2719">
        <w:rPr>
          <w:rFonts w:ascii="Times New Roman" w:eastAsia="Times New Roman" w:hAnsi="Times New Roman" w:cs="Times New Roman"/>
          <w:sz w:val="24"/>
          <w:szCs w:val="24"/>
        </w:rPr>
        <w:t>financijskih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149">
        <w:rPr>
          <w:rFonts w:ascii="Times New Roman" w:eastAsia="Times New Roman" w:hAnsi="Times New Roman" w:cs="Times New Roman"/>
          <w:sz w:val="24"/>
          <w:szCs w:val="24"/>
        </w:rPr>
        <w:t xml:space="preserve">sredstava </w:t>
      </w:r>
      <w:r w:rsidRPr="000E114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57224">
        <w:rPr>
          <w:rFonts w:ascii="Times New Roman" w:eastAsia="Times New Roman" w:hAnsi="Times New Roman" w:cs="Times New Roman"/>
          <w:b/>
          <w:sz w:val="24"/>
          <w:szCs w:val="24"/>
        </w:rPr>
        <w:t>C2.3. R4-I1 Provedba projekata u sklopu Okvirnog nacionalnog programa za razvoj infrastrukture širokopojasnog pristupa u područjima u kojima ne postoji dostatan komercijalni interes za ulaganja</w:t>
      </w:r>
      <w:r w:rsidRPr="000E1149">
        <w:rPr>
          <w:rFonts w:ascii="Times New Roman" w:eastAsia="Times New Roman" w:hAnsi="Times New Roman" w:cs="Times New Roman"/>
          <w:b/>
          <w:sz w:val="24"/>
          <w:szCs w:val="24"/>
        </w:rPr>
        <w:t xml:space="preserve">“ (referentne </w:t>
      </w:r>
      <w:r w:rsidRPr="004A12A4">
        <w:rPr>
          <w:rFonts w:ascii="Times New Roman" w:eastAsia="Times New Roman" w:hAnsi="Times New Roman" w:cs="Times New Roman"/>
          <w:b/>
          <w:sz w:val="24"/>
          <w:szCs w:val="24"/>
        </w:rPr>
        <w:t xml:space="preserve">oznake 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NPOO.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-I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Pr="004A12A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929E67F" w14:textId="7B65AF73" w:rsidR="007F231C" w:rsidRPr="007F231C" w:rsidRDefault="007F231C" w:rsidP="007F2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A1F">
        <w:rPr>
          <w:rFonts w:ascii="Times New Roman" w:hAnsi="Times New Roman" w:cs="Times New Roman"/>
          <w:sz w:val="24"/>
          <w:szCs w:val="24"/>
        </w:rPr>
        <w:t>HT kao odabran</w:t>
      </w:r>
      <w:r w:rsidR="00396A1F">
        <w:rPr>
          <w:rFonts w:ascii="Times New Roman" w:hAnsi="Times New Roman" w:cs="Times New Roman"/>
          <w:sz w:val="24"/>
          <w:szCs w:val="24"/>
        </w:rPr>
        <w:t>i</w:t>
      </w:r>
      <w:r w:rsidRPr="00396A1F">
        <w:rPr>
          <w:rFonts w:ascii="Times New Roman" w:hAnsi="Times New Roman" w:cs="Times New Roman"/>
          <w:sz w:val="24"/>
          <w:szCs w:val="24"/>
        </w:rPr>
        <w:t xml:space="preserve"> Prijavitelj je predao projektni prijedlog za PRŠI do 26. siječnja 2024. (12h) do kad je bio rok za predaju u postupku dodjele bespovratnih financijskih sredstava</w:t>
      </w:r>
      <w:r w:rsidRPr="000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14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57224">
        <w:rPr>
          <w:rFonts w:ascii="Times New Roman" w:eastAsia="Times New Roman" w:hAnsi="Times New Roman" w:cs="Times New Roman"/>
          <w:b/>
          <w:sz w:val="24"/>
          <w:szCs w:val="24"/>
        </w:rPr>
        <w:t>C2.3. R4-I1 Provedba projekata u sklopu Okvirnog nacionalnog programa za razvoj infrastrukture širokopojasnog pristupa u područjima u kojima ne postoji dostatan komercijalni interes za ulaganja</w:t>
      </w:r>
      <w:r w:rsidRPr="000E1149">
        <w:rPr>
          <w:rFonts w:ascii="Times New Roman" w:eastAsia="Times New Roman" w:hAnsi="Times New Roman" w:cs="Times New Roman"/>
          <w:b/>
          <w:sz w:val="24"/>
          <w:szCs w:val="24"/>
        </w:rPr>
        <w:t xml:space="preserve">“ (referentne </w:t>
      </w:r>
      <w:r w:rsidRPr="004A12A4">
        <w:rPr>
          <w:rFonts w:ascii="Times New Roman" w:eastAsia="Times New Roman" w:hAnsi="Times New Roman" w:cs="Times New Roman"/>
          <w:b/>
          <w:sz w:val="24"/>
          <w:szCs w:val="24"/>
        </w:rPr>
        <w:t xml:space="preserve">oznake 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NPOO.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-I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D14E4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Pr="004A12A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4A12A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D9A30B" w14:textId="477C663C" w:rsidR="007F231C" w:rsidRPr="006B6DB7" w:rsidRDefault="007F231C" w:rsidP="007F23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56956" w14:textId="779CFEC9" w:rsidR="005E5E3D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928D4" w14:textId="77777777" w:rsidR="001C1078" w:rsidRPr="00A339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6D019" w14:textId="313D6ED2" w:rsidR="006E2784" w:rsidRPr="001C1078" w:rsidRDefault="00223CC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Oglašavanje u medijima</w:t>
      </w:r>
    </w:p>
    <w:p w14:paraId="72EDC2BA" w14:textId="034BDD9E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lastRenderedPageBreak/>
        <w:t>Promocija Grada Opuzena:</w:t>
      </w:r>
    </w:p>
    <w:p w14:paraId="20517843" w14:textId="03F58087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-HRT</w:t>
      </w:r>
      <w:r w:rsidR="00396A1F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telev</w:t>
      </w:r>
      <w:r w:rsidR="00842954">
        <w:rPr>
          <w:rFonts w:ascii="Times New Roman" w:hAnsi="Times New Roman" w:cs="Times New Roman"/>
          <w:sz w:val="24"/>
          <w:szCs w:val="24"/>
        </w:rPr>
        <w:t>izija,</w:t>
      </w:r>
      <w:r w:rsidRPr="00A33978">
        <w:rPr>
          <w:rFonts w:ascii="Times New Roman" w:hAnsi="Times New Roman" w:cs="Times New Roman"/>
          <w:sz w:val="24"/>
          <w:szCs w:val="24"/>
        </w:rPr>
        <w:t>Slobodna</w:t>
      </w:r>
      <w:r w:rsidR="00842954">
        <w:rPr>
          <w:rFonts w:ascii="Times New Roman" w:hAnsi="Times New Roman" w:cs="Times New Roman"/>
          <w:sz w:val="24"/>
          <w:szCs w:val="24"/>
        </w:rPr>
        <w:t xml:space="preserve"> dalmacija</w:t>
      </w:r>
      <w:r w:rsidRPr="00A33978">
        <w:rPr>
          <w:rFonts w:ascii="Times New Roman" w:hAnsi="Times New Roman" w:cs="Times New Roman"/>
          <w:sz w:val="24"/>
          <w:szCs w:val="24"/>
        </w:rPr>
        <w:t xml:space="preserve">, </w:t>
      </w:r>
      <w:r w:rsidR="00C74881" w:rsidRPr="00A33978">
        <w:rPr>
          <w:rFonts w:ascii="Times New Roman" w:hAnsi="Times New Roman" w:cs="Times New Roman"/>
          <w:sz w:val="24"/>
          <w:szCs w:val="24"/>
        </w:rPr>
        <w:t>Croatia-full of life,</w:t>
      </w:r>
      <w:r w:rsidR="00D72193">
        <w:rPr>
          <w:rFonts w:ascii="Times New Roman" w:hAnsi="Times New Roman" w:cs="Times New Roman"/>
          <w:sz w:val="24"/>
          <w:szCs w:val="24"/>
        </w:rPr>
        <w:t xml:space="preserve"> </w:t>
      </w:r>
      <w:r w:rsidR="00B805CD" w:rsidRPr="00386431">
        <w:rPr>
          <w:rFonts w:ascii="Times New Roman" w:hAnsi="Times New Roman" w:cs="Times New Roman"/>
          <w:sz w:val="24"/>
          <w:szCs w:val="24"/>
        </w:rPr>
        <w:t>Radio Delta</w:t>
      </w:r>
      <w:r w:rsidR="00B805CD">
        <w:rPr>
          <w:rFonts w:ascii="Times New Roman" w:hAnsi="Times New Roman" w:cs="Times New Roman"/>
          <w:sz w:val="24"/>
          <w:szCs w:val="24"/>
        </w:rPr>
        <w:t>,</w:t>
      </w:r>
      <w:r w:rsidR="00396A1F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Južni.hr, Gradonačelnik.hr</w:t>
      </w:r>
      <w:r w:rsidR="000E6925" w:rsidRPr="00A33978">
        <w:rPr>
          <w:rFonts w:ascii="Times New Roman" w:hAnsi="Times New Roman" w:cs="Times New Roman"/>
          <w:sz w:val="24"/>
          <w:szCs w:val="24"/>
        </w:rPr>
        <w:t>, Turističke priče,</w:t>
      </w:r>
      <w:r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poznati </w:t>
      </w:r>
      <w:r w:rsidRPr="00A33978">
        <w:rPr>
          <w:rFonts w:ascii="Times New Roman" w:hAnsi="Times New Roman" w:cs="Times New Roman"/>
          <w:sz w:val="24"/>
          <w:szCs w:val="24"/>
        </w:rPr>
        <w:t>blogeri, lokalni mediji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 itd</w:t>
      </w:r>
      <w:r w:rsidR="00842954">
        <w:rPr>
          <w:rFonts w:ascii="Times New Roman" w:hAnsi="Times New Roman" w:cs="Times New Roman"/>
          <w:sz w:val="24"/>
          <w:szCs w:val="24"/>
        </w:rPr>
        <w:t>.</w:t>
      </w:r>
    </w:p>
    <w:p w14:paraId="5241B1B6" w14:textId="0E5392B1" w:rsidR="00223CC9" w:rsidRPr="00A33978" w:rsidRDefault="00223CC9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Radi što kvalitetnijeg informiranja građana o aktivnostima i projektima koji se provode u Gradu gradonačelnik je davao izjave za</w:t>
      </w:r>
      <w:r w:rsidR="000E6925" w:rsidRPr="00A33978">
        <w:rPr>
          <w:rFonts w:ascii="Times New Roman" w:hAnsi="Times New Roman" w:cs="Times New Roman"/>
          <w:sz w:val="24"/>
          <w:szCs w:val="24"/>
        </w:rPr>
        <w:t>:</w:t>
      </w:r>
    </w:p>
    <w:p w14:paraId="789ABC3D" w14:textId="1CD143B6" w:rsidR="00223CC9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Službena Internet stranica Grada </w:t>
      </w:r>
    </w:p>
    <w:p w14:paraId="7B52A008" w14:textId="5C64121A" w:rsidR="006E2784" w:rsidRP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6E2784" w:rsidRPr="00386431">
        <w:rPr>
          <w:rFonts w:ascii="Times New Roman" w:hAnsi="Times New Roman" w:cs="Times New Roman"/>
          <w:sz w:val="24"/>
          <w:szCs w:val="24"/>
        </w:rPr>
        <w:t>Facebook stranica Grada Opuzena</w:t>
      </w:r>
    </w:p>
    <w:p w14:paraId="1898F5AD" w14:textId="404B7A44" w:rsid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-</w:t>
      </w:r>
      <w:r w:rsidR="001C1078" w:rsidRPr="00386431">
        <w:rPr>
          <w:rFonts w:ascii="Times New Roman" w:hAnsi="Times New Roman" w:cs="Times New Roman"/>
          <w:sz w:val="24"/>
          <w:szCs w:val="24"/>
        </w:rPr>
        <w:t xml:space="preserve"> </w:t>
      </w:r>
      <w:r w:rsidRPr="00386431">
        <w:rPr>
          <w:rFonts w:ascii="Times New Roman" w:hAnsi="Times New Roman" w:cs="Times New Roman"/>
          <w:sz w:val="24"/>
          <w:szCs w:val="24"/>
        </w:rPr>
        <w:t xml:space="preserve">Oglasne ploče </w:t>
      </w:r>
    </w:p>
    <w:p w14:paraId="1A67BA1E" w14:textId="77777777" w:rsidR="00B805CD" w:rsidRPr="00386431" w:rsidRDefault="00B805C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10B80" w14:textId="3318F588" w:rsidR="00386431" w:rsidRPr="00386431" w:rsidRDefault="00386431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U ovom izvještajnom razdoblju</w:t>
      </w:r>
      <w:r w:rsidR="008143AE">
        <w:rPr>
          <w:rFonts w:ascii="Times New Roman" w:hAnsi="Times New Roman" w:cs="Times New Roman"/>
          <w:sz w:val="24"/>
          <w:szCs w:val="24"/>
        </w:rPr>
        <w:t xml:space="preserve"> istaknuo bi od značaja sastanke</w:t>
      </w:r>
      <w:r w:rsidRPr="003864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871A98" w14:textId="3F1CA9BE" w:rsidR="00CC01FC" w:rsidRDefault="007F231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CC01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C01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C01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Dubrovnik-</w:t>
      </w:r>
      <w:r w:rsidRPr="007F231C">
        <w:rPr>
          <w:rFonts w:ascii="Times New Roman" w:hAnsi="Times New Roman" w:cs="Times New Roman"/>
          <w:sz w:val="24"/>
          <w:szCs w:val="24"/>
        </w:rPr>
        <w:t xml:space="preserve"> </w:t>
      </w:r>
      <w:r w:rsidR="00CC01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C01FC" w:rsidRPr="00CC01FC">
        <w:rPr>
          <w:rFonts w:ascii="Times New Roman" w:hAnsi="Times New Roman" w:cs="Times New Roman"/>
          <w:sz w:val="24"/>
          <w:szCs w:val="24"/>
          <w:lang w:val="en-US"/>
        </w:rPr>
        <w:t>večano uručivanje Odluke o financiranju izrade Urbanističkog plana uređenja poslovne zone II. i Odluke o financiranju izmjene i dopune Prostornog plana Grada Opuzena dodijeljenih u sklopu Poziva na dodjelu bespovratnih sredstava za izradu prostornih planova nove generacije putem elektroničkog sustava „ePlanovi“ u okviru ulaganja C2.3.R3-I7 Unapređenje sustava prostornog uređenja, graditeljstva i državne imovine kroz digitalizaciju.</w:t>
      </w:r>
    </w:p>
    <w:p w14:paraId="26A144C3" w14:textId="60FC1668" w:rsid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-15.04.2024. Imotski- S</w:t>
      </w:r>
      <w:r w:rsidRPr="00CC01FC">
        <w:rPr>
          <w:rFonts w:ascii="Times New Roman" w:hAnsi="Times New Roman" w:cs="Times New Roman"/>
          <w:sz w:val="24"/>
          <w:szCs w:val="24"/>
          <w:lang w:val="en-US"/>
        </w:rPr>
        <w:t>večano potpisivanje Ugovora o dodjeli bespovratnih sredstava za projekt „Zaželi – prevencija institucionalizacije“, konkretno za Grad Opuzen projekt «Zajedno jači – I».</w:t>
      </w:r>
    </w:p>
    <w:p w14:paraId="6C5933C7" w14:textId="776C75F5" w:rsidR="00CC01FC" w:rsidRP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-19.06.2024. Zagreb- S</w:t>
      </w:r>
      <w:r w:rsidRPr="00CC01FC">
        <w:rPr>
          <w:rFonts w:ascii="Times New Roman" w:hAnsi="Times New Roman" w:cs="Times New Roman"/>
          <w:sz w:val="24"/>
          <w:szCs w:val="24"/>
          <w:lang w:val="en-US"/>
        </w:rPr>
        <w:t>astanak s Hrvatskim vodama na temu financiranja VTR-ova i razlike u cijeni po Zaključku Vlade za izvođača za radove na projektu aglomeracije Opuzen-mala Neretva sukladno sklopljenom Ugovoru o dodjeli bespovratnih sredstava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062044" w14:textId="254BB40B" w:rsidR="00CC01FC" w:rsidRP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CC01FC">
        <w:rPr>
          <w:rFonts w:ascii="Times New Roman" w:hAnsi="Times New Roman" w:cs="Times New Roman"/>
          <w:sz w:val="24"/>
          <w:szCs w:val="24"/>
          <w:lang w:val="en-US"/>
        </w:rPr>
        <w:t xml:space="preserve">astanak s g.Nenadom Fabijanićem na temu "Carica Livija"-muzej otvorenog tipa na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01FC">
        <w:rPr>
          <w:rFonts w:ascii="Times New Roman" w:hAnsi="Times New Roman" w:cs="Times New Roman"/>
          <w:sz w:val="24"/>
          <w:szCs w:val="24"/>
          <w:lang w:val="en-US"/>
        </w:rPr>
        <w:t>rgu kralja Tomislava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93D95A" w14:textId="7F10BD58" w:rsidR="00CC01FC" w:rsidRP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CCF232" w14:textId="13D7A14B" w:rsidR="00CC01FC" w:rsidRP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142471" w14:textId="77777777" w:rsidR="00CC01FC" w:rsidRPr="00CC01FC" w:rsidRDefault="00CC01FC" w:rsidP="00CC01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F043E1" w14:textId="2FC6DA32" w:rsidR="007F231C" w:rsidRPr="007F231C" w:rsidRDefault="007F231C" w:rsidP="00CC01FC">
      <w:pPr>
        <w:rPr>
          <w:rFonts w:ascii="Times New Roman" w:hAnsi="Times New Roman" w:cs="Times New Roman"/>
          <w:sz w:val="24"/>
          <w:szCs w:val="24"/>
        </w:rPr>
      </w:pPr>
    </w:p>
    <w:p w14:paraId="5E9A745E" w14:textId="42A47EF9" w:rsidR="007F231C" w:rsidRDefault="007F231C" w:rsidP="007F231C">
      <w:pPr>
        <w:rPr>
          <w:rFonts w:ascii="Times New Roman" w:hAnsi="Times New Roman" w:cs="Times New Roman"/>
          <w:sz w:val="24"/>
          <w:szCs w:val="24"/>
        </w:rPr>
      </w:pPr>
    </w:p>
    <w:p w14:paraId="0E507A1E" w14:textId="77777777" w:rsidR="007F231C" w:rsidRPr="007F231C" w:rsidRDefault="007F231C" w:rsidP="007F231C">
      <w:pPr>
        <w:rPr>
          <w:rFonts w:ascii="Times New Roman" w:hAnsi="Times New Roman" w:cs="Times New Roman"/>
          <w:sz w:val="24"/>
          <w:szCs w:val="24"/>
        </w:rPr>
      </w:pPr>
    </w:p>
    <w:p w14:paraId="3D62DED7" w14:textId="29C67C98" w:rsidR="00386431" w:rsidRPr="00386431" w:rsidRDefault="00386431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4646E" w14:textId="489D91F9" w:rsidR="00CF7E0D" w:rsidRPr="00386431" w:rsidRDefault="00CF7E0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5D845" w14:textId="0B9AABF1" w:rsidR="00CF7E0D" w:rsidRPr="00386431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Gradonačelnik</w:t>
      </w:r>
    </w:p>
    <w:p w14:paraId="47C2F81E" w14:textId="1DB58040" w:rsidR="00CF7E0D" w:rsidRPr="00386431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3E775DF2" w14:textId="77777777" w:rsidR="007A0C4B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Ivan Mataga, mag.oec.</w:t>
      </w:r>
    </w:p>
    <w:p w14:paraId="78148329" w14:textId="7D73904A" w:rsidR="00750F28" w:rsidRPr="00386431" w:rsidRDefault="00750F28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573558D" w14:textId="77777777" w:rsidR="00087388" w:rsidRPr="00386431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53F3F" w14:textId="4B580171" w:rsidR="00681332" w:rsidRPr="00386431" w:rsidRDefault="00681332" w:rsidP="001C107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681332" w:rsidRPr="0038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767E3"/>
    <w:multiLevelType w:val="hybridMultilevel"/>
    <w:tmpl w:val="1CB21BE6"/>
    <w:lvl w:ilvl="0" w:tplc="71FE8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D"/>
    <w:rsid w:val="0000349C"/>
    <w:rsid w:val="000132AF"/>
    <w:rsid w:val="00020942"/>
    <w:rsid w:val="00055A9C"/>
    <w:rsid w:val="00087388"/>
    <w:rsid w:val="000E6925"/>
    <w:rsid w:val="0012493E"/>
    <w:rsid w:val="0015028E"/>
    <w:rsid w:val="001525A3"/>
    <w:rsid w:val="001C1078"/>
    <w:rsid w:val="00222D10"/>
    <w:rsid w:val="00223CC9"/>
    <w:rsid w:val="002B5384"/>
    <w:rsid w:val="002F7FB8"/>
    <w:rsid w:val="00371221"/>
    <w:rsid w:val="00386431"/>
    <w:rsid w:val="00396A1F"/>
    <w:rsid w:val="003C023A"/>
    <w:rsid w:val="003D3B64"/>
    <w:rsid w:val="004766C7"/>
    <w:rsid w:val="004A67F7"/>
    <w:rsid w:val="004C44D7"/>
    <w:rsid w:val="004D305A"/>
    <w:rsid w:val="00567963"/>
    <w:rsid w:val="00580959"/>
    <w:rsid w:val="005E5E3D"/>
    <w:rsid w:val="005F7F75"/>
    <w:rsid w:val="00651AD0"/>
    <w:rsid w:val="00660FDB"/>
    <w:rsid w:val="00681332"/>
    <w:rsid w:val="006B6DB7"/>
    <w:rsid w:val="006C0C5B"/>
    <w:rsid w:val="006E014A"/>
    <w:rsid w:val="006E2784"/>
    <w:rsid w:val="006E5C0B"/>
    <w:rsid w:val="00750F28"/>
    <w:rsid w:val="00753DCD"/>
    <w:rsid w:val="007652F2"/>
    <w:rsid w:val="00780FC4"/>
    <w:rsid w:val="007A0C4B"/>
    <w:rsid w:val="007E3A73"/>
    <w:rsid w:val="007F1182"/>
    <w:rsid w:val="007F231C"/>
    <w:rsid w:val="007F3CFD"/>
    <w:rsid w:val="008143AE"/>
    <w:rsid w:val="00842954"/>
    <w:rsid w:val="00877330"/>
    <w:rsid w:val="0089779F"/>
    <w:rsid w:val="008C0037"/>
    <w:rsid w:val="008C6F15"/>
    <w:rsid w:val="008C7037"/>
    <w:rsid w:val="008D14E8"/>
    <w:rsid w:val="008F1CB0"/>
    <w:rsid w:val="00915805"/>
    <w:rsid w:val="009569B3"/>
    <w:rsid w:val="00966836"/>
    <w:rsid w:val="009B2BF6"/>
    <w:rsid w:val="009D0298"/>
    <w:rsid w:val="00A123D9"/>
    <w:rsid w:val="00A33978"/>
    <w:rsid w:val="00A63376"/>
    <w:rsid w:val="00A75FC2"/>
    <w:rsid w:val="00AA0D32"/>
    <w:rsid w:val="00AD7B59"/>
    <w:rsid w:val="00AE4471"/>
    <w:rsid w:val="00AF462E"/>
    <w:rsid w:val="00B0595D"/>
    <w:rsid w:val="00B33BE0"/>
    <w:rsid w:val="00B516EC"/>
    <w:rsid w:val="00B805CD"/>
    <w:rsid w:val="00BF6882"/>
    <w:rsid w:val="00C022A2"/>
    <w:rsid w:val="00C1612A"/>
    <w:rsid w:val="00C25867"/>
    <w:rsid w:val="00C52002"/>
    <w:rsid w:val="00C74881"/>
    <w:rsid w:val="00CC01FC"/>
    <w:rsid w:val="00CF7E0D"/>
    <w:rsid w:val="00D11A3D"/>
    <w:rsid w:val="00D4073A"/>
    <w:rsid w:val="00D41C66"/>
    <w:rsid w:val="00D42EB8"/>
    <w:rsid w:val="00D72193"/>
    <w:rsid w:val="00D918AF"/>
    <w:rsid w:val="00D9482A"/>
    <w:rsid w:val="00DA550F"/>
    <w:rsid w:val="00DF3B52"/>
    <w:rsid w:val="00EF1453"/>
    <w:rsid w:val="00F07D1C"/>
    <w:rsid w:val="00F546A1"/>
    <w:rsid w:val="00F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BBBD"/>
  <w15:chartTrackingRefBased/>
  <w15:docId w15:val="{9ED28F91-3658-4D3A-BD10-3EC64F1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7F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C023A"/>
    <w:pPr>
      <w:spacing w:after="0" w:line="240" w:lineRule="auto"/>
    </w:pPr>
    <w:rPr>
      <w:rFonts w:ascii="Calibri" w:hAnsi="Calibri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23A"/>
    <w:rPr>
      <w:rFonts w:ascii="Calibri" w:hAnsi="Calibri"/>
      <w:szCs w:val="21"/>
      <w:lang w:bidi="he-IL"/>
    </w:rPr>
  </w:style>
  <w:style w:type="paragraph" w:styleId="ListParagraph">
    <w:name w:val="List Paragraph"/>
    <w:basedOn w:val="Normal"/>
    <w:uiPriority w:val="34"/>
    <w:qFormat/>
    <w:rsid w:val="001C1078"/>
    <w:pPr>
      <w:ind w:left="720"/>
      <w:contextualSpacing/>
    </w:pPr>
  </w:style>
  <w:style w:type="paragraph" w:customStyle="1" w:styleId="xmsonormal">
    <w:name w:val="x_msonormal"/>
    <w:basedOn w:val="Normal"/>
    <w:rsid w:val="00386431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xmsohyperlink">
    <w:name w:val="x_msohyperlink"/>
    <w:basedOn w:val="DefaultParagraphFont"/>
    <w:rsid w:val="00386431"/>
    <w:rPr>
      <w:color w:val="0563C1"/>
      <w:u w:val="single"/>
    </w:rPr>
  </w:style>
  <w:style w:type="character" w:customStyle="1" w:styleId="xd2edcug0">
    <w:name w:val="x_d2edcug0"/>
    <w:basedOn w:val="DefaultParagraphFont"/>
    <w:rsid w:val="00386431"/>
  </w:style>
  <w:style w:type="character" w:customStyle="1" w:styleId="x193iq5w">
    <w:name w:val="x193iq5w"/>
    <w:basedOn w:val="DefaultParagraphFont"/>
    <w:rsid w:val="00660FDB"/>
  </w:style>
  <w:style w:type="character" w:customStyle="1" w:styleId="Heading3Char">
    <w:name w:val="Heading 3 Char"/>
    <w:basedOn w:val="DefaultParagraphFont"/>
    <w:link w:val="Heading3"/>
    <w:uiPriority w:val="9"/>
    <w:rsid w:val="005F7F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F7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Grad Opuzen</cp:lastModifiedBy>
  <cp:revision>7</cp:revision>
  <cp:lastPrinted>2022-09-23T11:32:00Z</cp:lastPrinted>
  <dcterms:created xsi:type="dcterms:W3CDTF">2024-09-26T13:40:00Z</dcterms:created>
  <dcterms:modified xsi:type="dcterms:W3CDTF">2024-10-02T08:14:00Z</dcterms:modified>
</cp:coreProperties>
</file>