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B9538" w14:textId="77777777" w:rsidR="009F4385" w:rsidRPr="00AB1048" w:rsidRDefault="009F4385" w:rsidP="009F4385">
      <w:pPr>
        <w:spacing w:after="0" w:line="240" w:lineRule="auto"/>
        <w:jc w:val="both"/>
        <w:rPr>
          <w:rFonts w:ascii="Times New Roman" w:hAnsi="Times New Roman" w:cs="Times New Roman"/>
          <w:noProof/>
        </w:rPr>
      </w:pPr>
      <w:r w:rsidRPr="00AB1048">
        <w:rPr>
          <w:rFonts w:ascii="Times New Roman" w:hAnsi="Times New Roman" w:cs="Times New Roman"/>
          <w:noProof/>
        </w:rPr>
        <w:t>Na temelju članka 66. stavka 1. Zakona o gospodarenju otpadom (Narodne novine 84/21</w:t>
      </w:r>
      <w:r w:rsidR="002C0F64" w:rsidRPr="00AB1048">
        <w:rPr>
          <w:rFonts w:ascii="Times New Roman" w:hAnsi="Times New Roman" w:cs="Times New Roman"/>
          <w:noProof/>
        </w:rPr>
        <w:t xml:space="preserve"> i 142/23</w:t>
      </w:r>
      <w:r w:rsidRPr="00AB1048">
        <w:rPr>
          <w:rFonts w:ascii="Times New Roman" w:hAnsi="Times New Roman" w:cs="Times New Roman"/>
          <w:noProof/>
        </w:rPr>
        <w:t xml:space="preserve">) i članka </w:t>
      </w:r>
      <w:r w:rsidR="002C0F64" w:rsidRPr="00AB1048">
        <w:rPr>
          <w:rFonts w:ascii="Times New Roman" w:hAnsi="Times New Roman" w:cs="Times New Roman"/>
          <w:noProof/>
        </w:rPr>
        <w:t xml:space="preserve">34. Statuta Grada </w:t>
      </w:r>
      <w:r w:rsidRPr="00AB1048">
        <w:rPr>
          <w:rFonts w:ascii="Times New Roman" w:hAnsi="Times New Roman" w:cs="Times New Roman"/>
          <w:noProof/>
        </w:rPr>
        <w:t xml:space="preserve">Opuzena („Službeni glasnik Grada Opuzena“, broj </w:t>
      </w:r>
      <w:r w:rsidR="002C0F64" w:rsidRPr="00AB1048">
        <w:rPr>
          <w:rFonts w:ascii="Times New Roman" w:hAnsi="Times New Roman" w:cs="Times New Roman"/>
          <w:noProof/>
        </w:rPr>
        <w:t>3/13, 2/18, 2/21, i 3/21 – pročišćeni tekst</w:t>
      </w:r>
      <w:r w:rsidR="00B56E59" w:rsidRPr="00AB1048">
        <w:rPr>
          <w:rFonts w:ascii="Times New Roman" w:hAnsi="Times New Roman" w:cs="Times New Roman"/>
          <w:noProof/>
        </w:rPr>
        <w:t>)</w:t>
      </w:r>
      <w:r w:rsidRPr="00AB1048">
        <w:rPr>
          <w:rFonts w:ascii="Times New Roman" w:hAnsi="Times New Roman" w:cs="Times New Roman"/>
          <w:noProof/>
        </w:rPr>
        <w:t>, Gradsko vijeće Grada Opuzena, na</w:t>
      </w:r>
      <w:r w:rsidR="002C0F64" w:rsidRPr="00AB1048">
        <w:rPr>
          <w:rFonts w:ascii="Times New Roman" w:hAnsi="Times New Roman" w:cs="Times New Roman"/>
          <w:noProof/>
        </w:rPr>
        <w:t xml:space="preserve"> svojoj </w:t>
      </w:r>
      <w:r w:rsidRPr="00AB1048">
        <w:rPr>
          <w:rFonts w:ascii="Times New Roman" w:hAnsi="Times New Roman" w:cs="Times New Roman"/>
          <w:noProof/>
        </w:rPr>
        <w:t xml:space="preserve"> __. sjednici održanoj ____________2024. godine d o n o s i</w:t>
      </w:r>
    </w:p>
    <w:p w14:paraId="6338713D" w14:textId="77777777" w:rsidR="009F4385" w:rsidRPr="00AB1048" w:rsidRDefault="009F4385" w:rsidP="009F4385">
      <w:pPr>
        <w:spacing w:after="0" w:line="240" w:lineRule="auto"/>
        <w:jc w:val="both"/>
        <w:rPr>
          <w:rFonts w:ascii="Times New Roman" w:hAnsi="Times New Roman" w:cs="Times New Roman"/>
          <w:noProof/>
        </w:rPr>
      </w:pPr>
    </w:p>
    <w:p w14:paraId="075D2095" w14:textId="77777777" w:rsidR="009F4385" w:rsidRPr="00AB1048" w:rsidRDefault="009F4385" w:rsidP="009F4385">
      <w:pPr>
        <w:spacing w:after="0" w:line="240" w:lineRule="auto"/>
        <w:jc w:val="both"/>
        <w:rPr>
          <w:rFonts w:ascii="Times New Roman" w:hAnsi="Times New Roman" w:cs="Times New Roman"/>
          <w:noProof/>
        </w:rPr>
      </w:pPr>
    </w:p>
    <w:p w14:paraId="1AB7AB6E" w14:textId="77777777" w:rsidR="009F4385" w:rsidRPr="00AB1048" w:rsidRDefault="009F4385" w:rsidP="009F4385">
      <w:pPr>
        <w:spacing w:after="0" w:line="240" w:lineRule="auto"/>
        <w:jc w:val="center"/>
        <w:rPr>
          <w:rFonts w:ascii="Times New Roman" w:hAnsi="Times New Roman" w:cs="Times New Roman"/>
          <w:b/>
          <w:noProof/>
        </w:rPr>
      </w:pPr>
      <w:r w:rsidRPr="00AB1048">
        <w:rPr>
          <w:rFonts w:ascii="Times New Roman" w:hAnsi="Times New Roman" w:cs="Times New Roman"/>
          <w:b/>
          <w:noProof/>
        </w:rPr>
        <w:t>ODLUKU</w:t>
      </w:r>
    </w:p>
    <w:p w14:paraId="13385063" w14:textId="77777777" w:rsidR="008B640E" w:rsidRPr="00AB1048" w:rsidRDefault="009F4385" w:rsidP="008B640E">
      <w:pPr>
        <w:spacing w:after="0" w:line="240" w:lineRule="auto"/>
        <w:jc w:val="center"/>
        <w:rPr>
          <w:rFonts w:ascii="Times New Roman" w:hAnsi="Times New Roman" w:cs="Times New Roman"/>
          <w:b/>
          <w:noProof/>
        </w:rPr>
      </w:pPr>
      <w:r w:rsidRPr="00AB1048">
        <w:rPr>
          <w:rFonts w:ascii="Times New Roman" w:hAnsi="Times New Roman" w:cs="Times New Roman"/>
          <w:b/>
          <w:noProof/>
        </w:rPr>
        <w:t xml:space="preserve">o </w:t>
      </w:r>
      <w:r w:rsidR="008B640E" w:rsidRPr="00AB1048">
        <w:rPr>
          <w:rFonts w:ascii="Times New Roman" w:hAnsi="Times New Roman" w:cs="Times New Roman"/>
          <w:b/>
          <w:noProof/>
        </w:rPr>
        <w:t xml:space="preserve">I. </w:t>
      </w:r>
      <w:r w:rsidRPr="00AB1048">
        <w:rPr>
          <w:rFonts w:ascii="Times New Roman" w:hAnsi="Times New Roman" w:cs="Times New Roman"/>
          <w:b/>
          <w:noProof/>
        </w:rPr>
        <w:t xml:space="preserve">izmjenama i dopunama Odluke o načinu pružanja javne usluge </w:t>
      </w:r>
      <w:bookmarkStart w:id="0" w:name="_Hlk489457934"/>
      <w:r w:rsidR="008B640E" w:rsidRPr="00AB1048">
        <w:rPr>
          <w:rFonts w:ascii="Times New Roman" w:hAnsi="Times New Roman" w:cs="Times New Roman"/>
          <w:b/>
          <w:noProof/>
        </w:rPr>
        <w:t>sakupljanja</w:t>
      </w:r>
    </w:p>
    <w:p w14:paraId="7270ACFE" w14:textId="77777777" w:rsidR="009F4385" w:rsidRPr="00AB1048" w:rsidRDefault="008B640E" w:rsidP="008B640E">
      <w:pPr>
        <w:spacing w:after="0" w:line="240" w:lineRule="auto"/>
        <w:jc w:val="center"/>
        <w:rPr>
          <w:rFonts w:ascii="Times New Roman" w:hAnsi="Times New Roman" w:cs="Times New Roman"/>
          <w:b/>
          <w:noProof/>
        </w:rPr>
      </w:pPr>
      <w:r w:rsidRPr="00AB1048">
        <w:rPr>
          <w:rFonts w:ascii="Times New Roman" w:hAnsi="Times New Roman" w:cs="Times New Roman"/>
          <w:b/>
          <w:noProof/>
        </w:rPr>
        <w:t xml:space="preserve"> komunalnog </w:t>
      </w:r>
      <w:r w:rsidR="009F4385" w:rsidRPr="00AB1048">
        <w:rPr>
          <w:rFonts w:ascii="Times New Roman" w:hAnsi="Times New Roman" w:cs="Times New Roman"/>
          <w:b/>
          <w:noProof/>
        </w:rPr>
        <w:t xml:space="preserve">otpada </w:t>
      </w:r>
      <w:bookmarkEnd w:id="0"/>
      <w:r w:rsidR="009F4385" w:rsidRPr="00AB1048">
        <w:rPr>
          <w:rFonts w:ascii="Times New Roman" w:hAnsi="Times New Roman" w:cs="Times New Roman"/>
          <w:b/>
          <w:noProof/>
        </w:rPr>
        <w:t>na području Grada Opuzena</w:t>
      </w:r>
    </w:p>
    <w:p w14:paraId="67A993F7" w14:textId="77777777" w:rsidR="009F4385" w:rsidRPr="00AB1048" w:rsidRDefault="009F4385" w:rsidP="009F4385">
      <w:pPr>
        <w:tabs>
          <w:tab w:val="left" w:pos="204"/>
        </w:tabs>
        <w:spacing w:after="0" w:line="240" w:lineRule="auto"/>
        <w:rPr>
          <w:rFonts w:ascii="Times New Roman" w:hAnsi="Times New Roman" w:cs="Times New Roman"/>
          <w:noProof/>
        </w:rPr>
      </w:pPr>
      <w:r w:rsidRPr="00AB1048">
        <w:rPr>
          <w:rFonts w:ascii="Times New Roman" w:hAnsi="Times New Roman" w:cs="Times New Roman"/>
          <w:noProof/>
        </w:rPr>
        <w:tab/>
      </w:r>
    </w:p>
    <w:p w14:paraId="6F9E6922" w14:textId="77777777" w:rsidR="009F4385" w:rsidRPr="00AB1048" w:rsidRDefault="009F4385" w:rsidP="009F4385">
      <w:pPr>
        <w:spacing w:after="0"/>
        <w:rPr>
          <w:rFonts w:ascii="Times New Roman" w:hAnsi="Times New Roman" w:cs="Times New Roman"/>
          <w:noProof/>
        </w:rPr>
      </w:pPr>
    </w:p>
    <w:p w14:paraId="2B34279A" w14:textId="77777777" w:rsidR="009F4385" w:rsidRPr="00AB1048" w:rsidRDefault="009E03B3" w:rsidP="009F4385">
      <w:pPr>
        <w:jc w:val="center"/>
        <w:rPr>
          <w:rFonts w:ascii="Times New Roman" w:hAnsi="Times New Roman" w:cs="Times New Roman"/>
          <w:b/>
          <w:bCs/>
          <w:noProof/>
        </w:rPr>
      </w:pPr>
      <w:r w:rsidRPr="00AB1048">
        <w:rPr>
          <w:rFonts w:ascii="Times New Roman" w:hAnsi="Times New Roman" w:cs="Times New Roman"/>
          <w:b/>
          <w:bCs/>
          <w:noProof/>
        </w:rPr>
        <w:t>Članak 1.</w:t>
      </w:r>
    </w:p>
    <w:p w14:paraId="0AE0084E" w14:textId="77777777" w:rsidR="008B640E" w:rsidRPr="00AB1048" w:rsidRDefault="009E03B3" w:rsidP="00945A63">
      <w:pPr>
        <w:spacing w:after="0" w:line="240" w:lineRule="auto"/>
        <w:jc w:val="both"/>
        <w:rPr>
          <w:rFonts w:ascii="Times New Roman" w:hAnsi="Times New Roman" w:cs="Times New Roman"/>
          <w:noProof/>
        </w:rPr>
      </w:pPr>
      <w:r w:rsidRPr="00AB1048">
        <w:rPr>
          <w:rFonts w:ascii="Times New Roman" w:hAnsi="Times New Roman" w:cs="Times New Roman"/>
          <w:noProof/>
        </w:rPr>
        <w:t>U Odluci o načinu pružanja javne usluge sakupljanja komunalnog otpada na</w:t>
      </w:r>
      <w:r w:rsidR="00462C77" w:rsidRPr="00AB1048">
        <w:rPr>
          <w:rFonts w:ascii="Times New Roman" w:hAnsi="Times New Roman" w:cs="Times New Roman"/>
          <w:noProof/>
        </w:rPr>
        <w:t xml:space="preserve"> </w:t>
      </w:r>
      <w:r w:rsidRPr="00AB1048">
        <w:rPr>
          <w:rFonts w:ascii="Times New Roman" w:hAnsi="Times New Roman" w:cs="Times New Roman"/>
          <w:noProof/>
        </w:rPr>
        <w:t>području Grada Opuzena („Službeni glasnik Grada Opuzena“, broj 1/22) u članku 7. mijenja se stavak 2</w:t>
      </w:r>
      <w:r w:rsidR="00945A63" w:rsidRPr="00AB1048">
        <w:rPr>
          <w:rFonts w:ascii="Times New Roman" w:hAnsi="Times New Roman" w:cs="Times New Roman"/>
          <w:noProof/>
        </w:rPr>
        <w:t>.</w:t>
      </w:r>
      <w:r w:rsidRPr="00AB1048">
        <w:rPr>
          <w:rFonts w:ascii="Times New Roman" w:hAnsi="Times New Roman" w:cs="Times New Roman"/>
          <w:noProof/>
        </w:rPr>
        <w:t xml:space="preserve"> i glasi:</w:t>
      </w:r>
    </w:p>
    <w:p w14:paraId="4FAB4524" w14:textId="77777777" w:rsidR="00945A63" w:rsidRPr="00AB1048" w:rsidRDefault="00945A63" w:rsidP="00945A63">
      <w:pPr>
        <w:spacing w:after="0" w:line="240" w:lineRule="auto"/>
        <w:jc w:val="both"/>
        <w:rPr>
          <w:rFonts w:ascii="Times New Roman" w:hAnsi="Times New Roman" w:cs="Times New Roman"/>
          <w:noProof/>
        </w:rPr>
      </w:pPr>
    </w:p>
    <w:p w14:paraId="788867BE" w14:textId="77777777" w:rsidR="008B640E" w:rsidRPr="00AB1048" w:rsidRDefault="009E03B3" w:rsidP="008B640E">
      <w:pPr>
        <w:spacing w:after="0"/>
        <w:ind w:right="-45"/>
        <w:rPr>
          <w:rFonts w:ascii="Times New Roman" w:hAnsi="Times New Roman" w:cs="Times New Roman"/>
        </w:rPr>
      </w:pPr>
      <w:r w:rsidRPr="00AB1048">
        <w:rPr>
          <w:rFonts w:ascii="Times New Roman" w:hAnsi="Times New Roman" w:cs="Times New Roman"/>
        </w:rPr>
        <w:t xml:space="preserve">(2) </w:t>
      </w:r>
      <w:r w:rsidR="008B640E" w:rsidRPr="00AB1048">
        <w:rPr>
          <w:rFonts w:ascii="Times New Roman" w:hAnsi="Times New Roman" w:cs="Times New Roman"/>
        </w:rPr>
        <w:t xml:space="preserve">Standardne veličine spremnika za sakupljanje miješanog komunalnog otpada, biootpada i ostalih vrsta otpada u okviru javne usluge na obračunskom mjestu korisnika javne usluge, na području Grada Opuzena, jesu: 80 L, 120 L, 240 L, 1.100 L i 5.000 L i drugi. </w:t>
      </w:r>
    </w:p>
    <w:p w14:paraId="2400D2EB" w14:textId="77777777" w:rsidR="008B640E" w:rsidRPr="00AB1048" w:rsidRDefault="008B640E" w:rsidP="008B640E">
      <w:pPr>
        <w:spacing w:after="0"/>
        <w:ind w:right="-45"/>
        <w:rPr>
          <w:rFonts w:ascii="Times New Roman" w:hAnsi="Times New Roman" w:cs="Times New Roman"/>
        </w:rPr>
      </w:pPr>
      <w:r w:rsidRPr="00AB1048">
        <w:rPr>
          <w:rFonts w:ascii="Times New Roman" w:hAnsi="Times New Roman" w:cs="Times New Roman"/>
        </w:rPr>
        <w:t>Navedeni standardni spremnici koriste se na sljedeći način:</w:t>
      </w:r>
    </w:p>
    <w:p w14:paraId="4EA8549E" w14:textId="77777777" w:rsidR="008B640E" w:rsidRPr="00AB1048" w:rsidRDefault="008B640E" w:rsidP="008B640E">
      <w:pPr>
        <w:spacing w:after="0"/>
        <w:ind w:right="-45"/>
        <w:rPr>
          <w:rFonts w:ascii="Times New Roman" w:hAnsi="Times New Roman" w:cs="Times New Roman"/>
        </w:rPr>
      </w:pPr>
    </w:p>
    <w:p w14:paraId="2AC303AC" w14:textId="77777777" w:rsidR="008B640E" w:rsidRPr="00AB1048" w:rsidRDefault="008B640E" w:rsidP="008B640E">
      <w:pPr>
        <w:pStyle w:val="ListParagraph"/>
        <w:numPr>
          <w:ilvl w:val="0"/>
          <w:numId w:val="4"/>
        </w:numPr>
        <w:spacing w:after="0" w:line="240" w:lineRule="auto"/>
        <w:ind w:right="-45"/>
        <w:rPr>
          <w:rFonts w:ascii="Times New Roman" w:hAnsi="Times New Roman" w:cs="Times New Roman"/>
        </w:rPr>
      </w:pPr>
      <w:r w:rsidRPr="00AB1048">
        <w:rPr>
          <w:rFonts w:ascii="Times New Roman" w:hAnsi="Times New Roman" w:cs="Times New Roman"/>
        </w:rPr>
        <w:t>spremnici zapremine 80 L, 120 L, 240 L i 1.100 L koriste se za sakupljanje biootpada kod svih kategorija korisnika;</w:t>
      </w:r>
    </w:p>
    <w:p w14:paraId="1670A1E6" w14:textId="77777777" w:rsidR="008B640E" w:rsidRPr="00AB1048" w:rsidRDefault="008B640E" w:rsidP="008B640E">
      <w:pPr>
        <w:pStyle w:val="ListParagraph"/>
        <w:numPr>
          <w:ilvl w:val="0"/>
          <w:numId w:val="4"/>
        </w:numPr>
        <w:spacing w:after="0" w:line="240" w:lineRule="auto"/>
        <w:ind w:right="-45"/>
        <w:rPr>
          <w:rFonts w:ascii="Times New Roman" w:hAnsi="Times New Roman" w:cs="Times New Roman"/>
        </w:rPr>
      </w:pPr>
      <w:r w:rsidRPr="00AB1048">
        <w:rPr>
          <w:rFonts w:ascii="Times New Roman" w:hAnsi="Times New Roman" w:cs="Times New Roman"/>
        </w:rPr>
        <w:t>spremnici zapremine 80 L, 120 L, 240 L i 1.100 L koriste se za sakupljanje komunalnog otpada kod svih kategorija korisnika;</w:t>
      </w:r>
    </w:p>
    <w:p w14:paraId="79FFA1CF" w14:textId="77777777" w:rsidR="008B640E" w:rsidRPr="00AB1048" w:rsidRDefault="008B640E" w:rsidP="008B640E">
      <w:pPr>
        <w:pStyle w:val="ListParagraph"/>
        <w:numPr>
          <w:ilvl w:val="0"/>
          <w:numId w:val="4"/>
        </w:numPr>
        <w:spacing w:after="0" w:line="240" w:lineRule="auto"/>
        <w:ind w:right="-45"/>
        <w:rPr>
          <w:rFonts w:ascii="Times New Roman" w:hAnsi="Times New Roman" w:cs="Times New Roman"/>
        </w:rPr>
      </w:pPr>
      <w:r w:rsidRPr="00AB1048">
        <w:rPr>
          <w:rFonts w:ascii="Times New Roman" w:hAnsi="Times New Roman" w:cs="Times New Roman"/>
        </w:rPr>
        <w:t>spremnici zapremine</w:t>
      </w:r>
      <w:r w:rsidR="00E54414" w:rsidRPr="00AB1048">
        <w:rPr>
          <w:rFonts w:ascii="Times New Roman" w:hAnsi="Times New Roman" w:cs="Times New Roman"/>
        </w:rPr>
        <w:t xml:space="preserve"> 120 L,</w:t>
      </w:r>
      <w:r w:rsidRPr="00AB1048">
        <w:rPr>
          <w:rFonts w:ascii="Times New Roman" w:hAnsi="Times New Roman" w:cs="Times New Roman"/>
        </w:rPr>
        <w:t xml:space="preserve"> 240 L  i 1.100 L koriste se sakupljanje komunalnog otpada kod korisnika kategorije kućanstvo, potkategorija b) stambene zgrade;</w:t>
      </w:r>
    </w:p>
    <w:p w14:paraId="5EEF7750" w14:textId="77777777" w:rsidR="008B640E" w:rsidRPr="00AB1048" w:rsidRDefault="008B640E" w:rsidP="008B640E">
      <w:pPr>
        <w:pStyle w:val="ListParagraph"/>
        <w:numPr>
          <w:ilvl w:val="0"/>
          <w:numId w:val="4"/>
        </w:numPr>
        <w:spacing w:after="0" w:line="240" w:lineRule="auto"/>
        <w:ind w:right="-45"/>
        <w:rPr>
          <w:rFonts w:ascii="Times New Roman" w:hAnsi="Times New Roman" w:cs="Times New Roman"/>
        </w:rPr>
      </w:pPr>
      <w:r w:rsidRPr="00AB1048">
        <w:rPr>
          <w:rFonts w:ascii="Times New Roman" w:hAnsi="Times New Roman" w:cs="Times New Roman"/>
        </w:rPr>
        <w:t>spremnici zapremine 5.000 L , i drugi koje davatelj javne usluge može ponuditi korisniku javne usluge, koriste se za sakupljanje komunalnog otpada kod korisnika koji nije kućanstvo, a kod korisnika kategorije kućanstvo samo u slučaju iznimne potrebe, u dogovoru između korisnika javne usluge i davatelja javne usluge i naplatu prema Cjeniku davatelja javne usluge;</w:t>
      </w:r>
    </w:p>
    <w:p w14:paraId="23C10E4F" w14:textId="77777777" w:rsidR="008B640E" w:rsidRPr="00AB1048" w:rsidRDefault="008B640E" w:rsidP="008B640E">
      <w:pPr>
        <w:pStyle w:val="ListParagraph"/>
        <w:numPr>
          <w:ilvl w:val="0"/>
          <w:numId w:val="4"/>
        </w:numPr>
        <w:spacing w:after="0" w:line="240" w:lineRule="auto"/>
        <w:ind w:right="-45"/>
        <w:rPr>
          <w:rFonts w:ascii="Times New Roman" w:hAnsi="Times New Roman" w:cs="Times New Roman"/>
        </w:rPr>
      </w:pPr>
      <w:r w:rsidRPr="00AB1048">
        <w:rPr>
          <w:rFonts w:ascii="Times New Roman" w:hAnsi="Times New Roman" w:cs="Times New Roman"/>
        </w:rPr>
        <w:t>u okviru javne usluge korisnik može imati najviše jedan spremnik odgovarajuće zapremine za svaku pojedinu vrstu otpada, osim kod korisnika kategorije kućanstvo, potkategorija b. stambene zgrade, ili ako je ugovorom drukčije određeno.</w:t>
      </w:r>
    </w:p>
    <w:p w14:paraId="404EA2CC" w14:textId="77777777" w:rsidR="009E03B3" w:rsidRPr="00AB1048" w:rsidRDefault="009E03B3" w:rsidP="009E03B3">
      <w:pPr>
        <w:pStyle w:val="ListParagraph"/>
        <w:spacing w:after="0" w:line="240" w:lineRule="auto"/>
        <w:ind w:right="-45"/>
        <w:rPr>
          <w:rFonts w:ascii="Times New Roman" w:hAnsi="Times New Roman" w:cs="Times New Roman"/>
        </w:rPr>
      </w:pPr>
    </w:p>
    <w:p w14:paraId="23C84B7F" w14:textId="77777777" w:rsidR="009E03B3" w:rsidRPr="00AB1048" w:rsidRDefault="009E03B3" w:rsidP="009E03B3">
      <w:pPr>
        <w:tabs>
          <w:tab w:val="left" w:pos="204"/>
        </w:tabs>
        <w:spacing w:after="0" w:line="240" w:lineRule="auto"/>
        <w:rPr>
          <w:rFonts w:ascii="Times New Roman" w:hAnsi="Times New Roman" w:cs="Times New Roman"/>
          <w:noProof/>
        </w:rPr>
      </w:pPr>
    </w:p>
    <w:p w14:paraId="56050361" w14:textId="77777777" w:rsidR="009E03B3" w:rsidRPr="00AB1048" w:rsidRDefault="009E03B3" w:rsidP="009E03B3">
      <w:pPr>
        <w:spacing w:after="0" w:line="240" w:lineRule="auto"/>
        <w:jc w:val="center"/>
        <w:rPr>
          <w:rFonts w:ascii="Times New Roman" w:hAnsi="Times New Roman" w:cs="Times New Roman"/>
          <w:b/>
          <w:bCs/>
          <w:noProof/>
        </w:rPr>
      </w:pPr>
      <w:r w:rsidRPr="00AB1048">
        <w:rPr>
          <w:rFonts w:ascii="Times New Roman" w:hAnsi="Times New Roman" w:cs="Times New Roman"/>
          <w:b/>
          <w:bCs/>
          <w:noProof/>
        </w:rPr>
        <w:t>Članak 2.</w:t>
      </w:r>
    </w:p>
    <w:p w14:paraId="195F7B94" w14:textId="77777777" w:rsidR="009E03B3" w:rsidRPr="00AB1048" w:rsidRDefault="009E03B3" w:rsidP="009E03B3">
      <w:pPr>
        <w:spacing w:after="0" w:line="240" w:lineRule="auto"/>
        <w:rPr>
          <w:rFonts w:ascii="Times New Roman" w:hAnsi="Times New Roman" w:cs="Times New Roman"/>
          <w:noProof/>
        </w:rPr>
      </w:pPr>
    </w:p>
    <w:p w14:paraId="7F14A059" w14:textId="77777777" w:rsidR="009E03B3" w:rsidRPr="00AB1048" w:rsidRDefault="009E03B3" w:rsidP="009E03B3">
      <w:pPr>
        <w:jc w:val="both"/>
        <w:rPr>
          <w:rFonts w:ascii="Times New Roman" w:hAnsi="Times New Roman" w:cs="Times New Roman"/>
          <w:noProof/>
        </w:rPr>
      </w:pPr>
      <w:r w:rsidRPr="00AB1048">
        <w:rPr>
          <w:rFonts w:ascii="Times New Roman" w:hAnsi="Times New Roman" w:cs="Times New Roman"/>
          <w:noProof/>
        </w:rPr>
        <w:t>Članak 8. stavak 2. mijenja se i glasi:</w:t>
      </w:r>
    </w:p>
    <w:p w14:paraId="55587064" w14:textId="77777777" w:rsidR="009E03B3" w:rsidRPr="00AB1048" w:rsidRDefault="009E03B3" w:rsidP="009E03B3">
      <w:pPr>
        <w:spacing w:after="0"/>
        <w:rPr>
          <w:rFonts w:ascii="Times New Roman" w:hAnsi="Times New Roman" w:cs="Times New Roman"/>
          <w:noProof/>
        </w:rPr>
      </w:pPr>
    </w:p>
    <w:p w14:paraId="3CDC821F" w14:textId="77777777" w:rsidR="009E03B3" w:rsidRPr="00AB1048" w:rsidRDefault="009E03B3" w:rsidP="009E03B3">
      <w:pPr>
        <w:spacing w:after="0"/>
        <w:rPr>
          <w:rFonts w:ascii="Times New Roman" w:hAnsi="Times New Roman" w:cs="Times New Roman"/>
        </w:rPr>
      </w:pPr>
      <w:r w:rsidRPr="00AB1048">
        <w:rPr>
          <w:rFonts w:ascii="Times New Roman" w:hAnsi="Times New Roman" w:cs="Times New Roman"/>
        </w:rPr>
        <w:t xml:space="preserve"> (2) Boje kojima se uobičajeno označavaju vrste spremnika na području Grada Opuzena jesu:</w:t>
      </w:r>
    </w:p>
    <w:p w14:paraId="7278B846" w14:textId="77777777" w:rsidR="009E03B3" w:rsidRPr="00AB1048" w:rsidRDefault="009E03B3" w:rsidP="009E03B3">
      <w:pPr>
        <w:spacing w:after="0"/>
        <w:rPr>
          <w:rFonts w:ascii="Times New Roman" w:hAnsi="Times New Roman" w:cs="Times New Roman"/>
        </w:rPr>
      </w:pPr>
      <w:r w:rsidRPr="00AB1048">
        <w:rPr>
          <w:rFonts w:ascii="Times New Roman" w:hAnsi="Times New Roman" w:cs="Times New Roman"/>
        </w:rPr>
        <w:t xml:space="preserve">    (1) zelena - spremnici za miješani komunalni otpad; </w:t>
      </w:r>
    </w:p>
    <w:p w14:paraId="1C424D8B" w14:textId="77777777" w:rsidR="009E03B3" w:rsidRPr="00AB1048" w:rsidRDefault="009E03B3" w:rsidP="009E03B3">
      <w:pPr>
        <w:spacing w:after="0"/>
        <w:rPr>
          <w:rFonts w:ascii="Times New Roman" w:hAnsi="Times New Roman" w:cs="Times New Roman"/>
        </w:rPr>
      </w:pPr>
      <w:r w:rsidRPr="00AB1048">
        <w:rPr>
          <w:rFonts w:ascii="Times New Roman" w:hAnsi="Times New Roman" w:cs="Times New Roman"/>
        </w:rPr>
        <w:t xml:space="preserve">    (2) smeđa - spremnici za biootpad;</w:t>
      </w:r>
    </w:p>
    <w:p w14:paraId="36A58791" w14:textId="77777777" w:rsidR="009E03B3" w:rsidRPr="00AB1048" w:rsidRDefault="009E03B3" w:rsidP="009E03B3">
      <w:pPr>
        <w:spacing w:after="0"/>
        <w:rPr>
          <w:rFonts w:ascii="Times New Roman" w:hAnsi="Times New Roman" w:cs="Times New Roman"/>
        </w:rPr>
      </w:pPr>
      <w:r w:rsidRPr="00AB1048">
        <w:rPr>
          <w:rFonts w:ascii="Times New Roman" w:hAnsi="Times New Roman" w:cs="Times New Roman"/>
        </w:rPr>
        <w:t xml:space="preserve">    (3) plava - spremnici za otpadni papir i karton;</w:t>
      </w:r>
    </w:p>
    <w:p w14:paraId="074E96C1" w14:textId="77777777" w:rsidR="009E03B3" w:rsidRPr="00AB1048" w:rsidRDefault="009E03B3" w:rsidP="009E03B3">
      <w:pPr>
        <w:spacing w:after="0"/>
        <w:rPr>
          <w:rFonts w:ascii="Times New Roman" w:hAnsi="Times New Roman" w:cs="Times New Roman"/>
        </w:rPr>
      </w:pPr>
      <w:r w:rsidRPr="00AB1048">
        <w:rPr>
          <w:rFonts w:ascii="Times New Roman" w:hAnsi="Times New Roman" w:cs="Times New Roman"/>
        </w:rPr>
        <w:t xml:space="preserve">    (4) žuta - spremnici za otpadnu</w:t>
      </w:r>
      <w:r w:rsidR="00462C77" w:rsidRPr="00AB1048">
        <w:rPr>
          <w:rFonts w:ascii="Times New Roman" w:hAnsi="Times New Roman" w:cs="Times New Roman"/>
        </w:rPr>
        <w:t xml:space="preserve"> plastiku i</w:t>
      </w:r>
      <w:r w:rsidRPr="00AB1048">
        <w:rPr>
          <w:rFonts w:ascii="Times New Roman" w:hAnsi="Times New Roman" w:cs="Times New Roman"/>
        </w:rPr>
        <w:t xml:space="preserve"> plastičnu ambalažu</w:t>
      </w:r>
    </w:p>
    <w:p w14:paraId="6CFA0BC1" w14:textId="77777777" w:rsidR="008B640E" w:rsidRPr="00AB1048" w:rsidRDefault="008B640E" w:rsidP="00D36152">
      <w:pPr>
        <w:rPr>
          <w:rFonts w:ascii="Times New Roman" w:hAnsi="Times New Roman" w:cs="Times New Roman"/>
          <w:b/>
          <w:bCs/>
          <w:noProof/>
        </w:rPr>
      </w:pPr>
    </w:p>
    <w:p w14:paraId="4FA1DA4E" w14:textId="77777777" w:rsidR="008B640E" w:rsidRPr="00AB1048" w:rsidRDefault="008B640E" w:rsidP="009F4385">
      <w:pPr>
        <w:jc w:val="center"/>
        <w:rPr>
          <w:rFonts w:ascii="Times New Roman" w:hAnsi="Times New Roman" w:cs="Times New Roman"/>
          <w:b/>
          <w:bCs/>
          <w:noProof/>
        </w:rPr>
      </w:pPr>
      <w:r w:rsidRPr="00AB1048">
        <w:rPr>
          <w:rFonts w:ascii="Times New Roman" w:hAnsi="Times New Roman" w:cs="Times New Roman"/>
          <w:b/>
          <w:bCs/>
          <w:noProof/>
        </w:rPr>
        <w:t>Članak 3.</w:t>
      </w:r>
    </w:p>
    <w:p w14:paraId="0F40D175" w14:textId="77777777" w:rsidR="009F4385" w:rsidRPr="00AB1048" w:rsidRDefault="0080099D" w:rsidP="009F4385">
      <w:pPr>
        <w:jc w:val="both"/>
        <w:rPr>
          <w:rFonts w:ascii="Times New Roman" w:hAnsi="Times New Roman" w:cs="Times New Roman"/>
          <w:noProof/>
        </w:rPr>
      </w:pPr>
      <w:r w:rsidRPr="00AB1048">
        <w:rPr>
          <w:rFonts w:ascii="Times New Roman" w:hAnsi="Times New Roman" w:cs="Times New Roman"/>
          <w:noProof/>
        </w:rPr>
        <w:t>Članak 12</w:t>
      </w:r>
      <w:r w:rsidR="009F4385" w:rsidRPr="00AB1048">
        <w:rPr>
          <w:rFonts w:ascii="Times New Roman" w:hAnsi="Times New Roman" w:cs="Times New Roman"/>
          <w:noProof/>
        </w:rPr>
        <w:t xml:space="preserve">. </w:t>
      </w:r>
      <w:r w:rsidRPr="00AB1048">
        <w:rPr>
          <w:rFonts w:ascii="Times New Roman" w:hAnsi="Times New Roman" w:cs="Times New Roman"/>
          <w:noProof/>
        </w:rPr>
        <w:t xml:space="preserve">stavak 1. mijenja se i </w:t>
      </w:r>
      <w:r w:rsidR="009F4385" w:rsidRPr="00AB1048">
        <w:rPr>
          <w:rFonts w:ascii="Times New Roman" w:hAnsi="Times New Roman" w:cs="Times New Roman"/>
          <w:noProof/>
        </w:rPr>
        <w:t>glasi:</w:t>
      </w:r>
    </w:p>
    <w:p w14:paraId="44B0374A" w14:textId="77777777" w:rsidR="009E03B3" w:rsidRPr="00AB1048" w:rsidRDefault="000B4058" w:rsidP="00F44D4B">
      <w:pPr>
        <w:rPr>
          <w:rFonts w:ascii="Times New Roman" w:hAnsi="Times New Roman" w:cs="Times New Roman"/>
        </w:rPr>
      </w:pPr>
      <w:r w:rsidRPr="00AB1048">
        <w:rPr>
          <w:rFonts w:ascii="Times New Roman" w:hAnsi="Times New Roman" w:cs="Times New Roman"/>
        </w:rPr>
        <w:t>(1) Davatelj javne usluge pruža, a korisnik javne usluge koristi javnu uslugu na sljedeći način:</w:t>
      </w:r>
    </w:p>
    <w:p w14:paraId="3745FE28" w14:textId="77777777" w:rsidR="00592151" w:rsidRPr="00AB1048" w:rsidRDefault="000B4058" w:rsidP="00F44D4B">
      <w:pPr>
        <w:rPr>
          <w:rFonts w:ascii="Times New Roman" w:hAnsi="Times New Roman" w:cs="Times New Roman"/>
        </w:rPr>
      </w:pPr>
      <w:r w:rsidRPr="00AB1048">
        <w:rPr>
          <w:rFonts w:ascii="Times New Roman" w:hAnsi="Times New Roman" w:cs="Times New Roman"/>
        </w:rPr>
        <w:lastRenderedPageBreak/>
        <w:t xml:space="preserve"> l. korisniku javne usluge mora se osigurati mogućnost odvojene primopredaje komunalnog otpada, putem spremnika odgovarajućih veličina i vrsta, na njegovom o</w:t>
      </w:r>
      <w:r w:rsidR="00F44D4B" w:rsidRPr="00AB1048">
        <w:rPr>
          <w:rFonts w:ascii="Times New Roman" w:hAnsi="Times New Roman" w:cs="Times New Roman"/>
        </w:rPr>
        <w:t xml:space="preserve">bračunskom mjestu; korištenjem spremnika za </w:t>
      </w:r>
      <w:r w:rsidR="00C013AA" w:rsidRPr="00AB1048">
        <w:rPr>
          <w:rFonts w:ascii="Times New Roman" w:hAnsi="Times New Roman" w:cs="Times New Roman"/>
        </w:rPr>
        <w:t>otpadnu pla</w:t>
      </w:r>
      <w:r w:rsidR="00C35E03" w:rsidRPr="00AB1048">
        <w:rPr>
          <w:rFonts w:ascii="Times New Roman" w:hAnsi="Times New Roman" w:cs="Times New Roman"/>
        </w:rPr>
        <w:t>stiku/</w:t>
      </w:r>
      <w:r w:rsidR="00726105">
        <w:rPr>
          <w:rFonts w:ascii="Times New Roman" w:hAnsi="Times New Roman" w:cs="Times New Roman"/>
        </w:rPr>
        <w:t>plastičnu ambalažu</w:t>
      </w:r>
      <w:r w:rsidR="00C34755" w:rsidRPr="00AB1048">
        <w:rPr>
          <w:rFonts w:ascii="Times New Roman" w:hAnsi="Times New Roman" w:cs="Times New Roman"/>
        </w:rPr>
        <w:t>, papir</w:t>
      </w:r>
      <w:r w:rsidR="00C35E03" w:rsidRPr="00AB1048">
        <w:rPr>
          <w:rFonts w:ascii="Times New Roman" w:hAnsi="Times New Roman" w:cs="Times New Roman"/>
        </w:rPr>
        <w:t>/</w:t>
      </w:r>
      <w:r w:rsidR="00C013AA" w:rsidRPr="00AB1048">
        <w:rPr>
          <w:rFonts w:ascii="Times New Roman" w:hAnsi="Times New Roman" w:cs="Times New Roman"/>
        </w:rPr>
        <w:t>karton</w:t>
      </w:r>
      <w:r w:rsidR="00C34755" w:rsidRPr="00AB1048">
        <w:rPr>
          <w:rFonts w:ascii="Times New Roman" w:hAnsi="Times New Roman" w:cs="Times New Roman"/>
        </w:rPr>
        <w:t xml:space="preserve"> i biootpad </w:t>
      </w:r>
      <w:r w:rsidR="00F44D4B" w:rsidRPr="00AB1048">
        <w:rPr>
          <w:rFonts w:ascii="Times New Roman" w:hAnsi="Times New Roman" w:cs="Times New Roman"/>
        </w:rPr>
        <w:t>postavljenih na javnoj površini; koriš</w:t>
      </w:r>
      <w:r w:rsidRPr="00AB1048">
        <w:rPr>
          <w:rFonts w:ascii="Times New Roman" w:hAnsi="Times New Roman" w:cs="Times New Roman"/>
        </w:rPr>
        <w:t>tenjem recikla</w:t>
      </w:r>
      <w:r w:rsidR="00C34755" w:rsidRPr="00AB1048">
        <w:rPr>
          <w:rFonts w:ascii="Times New Roman" w:hAnsi="Times New Roman" w:cs="Times New Roman"/>
        </w:rPr>
        <w:t>žnih dvorišta, mobilnih reciklažnih dvorišta</w:t>
      </w:r>
      <w:r w:rsidR="00F44D4B" w:rsidRPr="00AB1048">
        <w:rPr>
          <w:rFonts w:ascii="Times New Roman" w:hAnsi="Times New Roman" w:cs="Times New Roman"/>
        </w:rPr>
        <w:t xml:space="preserve"> </w:t>
      </w:r>
      <w:r w:rsidRPr="00AB1048">
        <w:rPr>
          <w:rFonts w:ascii="Times New Roman" w:hAnsi="Times New Roman" w:cs="Times New Roman"/>
        </w:rPr>
        <w:t>te odvozom glomazno</w:t>
      </w:r>
      <w:r w:rsidR="00F44D4B" w:rsidRPr="00AB1048">
        <w:rPr>
          <w:rFonts w:ascii="Times New Roman" w:hAnsi="Times New Roman" w:cs="Times New Roman"/>
        </w:rPr>
        <w:t>g komunalnog otpada jednom godiš</w:t>
      </w:r>
      <w:r w:rsidRPr="00AB1048">
        <w:rPr>
          <w:rFonts w:ascii="Times New Roman" w:hAnsi="Times New Roman" w:cs="Times New Roman"/>
        </w:rPr>
        <w:t>nj</w:t>
      </w:r>
      <w:r w:rsidR="00F44D4B" w:rsidRPr="00AB1048">
        <w:rPr>
          <w:rFonts w:ascii="Times New Roman" w:hAnsi="Times New Roman" w:cs="Times New Roman"/>
        </w:rPr>
        <w:t>e, bez naknade, s adrese obrač</w:t>
      </w:r>
      <w:r w:rsidRPr="00AB1048">
        <w:rPr>
          <w:rFonts w:ascii="Times New Roman" w:hAnsi="Times New Roman" w:cs="Times New Roman"/>
        </w:rPr>
        <w:t>unskog mjesta korisnika</w:t>
      </w:r>
      <w:r w:rsidR="00F44D4B" w:rsidRPr="00AB1048">
        <w:rPr>
          <w:rFonts w:ascii="Times New Roman" w:hAnsi="Times New Roman" w:cs="Times New Roman"/>
        </w:rPr>
        <w:t xml:space="preserve"> </w:t>
      </w:r>
      <w:r w:rsidRPr="00AB1048">
        <w:rPr>
          <w:rFonts w:ascii="Times New Roman" w:hAnsi="Times New Roman" w:cs="Times New Roman"/>
        </w:rPr>
        <w:t xml:space="preserve">javne usluge; </w:t>
      </w:r>
    </w:p>
    <w:p w14:paraId="13340A11" w14:textId="77777777" w:rsidR="00592151" w:rsidRPr="00AB1048" w:rsidRDefault="000B4058" w:rsidP="00F44D4B">
      <w:pPr>
        <w:rPr>
          <w:rFonts w:ascii="Times New Roman" w:hAnsi="Times New Roman" w:cs="Times New Roman"/>
        </w:rPr>
      </w:pPr>
      <w:r w:rsidRPr="00AB1048">
        <w:rPr>
          <w:rFonts w:ascii="Times New Roman" w:hAnsi="Times New Roman" w:cs="Times New Roman"/>
        </w:rPr>
        <w:t>2. korisniku javne usluge mora se osigu</w:t>
      </w:r>
      <w:r w:rsidR="00F44D4B" w:rsidRPr="00AB1048">
        <w:rPr>
          <w:rFonts w:ascii="Times New Roman" w:hAnsi="Times New Roman" w:cs="Times New Roman"/>
        </w:rPr>
        <w:t>rati odvojena primopredaja miješ</w:t>
      </w:r>
      <w:r w:rsidRPr="00AB1048">
        <w:rPr>
          <w:rFonts w:ascii="Times New Roman" w:hAnsi="Times New Roman" w:cs="Times New Roman"/>
        </w:rPr>
        <w:t>anog komunalnog otpada, biootpada i reciklabilnog otpada, koja se obavlja p</w:t>
      </w:r>
      <w:r w:rsidR="00F44D4B" w:rsidRPr="00AB1048">
        <w:rPr>
          <w:rFonts w:ascii="Times New Roman" w:hAnsi="Times New Roman" w:cs="Times New Roman"/>
        </w:rPr>
        <w:t>utem spremnika na lokaciji obrač</w:t>
      </w:r>
      <w:r w:rsidRPr="00AB1048">
        <w:rPr>
          <w:rFonts w:ascii="Times New Roman" w:hAnsi="Times New Roman" w:cs="Times New Roman"/>
        </w:rPr>
        <w:t>unskog mjes</w:t>
      </w:r>
      <w:r w:rsidR="00F44D4B" w:rsidRPr="00AB1048">
        <w:rPr>
          <w:rFonts w:ascii="Times New Roman" w:hAnsi="Times New Roman" w:cs="Times New Roman"/>
        </w:rPr>
        <w:t>ta korisnika usluge, na način da se miješ</w:t>
      </w:r>
      <w:r w:rsidRPr="00AB1048">
        <w:rPr>
          <w:rFonts w:ascii="Times New Roman" w:hAnsi="Times New Roman" w:cs="Times New Roman"/>
        </w:rPr>
        <w:t>ani komunalni otpad i biootpad</w:t>
      </w:r>
      <w:r w:rsidR="00F44D4B" w:rsidRPr="00AB1048">
        <w:rPr>
          <w:rFonts w:ascii="Times New Roman" w:hAnsi="Times New Roman" w:cs="Times New Roman"/>
        </w:rPr>
        <w:t xml:space="preserve"> sakupljaju odvojeno od otpadnog papira/kartona, </w:t>
      </w:r>
      <w:r w:rsidR="00C35E03" w:rsidRPr="00AB1048">
        <w:rPr>
          <w:rFonts w:ascii="Times New Roman" w:hAnsi="Times New Roman" w:cs="Times New Roman"/>
        </w:rPr>
        <w:t xml:space="preserve"> otpadne plastike/</w:t>
      </w:r>
      <w:r w:rsidR="00F44D4B" w:rsidRPr="00AB1048">
        <w:rPr>
          <w:rFonts w:ascii="Times New Roman" w:hAnsi="Times New Roman" w:cs="Times New Roman"/>
        </w:rPr>
        <w:t>plastič</w:t>
      </w:r>
      <w:r w:rsidRPr="00AB1048">
        <w:rPr>
          <w:rFonts w:ascii="Times New Roman" w:hAnsi="Times New Roman" w:cs="Times New Roman"/>
        </w:rPr>
        <w:t>ne</w:t>
      </w:r>
      <w:r w:rsidR="00F44D4B" w:rsidRPr="00AB1048">
        <w:rPr>
          <w:rFonts w:ascii="Times New Roman" w:hAnsi="Times New Roman" w:cs="Times New Roman"/>
        </w:rPr>
        <w:t xml:space="preserve"> ambalaže</w:t>
      </w:r>
      <w:r w:rsidRPr="00AB1048">
        <w:rPr>
          <w:rFonts w:ascii="Times New Roman" w:hAnsi="Times New Roman" w:cs="Times New Roman"/>
        </w:rPr>
        <w:t xml:space="preserve">, a u stambenim zgradama </w:t>
      </w:r>
      <w:r w:rsidR="00F44D4B" w:rsidRPr="00AB1048">
        <w:rPr>
          <w:rFonts w:ascii="Times New Roman" w:hAnsi="Times New Roman" w:cs="Times New Roman"/>
        </w:rPr>
        <w:t>u odgovarajućim spremnicima za miješ</w:t>
      </w:r>
      <w:r w:rsidRPr="00AB1048">
        <w:rPr>
          <w:rFonts w:ascii="Times New Roman" w:hAnsi="Times New Roman" w:cs="Times New Roman"/>
        </w:rPr>
        <w:t>ani komunalni otpad, biootpa</w:t>
      </w:r>
      <w:r w:rsidR="00F44D4B" w:rsidRPr="00AB1048">
        <w:rPr>
          <w:rFonts w:ascii="Times New Roman" w:hAnsi="Times New Roman" w:cs="Times New Roman"/>
        </w:rPr>
        <w:t xml:space="preserve">d, otpadni papir/karton, </w:t>
      </w:r>
      <w:r w:rsidR="00C35E03" w:rsidRPr="00AB1048">
        <w:rPr>
          <w:rFonts w:ascii="Times New Roman" w:hAnsi="Times New Roman" w:cs="Times New Roman"/>
        </w:rPr>
        <w:t>otpadnu plastiku/</w:t>
      </w:r>
      <w:r w:rsidR="00F44D4B" w:rsidRPr="00AB1048">
        <w:rPr>
          <w:rFonts w:ascii="Times New Roman" w:hAnsi="Times New Roman" w:cs="Times New Roman"/>
        </w:rPr>
        <w:t>plastič</w:t>
      </w:r>
      <w:r w:rsidRPr="00AB1048">
        <w:rPr>
          <w:rFonts w:ascii="Times New Roman" w:hAnsi="Times New Roman" w:cs="Times New Roman"/>
        </w:rPr>
        <w:t>nu</w:t>
      </w:r>
      <w:r w:rsidR="00F44D4B" w:rsidRPr="00AB1048">
        <w:rPr>
          <w:rFonts w:ascii="Times New Roman" w:hAnsi="Times New Roman" w:cs="Times New Roman"/>
        </w:rPr>
        <w:t xml:space="preserve"> ambalaž</w:t>
      </w:r>
      <w:r w:rsidR="00C34755" w:rsidRPr="00AB1048">
        <w:rPr>
          <w:rFonts w:ascii="Times New Roman" w:hAnsi="Times New Roman" w:cs="Times New Roman"/>
        </w:rPr>
        <w:t>u;</w:t>
      </w:r>
      <w:r w:rsidRPr="00AB1048">
        <w:rPr>
          <w:rFonts w:ascii="Times New Roman" w:hAnsi="Times New Roman" w:cs="Times New Roman"/>
        </w:rPr>
        <w:t xml:space="preserve"> </w:t>
      </w:r>
    </w:p>
    <w:p w14:paraId="4E72F73B" w14:textId="77777777" w:rsidR="00592151" w:rsidRPr="00AB1048" w:rsidRDefault="00F44D4B" w:rsidP="00F44D4B">
      <w:pPr>
        <w:rPr>
          <w:rFonts w:ascii="Times New Roman" w:hAnsi="Times New Roman" w:cs="Times New Roman"/>
        </w:rPr>
      </w:pPr>
      <w:r w:rsidRPr="00AB1048">
        <w:rPr>
          <w:rFonts w:ascii="Times New Roman" w:hAnsi="Times New Roman" w:cs="Times New Roman"/>
        </w:rPr>
        <w:t>3. korisnik javne usluge mož</w:t>
      </w:r>
      <w:r w:rsidR="000B4058" w:rsidRPr="00AB1048">
        <w:rPr>
          <w:rFonts w:ascii="Times New Roman" w:hAnsi="Times New Roman" w:cs="Times New Roman"/>
        </w:rPr>
        <w:t>e odabrati zbrinjavanj</w:t>
      </w:r>
      <w:r w:rsidRPr="00AB1048">
        <w:rPr>
          <w:rFonts w:ascii="Times New Roman" w:hAnsi="Times New Roman" w:cs="Times New Roman"/>
        </w:rPr>
        <w:t>e biootpada kompostiranjem u kuć</w:t>
      </w:r>
      <w:r w:rsidR="000B4058" w:rsidRPr="00AB1048">
        <w:rPr>
          <w:rFonts w:ascii="Times New Roman" w:hAnsi="Times New Roman" w:cs="Times New Roman"/>
        </w:rPr>
        <w:t>nom komposteru ili odvozom biootpada odv</w:t>
      </w:r>
      <w:r w:rsidR="00E74D43" w:rsidRPr="00AB1048">
        <w:rPr>
          <w:rFonts w:ascii="Times New Roman" w:hAnsi="Times New Roman" w:cs="Times New Roman"/>
        </w:rPr>
        <w:t>ojeno prikupljenog u odgovarajuć</w:t>
      </w:r>
      <w:r w:rsidR="000B4058" w:rsidRPr="00AB1048">
        <w:rPr>
          <w:rFonts w:ascii="Times New Roman" w:hAnsi="Times New Roman" w:cs="Times New Roman"/>
        </w:rPr>
        <w:t>em spremniku; kod korisnika javne usluge u stambenim zgradama biootpad se prvenstveno zbrin</w:t>
      </w:r>
      <w:r w:rsidRPr="00AB1048">
        <w:rPr>
          <w:rFonts w:ascii="Times New Roman" w:hAnsi="Times New Roman" w:cs="Times New Roman"/>
        </w:rPr>
        <w:t>java odvozom biootpada prikupljenog pomoću odgovarajuć</w:t>
      </w:r>
      <w:r w:rsidR="000B4058" w:rsidRPr="00AB1048">
        <w:rPr>
          <w:rFonts w:ascii="Times New Roman" w:hAnsi="Times New Roman" w:cs="Times New Roman"/>
        </w:rPr>
        <w:t xml:space="preserve">eg spremnika; </w:t>
      </w:r>
    </w:p>
    <w:p w14:paraId="2B837018" w14:textId="77777777" w:rsidR="00C34755" w:rsidRPr="00AB1048" w:rsidRDefault="000B4058" w:rsidP="00F44D4B">
      <w:pPr>
        <w:rPr>
          <w:rFonts w:ascii="Times New Roman" w:hAnsi="Times New Roman" w:cs="Times New Roman"/>
        </w:rPr>
      </w:pPr>
      <w:r w:rsidRPr="00AB1048">
        <w:rPr>
          <w:rFonts w:ascii="Times New Roman" w:hAnsi="Times New Roman" w:cs="Times New Roman"/>
        </w:rPr>
        <w:t>4. koris</w:t>
      </w:r>
      <w:r w:rsidR="00F44D4B" w:rsidRPr="00AB1048">
        <w:rPr>
          <w:rFonts w:ascii="Times New Roman" w:hAnsi="Times New Roman" w:cs="Times New Roman"/>
        </w:rPr>
        <w:t>niku javne usluge kategorije kućanstvo mora se omoguć</w:t>
      </w:r>
      <w:r w:rsidRPr="00AB1048">
        <w:rPr>
          <w:rFonts w:ascii="Times New Roman" w:hAnsi="Times New Roman" w:cs="Times New Roman"/>
        </w:rPr>
        <w:t>iti odvojena predaja glomaznog komunalnog otpada u recik</w:t>
      </w:r>
      <w:r w:rsidR="00F44D4B" w:rsidRPr="00AB1048">
        <w:rPr>
          <w:rFonts w:ascii="Times New Roman" w:hAnsi="Times New Roman" w:cs="Times New Roman"/>
        </w:rPr>
        <w:t>lažnom dvoriš</w:t>
      </w:r>
      <w:r w:rsidRPr="00AB1048">
        <w:rPr>
          <w:rFonts w:ascii="Times New Roman" w:hAnsi="Times New Roman" w:cs="Times New Roman"/>
        </w:rPr>
        <w:t xml:space="preserve">tu, </w:t>
      </w:r>
      <w:r w:rsidR="00C34755" w:rsidRPr="00AB1048">
        <w:rPr>
          <w:rFonts w:ascii="Times New Roman" w:hAnsi="Times New Roman" w:cs="Times New Roman"/>
        </w:rPr>
        <w:t>mobilnom reciklaž</w:t>
      </w:r>
      <w:r w:rsidR="009E03B3" w:rsidRPr="00AB1048">
        <w:rPr>
          <w:rFonts w:ascii="Times New Roman" w:hAnsi="Times New Roman" w:cs="Times New Roman"/>
        </w:rPr>
        <w:t>nom dvoriš</w:t>
      </w:r>
      <w:r w:rsidRPr="00AB1048">
        <w:rPr>
          <w:rFonts w:ascii="Times New Roman" w:hAnsi="Times New Roman" w:cs="Times New Roman"/>
        </w:rPr>
        <w:t>tu</w:t>
      </w:r>
      <w:r w:rsidR="00F44D4B" w:rsidRPr="00AB1048">
        <w:rPr>
          <w:rFonts w:ascii="Times New Roman" w:hAnsi="Times New Roman" w:cs="Times New Roman"/>
        </w:rPr>
        <w:t xml:space="preserve"> te jednom godišnje u količini ne već</w:t>
      </w:r>
      <w:r w:rsidRPr="00AB1048">
        <w:rPr>
          <w:rFonts w:ascii="Times New Roman" w:hAnsi="Times New Roman" w:cs="Times New Roman"/>
        </w:rPr>
        <w:t>oj od 2 m3, bez</w:t>
      </w:r>
      <w:r w:rsidR="00F44D4B" w:rsidRPr="00AB1048">
        <w:rPr>
          <w:rFonts w:ascii="Times New Roman" w:hAnsi="Times New Roman" w:cs="Times New Roman"/>
        </w:rPr>
        <w:t xml:space="preserve"> naplate, odvozom s adrese obrač</w:t>
      </w:r>
      <w:r w:rsidRPr="00AB1048">
        <w:rPr>
          <w:rFonts w:ascii="Times New Roman" w:hAnsi="Times New Roman" w:cs="Times New Roman"/>
        </w:rPr>
        <w:t xml:space="preserve">unskog mjesta korisnika javne usluge na poziv korisnika javne usluge; prilikom odvoza glomaznog otpada, korisnik javne usluge </w:t>
      </w:r>
      <w:r w:rsidR="00F44D4B" w:rsidRPr="00AB1048">
        <w:rPr>
          <w:rFonts w:ascii="Times New Roman" w:hAnsi="Times New Roman" w:cs="Times New Roman"/>
        </w:rPr>
        <w:t>mož</w:t>
      </w:r>
      <w:r w:rsidR="00C34755" w:rsidRPr="00AB1048">
        <w:rPr>
          <w:rFonts w:ascii="Times New Roman" w:hAnsi="Times New Roman" w:cs="Times New Roman"/>
        </w:rPr>
        <w:t>e odvojeno predati i: električ</w:t>
      </w:r>
      <w:r w:rsidRPr="00AB1048">
        <w:rPr>
          <w:rFonts w:ascii="Times New Roman" w:hAnsi="Times New Roman" w:cs="Times New Roman"/>
        </w:rPr>
        <w:t>ni/el</w:t>
      </w:r>
      <w:r w:rsidR="00C34755" w:rsidRPr="00AB1048">
        <w:rPr>
          <w:rFonts w:ascii="Times New Roman" w:hAnsi="Times New Roman" w:cs="Times New Roman"/>
        </w:rPr>
        <w:t>ektronič</w:t>
      </w:r>
      <w:r w:rsidR="00F44D4B" w:rsidRPr="00AB1048">
        <w:rPr>
          <w:rFonts w:ascii="Times New Roman" w:hAnsi="Times New Roman" w:cs="Times New Roman"/>
        </w:rPr>
        <w:t>ki otpad; tekstil, odjeću i obuć</w:t>
      </w:r>
      <w:r w:rsidRPr="00AB1048">
        <w:rPr>
          <w:rFonts w:ascii="Times New Roman" w:hAnsi="Times New Roman" w:cs="Times New Roman"/>
        </w:rPr>
        <w:t>u; ot</w:t>
      </w:r>
      <w:r w:rsidR="00F44D4B" w:rsidRPr="00AB1048">
        <w:rPr>
          <w:rFonts w:ascii="Times New Roman" w:hAnsi="Times New Roman" w:cs="Times New Roman"/>
        </w:rPr>
        <w:t>padnu gumu; zeleni (vrtni) biorazgradivi otpad (granje, lišć</w:t>
      </w:r>
      <w:r w:rsidRPr="00AB1048">
        <w:rPr>
          <w:rFonts w:ascii="Times New Roman" w:hAnsi="Times New Roman" w:cs="Times New Roman"/>
        </w:rPr>
        <w:t xml:space="preserve">e); navedeni otpad mora biti </w:t>
      </w:r>
      <w:r w:rsidR="00F44D4B" w:rsidRPr="00AB1048">
        <w:rPr>
          <w:rFonts w:ascii="Times New Roman" w:hAnsi="Times New Roman" w:cs="Times New Roman"/>
        </w:rPr>
        <w:t>zapakiran ili pripremljen na način da se spriječ</w:t>
      </w:r>
      <w:r w:rsidRPr="00AB1048">
        <w:rPr>
          <w:rFonts w:ascii="Times New Roman" w:hAnsi="Times New Roman" w:cs="Times New Roman"/>
        </w:rPr>
        <w:t>i njegovo prosipanje i mije</w:t>
      </w:r>
      <w:r w:rsidR="00F44D4B" w:rsidRPr="00AB1048">
        <w:rPr>
          <w:rFonts w:ascii="Times New Roman" w:hAnsi="Times New Roman" w:cs="Times New Roman"/>
        </w:rPr>
        <w:t>š</w:t>
      </w:r>
      <w:r w:rsidRPr="00AB1048">
        <w:rPr>
          <w:rFonts w:ascii="Times New Roman" w:hAnsi="Times New Roman" w:cs="Times New Roman"/>
        </w:rPr>
        <w:t>anje s d</w:t>
      </w:r>
      <w:r w:rsidR="00F44D4B" w:rsidRPr="00AB1048">
        <w:rPr>
          <w:rFonts w:ascii="Times New Roman" w:hAnsi="Times New Roman" w:cs="Times New Roman"/>
        </w:rPr>
        <w:t>rugim otpadom, odnosno da se mož</w:t>
      </w:r>
      <w:r w:rsidRPr="00AB1048">
        <w:rPr>
          <w:rFonts w:ascii="Times New Roman" w:hAnsi="Times New Roman" w:cs="Times New Roman"/>
        </w:rPr>
        <w:t>e lako odvojiti po vrstama</w:t>
      </w:r>
      <w:r w:rsidR="00F44D4B" w:rsidRPr="00AB1048">
        <w:rPr>
          <w:rFonts w:ascii="Times New Roman" w:hAnsi="Times New Roman" w:cs="Times New Roman"/>
        </w:rPr>
        <w:t>; korisnik je duž</w:t>
      </w:r>
      <w:r w:rsidRPr="00AB1048">
        <w:rPr>
          <w:rFonts w:ascii="Times New Roman" w:hAnsi="Times New Roman" w:cs="Times New Roman"/>
        </w:rPr>
        <w:t>an u zahtjevu za odvoz glomaznog o</w:t>
      </w:r>
      <w:r w:rsidR="00F44D4B" w:rsidRPr="00AB1048">
        <w:rPr>
          <w:rFonts w:ascii="Times New Roman" w:hAnsi="Times New Roman" w:cs="Times New Roman"/>
        </w:rPr>
        <w:t>tpada navesti koje vrste i količ</w:t>
      </w:r>
      <w:r w:rsidRPr="00AB1048">
        <w:rPr>
          <w:rFonts w:ascii="Times New Roman" w:hAnsi="Times New Roman" w:cs="Times New Roman"/>
        </w:rPr>
        <w:t xml:space="preserve">ine otpada namjerava predati prilikom odvoza; </w:t>
      </w:r>
    </w:p>
    <w:p w14:paraId="6C702481" w14:textId="77777777" w:rsidR="00622EB3" w:rsidRPr="00AB1048" w:rsidRDefault="000B4058" w:rsidP="00F44D4B">
      <w:pPr>
        <w:rPr>
          <w:rFonts w:ascii="Times New Roman" w:hAnsi="Times New Roman" w:cs="Times New Roman"/>
        </w:rPr>
      </w:pPr>
      <w:r w:rsidRPr="00AB1048">
        <w:rPr>
          <w:rFonts w:ascii="Times New Roman" w:hAnsi="Times New Roman" w:cs="Times New Roman"/>
        </w:rPr>
        <w:t>5. koris</w:t>
      </w:r>
      <w:r w:rsidR="00F44D4B" w:rsidRPr="00AB1048">
        <w:rPr>
          <w:rFonts w:ascii="Times New Roman" w:hAnsi="Times New Roman" w:cs="Times New Roman"/>
        </w:rPr>
        <w:t>niku javne usluge mora se omoguć</w:t>
      </w:r>
      <w:r w:rsidRPr="00AB1048">
        <w:rPr>
          <w:rFonts w:ascii="Times New Roman" w:hAnsi="Times New Roman" w:cs="Times New Roman"/>
        </w:rPr>
        <w:t>iti odvojena predaja otpada o</w:t>
      </w:r>
      <w:r w:rsidR="00F44D4B" w:rsidRPr="00AB1048">
        <w:rPr>
          <w:rFonts w:ascii="Times New Roman" w:hAnsi="Times New Roman" w:cs="Times New Roman"/>
        </w:rPr>
        <w:t>dređ</w:t>
      </w:r>
      <w:r w:rsidRPr="00AB1048">
        <w:rPr>
          <w:rFonts w:ascii="Times New Roman" w:hAnsi="Times New Roman" w:cs="Times New Roman"/>
        </w:rPr>
        <w:t>enog posebnim propisom koji ureduje</w:t>
      </w:r>
      <w:r w:rsidR="00F44D4B" w:rsidRPr="00AB1048">
        <w:rPr>
          <w:rFonts w:ascii="Times New Roman" w:hAnsi="Times New Roman" w:cs="Times New Roman"/>
        </w:rPr>
        <w:t xml:space="preserve"> gospodarenje otpadom u reciklaž</w:t>
      </w:r>
      <w:r w:rsidRPr="00AB1048">
        <w:rPr>
          <w:rFonts w:ascii="Times New Roman" w:hAnsi="Times New Roman" w:cs="Times New Roman"/>
        </w:rPr>
        <w:t>nom dvori</w:t>
      </w:r>
      <w:r w:rsidR="00F44D4B" w:rsidRPr="00AB1048">
        <w:rPr>
          <w:rFonts w:ascii="Times New Roman" w:hAnsi="Times New Roman" w:cs="Times New Roman"/>
        </w:rPr>
        <w:t>štu odnosno mobilnom reciklažnom dvorištu, sukladno č</w:t>
      </w:r>
      <w:r w:rsidRPr="00AB1048">
        <w:rPr>
          <w:rFonts w:ascii="Times New Roman" w:hAnsi="Times New Roman" w:cs="Times New Roman"/>
        </w:rPr>
        <w:t xml:space="preserve">lanku </w:t>
      </w:r>
      <w:r w:rsidR="00F44D4B" w:rsidRPr="00AB1048">
        <w:rPr>
          <w:rFonts w:ascii="Times New Roman" w:hAnsi="Times New Roman" w:cs="Times New Roman"/>
        </w:rPr>
        <w:t>11.</w:t>
      </w:r>
      <w:r w:rsidRPr="00AB1048">
        <w:rPr>
          <w:rFonts w:ascii="Times New Roman" w:hAnsi="Times New Roman" w:cs="Times New Roman"/>
        </w:rPr>
        <w:t xml:space="preserve"> ove Odluke.</w:t>
      </w:r>
    </w:p>
    <w:p w14:paraId="25355643" w14:textId="77777777" w:rsidR="00D36152" w:rsidRPr="00AB1048" w:rsidRDefault="00D36152" w:rsidP="00F44D4B">
      <w:pPr>
        <w:rPr>
          <w:rFonts w:ascii="Times New Roman" w:hAnsi="Times New Roman" w:cs="Times New Roman"/>
        </w:rPr>
      </w:pPr>
    </w:p>
    <w:p w14:paraId="0A3B0350" w14:textId="77777777" w:rsidR="006042C4" w:rsidRPr="00AB1048" w:rsidRDefault="009E03B3" w:rsidP="006042C4">
      <w:pPr>
        <w:jc w:val="center"/>
        <w:rPr>
          <w:rFonts w:ascii="Times New Roman" w:hAnsi="Times New Roman" w:cs="Times New Roman"/>
          <w:b/>
        </w:rPr>
      </w:pPr>
      <w:r w:rsidRPr="00AB1048">
        <w:rPr>
          <w:rFonts w:ascii="Times New Roman" w:hAnsi="Times New Roman" w:cs="Times New Roman"/>
          <w:b/>
        </w:rPr>
        <w:t>Članak 4</w:t>
      </w:r>
      <w:r w:rsidR="006042C4" w:rsidRPr="00AB1048">
        <w:rPr>
          <w:rFonts w:ascii="Times New Roman" w:hAnsi="Times New Roman" w:cs="Times New Roman"/>
          <w:b/>
        </w:rPr>
        <w:t>.</w:t>
      </w:r>
    </w:p>
    <w:p w14:paraId="14FAC5AB" w14:textId="77777777" w:rsidR="00D56ED4" w:rsidRPr="00AB1048" w:rsidRDefault="00D56ED4" w:rsidP="00D56ED4">
      <w:pPr>
        <w:spacing w:after="0" w:line="240" w:lineRule="auto"/>
        <w:jc w:val="both"/>
        <w:rPr>
          <w:rFonts w:ascii="Times New Roman" w:hAnsi="Times New Roman" w:cs="Times New Roman"/>
          <w:noProof/>
        </w:rPr>
      </w:pPr>
      <w:r w:rsidRPr="00AB1048">
        <w:rPr>
          <w:rFonts w:ascii="Times New Roman" w:hAnsi="Times New Roman" w:cs="Times New Roman"/>
          <w:noProof/>
        </w:rPr>
        <w:t>Mijenja se članak 12. stavak 5</w:t>
      </w:r>
      <w:r w:rsidR="008C106F" w:rsidRPr="00AB1048">
        <w:rPr>
          <w:rFonts w:ascii="Times New Roman" w:hAnsi="Times New Roman" w:cs="Times New Roman"/>
          <w:noProof/>
        </w:rPr>
        <w:t>.</w:t>
      </w:r>
      <w:r w:rsidRPr="00AB1048">
        <w:rPr>
          <w:rFonts w:ascii="Times New Roman" w:hAnsi="Times New Roman" w:cs="Times New Roman"/>
          <w:noProof/>
        </w:rPr>
        <w:t xml:space="preserve"> i glasi:</w:t>
      </w:r>
    </w:p>
    <w:p w14:paraId="737DEE09" w14:textId="77777777" w:rsidR="00B205AB" w:rsidRPr="00AB1048" w:rsidRDefault="00B205AB" w:rsidP="00D56ED4">
      <w:pPr>
        <w:spacing w:after="0" w:line="240" w:lineRule="auto"/>
        <w:jc w:val="both"/>
        <w:rPr>
          <w:rFonts w:ascii="Times New Roman" w:hAnsi="Times New Roman" w:cs="Times New Roman"/>
          <w:noProof/>
        </w:rPr>
      </w:pPr>
    </w:p>
    <w:p w14:paraId="4121C2F6" w14:textId="77777777" w:rsidR="00462C1F" w:rsidRPr="00AB1048" w:rsidRDefault="008C106F" w:rsidP="00B205AB">
      <w:pPr>
        <w:spacing w:after="0" w:line="240" w:lineRule="auto"/>
        <w:jc w:val="both"/>
        <w:rPr>
          <w:rFonts w:ascii="Times New Roman" w:hAnsi="Times New Roman" w:cs="Times New Roman"/>
        </w:rPr>
      </w:pPr>
      <w:r w:rsidRPr="00AB1048">
        <w:rPr>
          <w:rFonts w:ascii="Times New Roman" w:hAnsi="Times New Roman" w:cs="Times New Roman"/>
        </w:rPr>
        <w:t>(5)</w:t>
      </w:r>
      <w:r w:rsidR="00D56ED4" w:rsidRPr="00AB1048">
        <w:rPr>
          <w:rFonts w:ascii="Times New Roman" w:hAnsi="Times New Roman" w:cs="Times New Roman"/>
        </w:rPr>
        <w:t xml:space="preserve"> </w:t>
      </w:r>
      <w:r w:rsidRPr="00AB1048">
        <w:rPr>
          <w:rFonts w:ascii="Times New Roman" w:hAnsi="Times New Roman" w:cs="Times New Roman"/>
        </w:rPr>
        <w:t xml:space="preserve">Kod kategorije korisnika kućanstvo, potkategorija b. stambene zgrade, svi korisnici u stambenoj zgradi koriste zajedničke spremnike. </w:t>
      </w:r>
      <w:r w:rsidR="00B205AB" w:rsidRPr="00AB1048">
        <w:rPr>
          <w:rFonts w:ascii="Times New Roman" w:hAnsi="Times New Roman" w:cs="Times New Roman"/>
        </w:rPr>
        <w:t>Ukoliko korisnici kategorije kuć</w:t>
      </w:r>
      <w:r w:rsidR="00D56ED4" w:rsidRPr="00AB1048">
        <w:rPr>
          <w:rFonts w:ascii="Times New Roman" w:hAnsi="Times New Roman" w:cs="Times New Roman"/>
        </w:rPr>
        <w:t>anstva</w:t>
      </w:r>
      <w:r w:rsidRPr="00AB1048">
        <w:rPr>
          <w:rFonts w:ascii="Times New Roman" w:hAnsi="Times New Roman" w:cs="Times New Roman"/>
        </w:rPr>
        <w:t>, potkategobrija b. stambene zgrade</w:t>
      </w:r>
      <w:r w:rsidR="00D56ED4" w:rsidRPr="00AB1048">
        <w:rPr>
          <w:rFonts w:ascii="Times New Roman" w:hAnsi="Times New Roman" w:cs="Times New Roman"/>
        </w:rPr>
        <w:t xml:space="preserve"> koji koriste z</w:t>
      </w:r>
      <w:r w:rsidR="00B205AB" w:rsidRPr="00AB1048">
        <w:rPr>
          <w:rFonts w:ascii="Times New Roman" w:hAnsi="Times New Roman" w:cs="Times New Roman"/>
        </w:rPr>
        <w:t>ajednički spremnik ne mogu postić</w:t>
      </w:r>
      <w:r w:rsidR="00D56ED4" w:rsidRPr="00AB1048">
        <w:rPr>
          <w:rFonts w:ascii="Times New Roman" w:hAnsi="Times New Roman" w:cs="Times New Roman"/>
        </w:rPr>
        <w:t>i</w:t>
      </w:r>
      <w:r w:rsidR="00B205AB" w:rsidRPr="00AB1048">
        <w:rPr>
          <w:rFonts w:ascii="Times New Roman" w:hAnsi="Times New Roman" w:cs="Times New Roman"/>
        </w:rPr>
        <w:t xml:space="preserve"> </w:t>
      </w:r>
      <w:r w:rsidR="00D56ED4" w:rsidRPr="00AB1048">
        <w:rPr>
          <w:rFonts w:ascii="Times New Roman" w:hAnsi="Times New Roman" w:cs="Times New Roman"/>
        </w:rPr>
        <w:t>sporazum o udjel</w:t>
      </w:r>
      <w:r w:rsidR="00B205AB" w:rsidRPr="00AB1048">
        <w:rPr>
          <w:rFonts w:ascii="Times New Roman" w:hAnsi="Times New Roman" w:cs="Times New Roman"/>
        </w:rPr>
        <w:t>ima, udio</w:t>
      </w:r>
      <w:r w:rsidRPr="00AB1048">
        <w:rPr>
          <w:rFonts w:ascii="Times New Roman" w:hAnsi="Times New Roman" w:cs="Times New Roman"/>
        </w:rPr>
        <w:t xml:space="preserve"> u korištenju zajedničkog spremnika</w:t>
      </w:r>
      <w:r w:rsidR="00B205AB" w:rsidRPr="00AB1048">
        <w:rPr>
          <w:rFonts w:ascii="Times New Roman" w:hAnsi="Times New Roman" w:cs="Times New Roman"/>
        </w:rPr>
        <w:t xml:space="preserve"> se određuje na sljedeći način:</w:t>
      </w:r>
      <w:r w:rsidR="00D56ED4" w:rsidRPr="00AB1048">
        <w:rPr>
          <w:rFonts w:ascii="Times New Roman" w:hAnsi="Times New Roman" w:cs="Times New Roman"/>
        </w:rPr>
        <w:t xml:space="preserve"> </w:t>
      </w:r>
    </w:p>
    <w:p w14:paraId="47411C3A" w14:textId="77777777" w:rsidR="00B205AB" w:rsidRPr="00AB1048" w:rsidRDefault="00B205AB" w:rsidP="00D56ED4">
      <w:pPr>
        <w:spacing w:after="0" w:line="240" w:lineRule="auto"/>
        <w:jc w:val="both"/>
        <w:rPr>
          <w:rFonts w:ascii="Times New Roman" w:hAnsi="Times New Roman" w:cs="Times New Roman"/>
        </w:rPr>
      </w:pPr>
    </w:p>
    <w:p w14:paraId="27E4B424" w14:textId="77777777" w:rsidR="00462C1F" w:rsidRPr="00AB1048" w:rsidRDefault="00D56ED4" w:rsidP="00D56ED4">
      <w:pPr>
        <w:spacing w:after="0" w:line="240" w:lineRule="auto"/>
        <w:jc w:val="both"/>
        <w:rPr>
          <w:rFonts w:ascii="Times New Roman" w:hAnsi="Times New Roman" w:cs="Times New Roman"/>
        </w:rPr>
      </w:pPr>
      <w:r w:rsidRPr="00AB1048">
        <w:rPr>
          <w:rFonts w:ascii="Times New Roman" w:hAnsi="Times New Roman" w:cs="Times New Roman"/>
        </w:rPr>
        <w:t>U=</w:t>
      </w:r>
      <w:r w:rsidR="00462C1F" w:rsidRPr="00AB1048">
        <w:rPr>
          <w:rFonts w:ascii="Times New Roman" w:hAnsi="Times New Roman" w:cs="Times New Roman"/>
        </w:rPr>
        <w:t>č/Č</w:t>
      </w:r>
    </w:p>
    <w:p w14:paraId="0BDF7F1B" w14:textId="77777777" w:rsidR="00B205AB" w:rsidRPr="00AB1048" w:rsidRDefault="00B205AB" w:rsidP="00D56ED4">
      <w:pPr>
        <w:spacing w:after="0" w:line="240" w:lineRule="auto"/>
        <w:jc w:val="both"/>
        <w:rPr>
          <w:rFonts w:ascii="Times New Roman" w:hAnsi="Times New Roman" w:cs="Times New Roman"/>
        </w:rPr>
      </w:pPr>
    </w:p>
    <w:p w14:paraId="181BE0DD" w14:textId="77777777" w:rsidR="00462C1F" w:rsidRPr="00AB1048" w:rsidRDefault="00D56ED4" w:rsidP="00D56ED4">
      <w:pPr>
        <w:spacing w:after="0" w:line="240" w:lineRule="auto"/>
        <w:jc w:val="both"/>
        <w:rPr>
          <w:rFonts w:ascii="Times New Roman" w:hAnsi="Times New Roman" w:cs="Times New Roman"/>
        </w:rPr>
      </w:pPr>
      <w:r w:rsidRPr="00AB1048">
        <w:rPr>
          <w:rFonts w:ascii="Times New Roman" w:hAnsi="Times New Roman" w:cs="Times New Roman"/>
        </w:rPr>
        <w:t>U - udio po</w:t>
      </w:r>
      <w:r w:rsidR="00462C1F" w:rsidRPr="00AB1048">
        <w:rPr>
          <w:rFonts w:ascii="Times New Roman" w:hAnsi="Times New Roman" w:cs="Times New Roman"/>
        </w:rPr>
        <w:t>jedinog korisnika kategorije kuć</w:t>
      </w:r>
      <w:r w:rsidRPr="00AB1048">
        <w:rPr>
          <w:rFonts w:ascii="Times New Roman" w:hAnsi="Times New Roman" w:cs="Times New Roman"/>
        </w:rPr>
        <w:t>anstva u ukupnom volumenu zaje</w:t>
      </w:r>
      <w:r w:rsidR="00462C1F" w:rsidRPr="00AB1048">
        <w:rPr>
          <w:rFonts w:ascii="Times New Roman" w:hAnsi="Times New Roman" w:cs="Times New Roman"/>
        </w:rPr>
        <w:t>dnič</w:t>
      </w:r>
      <w:r w:rsidRPr="00AB1048">
        <w:rPr>
          <w:rFonts w:ascii="Times New Roman" w:hAnsi="Times New Roman" w:cs="Times New Roman"/>
        </w:rPr>
        <w:t xml:space="preserve">kog spremnika </w:t>
      </w:r>
    </w:p>
    <w:p w14:paraId="008E3EA7" w14:textId="77777777" w:rsidR="00462C1F" w:rsidRPr="00AB1048" w:rsidRDefault="00462C1F" w:rsidP="00D56ED4">
      <w:pPr>
        <w:spacing w:after="0" w:line="240" w:lineRule="auto"/>
        <w:jc w:val="both"/>
        <w:rPr>
          <w:rFonts w:ascii="Times New Roman" w:hAnsi="Times New Roman" w:cs="Times New Roman"/>
        </w:rPr>
      </w:pPr>
      <w:r w:rsidRPr="00AB1048">
        <w:rPr>
          <w:rFonts w:ascii="Times New Roman" w:hAnsi="Times New Roman" w:cs="Times New Roman"/>
        </w:rPr>
        <w:t>č - broj članova kuć</w:t>
      </w:r>
      <w:r w:rsidR="00D56ED4" w:rsidRPr="00AB1048">
        <w:rPr>
          <w:rFonts w:ascii="Times New Roman" w:hAnsi="Times New Roman" w:cs="Times New Roman"/>
        </w:rPr>
        <w:t xml:space="preserve">anstva pojedinog korisnika usluge </w:t>
      </w:r>
    </w:p>
    <w:p w14:paraId="6C064144" w14:textId="77777777" w:rsidR="00462C1F" w:rsidRPr="00AB1048" w:rsidRDefault="00462C1F" w:rsidP="00D56ED4">
      <w:pPr>
        <w:spacing w:after="0" w:line="240" w:lineRule="auto"/>
        <w:jc w:val="both"/>
        <w:rPr>
          <w:rFonts w:ascii="Times New Roman" w:hAnsi="Times New Roman" w:cs="Times New Roman"/>
        </w:rPr>
      </w:pPr>
      <w:r w:rsidRPr="00AB1048">
        <w:rPr>
          <w:rFonts w:ascii="Times New Roman" w:hAnsi="Times New Roman" w:cs="Times New Roman"/>
        </w:rPr>
        <w:t>Č - ukupan broj svih članova iz kućanstava koji koriste zajednič</w:t>
      </w:r>
      <w:r w:rsidR="00D56ED4" w:rsidRPr="00AB1048">
        <w:rPr>
          <w:rFonts w:ascii="Times New Roman" w:hAnsi="Times New Roman" w:cs="Times New Roman"/>
        </w:rPr>
        <w:t xml:space="preserve">ki spremnik </w:t>
      </w:r>
    </w:p>
    <w:p w14:paraId="4702BB2D" w14:textId="77777777" w:rsidR="008C106F" w:rsidRPr="00AB1048" w:rsidRDefault="008C106F" w:rsidP="008C106F">
      <w:pPr>
        <w:jc w:val="center"/>
        <w:rPr>
          <w:rFonts w:ascii="Times New Roman" w:hAnsi="Times New Roman" w:cs="Times New Roman"/>
          <w:b/>
        </w:rPr>
      </w:pPr>
    </w:p>
    <w:p w14:paraId="4ED37AE6" w14:textId="77777777" w:rsidR="008C106F" w:rsidRPr="00AB1048" w:rsidRDefault="008C106F" w:rsidP="008C106F">
      <w:pPr>
        <w:jc w:val="center"/>
        <w:rPr>
          <w:rFonts w:ascii="Times New Roman" w:hAnsi="Times New Roman" w:cs="Times New Roman"/>
          <w:b/>
        </w:rPr>
      </w:pPr>
      <w:r w:rsidRPr="00AB1048">
        <w:rPr>
          <w:rFonts w:ascii="Times New Roman" w:hAnsi="Times New Roman" w:cs="Times New Roman"/>
          <w:b/>
        </w:rPr>
        <w:t>Članak 5.</w:t>
      </w:r>
    </w:p>
    <w:p w14:paraId="221EA352" w14:textId="77777777" w:rsidR="008C106F" w:rsidRPr="00AB1048" w:rsidRDefault="008C106F" w:rsidP="00D56ED4">
      <w:pPr>
        <w:spacing w:after="0" w:line="240" w:lineRule="auto"/>
        <w:jc w:val="both"/>
        <w:rPr>
          <w:rFonts w:ascii="Times New Roman" w:hAnsi="Times New Roman" w:cs="Times New Roman"/>
          <w:noProof/>
        </w:rPr>
      </w:pPr>
      <w:r w:rsidRPr="00AB1048">
        <w:rPr>
          <w:rFonts w:ascii="Times New Roman" w:hAnsi="Times New Roman" w:cs="Times New Roman"/>
          <w:noProof/>
        </w:rPr>
        <w:t>Mijenja se članak 12. stavak 6. i glasi:</w:t>
      </w:r>
    </w:p>
    <w:p w14:paraId="0C6C4B7F" w14:textId="77777777" w:rsidR="00462C1F" w:rsidRPr="00AB1048" w:rsidRDefault="00462C1F" w:rsidP="00D56ED4">
      <w:pPr>
        <w:spacing w:after="0" w:line="240" w:lineRule="auto"/>
        <w:jc w:val="both"/>
        <w:rPr>
          <w:rFonts w:ascii="Times New Roman" w:hAnsi="Times New Roman" w:cs="Times New Roman"/>
        </w:rPr>
      </w:pPr>
    </w:p>
    <w:p w14:paraId="3198FE49" w14:textId="77777777" w:rsidR="00462C1F" w:rsidRPr="00AB1048" w:rsidRDefault="00D36152" w:rsidP="00D56ED4">
      <w:pPr>
        <w:spacing w:after="0" w:line="240" w:lineRule="auto"/>
        <w:jc w:val="both"/>
        <w:rPr>
          <w:rFonts w:ascii="Times New Roman" w:hAnsi="Times New Roman" w:cs="Times New Roman"/>
        </w:rPr>
      </w:pPr>
      <w:r w:rsidRPr="00AB1048">
        <w:rPr>
          <w:rFonts w:ascii="Times New Roman" w:hAnsi="Times New Roman" w:cs="Times New Roman"/>
        </w:rPr>
        <w:lastRenderedPageBreak/>
        <w:t xml:space="preserve">(6) </w:t>
      </w:r>
      <w:r w:rsidR="00462C1F" w:rsidRPr="00AB1048">
        <w:rPr>
          <w:rFonts w:ascii="Times New Roman" w:hAnsi="Times New Roman" w:cs="Times New Roman"/>
        </w:rPr>
        <w:t>Ukoliko korisnici kategorije kućanstva</w:t>
      </w:r>
      <w:r w:rsidRPr="00AB1048">
        <w:rPr>
          <w:rFonts w:ascii="Times New Roman" w:hAnsi="Times New Roman" w:cs="Times New Roman"/>
        </w:rPr>
        <w:t>,</w:t>
      </w:r>
      <w:r w:rsidR="00462C1F" w:rsidRPr="00AB1048">
        <w:rPr>
          <w:rFonts w:ascii="Times New Roman" w:hAnsi="Times New Roman" w:cs="Times New Roman"/>
        </w:rPr>
        <w:t xml:space="preserve"> </w:t>
      </w:r>
      <w:r w:rsidR="008C106F" w:rsidRPr="00AB1048">
        <w:rPr>
          <w:rFonts w:ascii="Times New Roman" w:hAnsi="Times New Roman" w:cs="Times New Roman"/>
        </w:rPr>
        <w:t xml:space="preserve">potkategorija b. stambene zgrade </w:t>
      </w:r>
      <w:r w:rsidR="00462C1F" w:rsidRPr="00AB1048">
        <w:rPr>
          <w:rFonts w:ascii="Times New Roman" w:hAnsi="Times New Roman" w:cs="Times New Roman"/>
        </w:rPr>
        <w:t>i korisnici kategorija koja nisu kućanstvo koriste zajednički spremnik, a ne mogu postići sporazum o udjelima, ud</w:t>
      </w:r>
      <w:r w:rsidR="00B205AB" w:rsidRPr="00AB1048">
        <w:rPr>
          <w:rFonts w:ascii="Times New Roman" w:hAnsi="Times New Roman" w:cs="Times New Roman"/>
        </w:rPr>
        <w:t>io</w:t>
      </w:r>
      <w:r w:rsidR="008C106F" w:rsidRPr="00AB1048">
        <w:rPr>
          <w:rFonts w:ascii="Times New Roman" w:hAnsi="Times New Roman" w:cs="Times New Roman"/>
        </w:rPr>
        <w:t xml:space="preserve"> u korištenju zajedničkog spremnika</w:t>
      </w:r>
      <w:r w:rsidR="00B205AB" w:rsidRPr="00AB1048">
        <w:rPr>
          <w:rFonts w:ascii="Times New Roman" w:hAnsi="Times New Roman" w:cs="Times New Roman"/>
        </w:rPr>
        <w:t xml:space="preserve"> se određ</w:t>
      </w:r>
      <w:r w:rsidR="00462C1F" w:rsidRPr="00AB1048">
        <w:rPr>
          <w:rFonts w:ascii="Times New Roman" w:hAnsi="Times New Roman" w:cs="Times New Roman"/>
        </w:rPr>
        <w:t>uje na sljedeći način:</w:t>
      </w:r>
    </w:p>
    <w:p w14:paraId="5560045E" w14:textId="77777777" w:rsidR="00B205AB" w:rsidRPr="00AB1048" w:rsidRDefault="00B205AB" w:rsidP="00D56ED4">
      <w:pPr>
        <w:spacing w:after="0" w:line="240" w:lineRule="auto"/>
        <w:jc w:val="both"/>
        <w:rPr>
          <w:rFonts w:ascii="Times New Roman" w:hAnsi="Times New Roman" w:cs="Times New Roman"/>
        </w:rPr>
      </w:pPr>
    </w:p>
    <w:p w14:paraId="5F947FC9" w14:textId="77777777" w:rsidR="00462C1F" w:rsidRPr="00AB1048" w:rsidRDefault="00462C1F" w:rsidP="00D56ED4">
      <w:pPr>
        <w:spacing w:after="0" w:line="240" w:lineRule="auto"/>
        <w:jc w:val="both"/>
        <w:rPr>
          <w:rFonts w:ascii="Times New Roman" w:hAnsi="Times New Roman" w:cs="Times New Roman"/>
        </w:rPr>
      </w:pPr>
      <w:r w:rsidRPr="00AB1048">
        <w:rPr>
          <w:rFonts w:ascii="Times New Roman" w:hAnsi="Times New Roman" w:cs="Times New Roman"/>
        </w:rPr>
        <w:t>U= č/Č+L+Z</w:t>
      </w:r>
    </w:p>
    <w:p w14:paraId="5EF7229A" w14:textId="77777777" w:rsidR="00462C1F" w:rsidRPr="00AB1048" w:rsidRDefault="00462C1F" w:rsidP="00D56ED4">
      <w:pPr>
        <w:spacing w:after="0" w:line="240" w:lineRule="auto"/>
        <w:jc w:val="both"/>
        <w:rPr>
          <w:rFonts w:ascii="Times New Roman" w:hAnsi="Times New Roman" w:cs="Times New Roman"/>
        </w:rPr>
      </w:pPr>
      <w:r w:rsidRPr="00AB1048">
        <w:rPr>
          <w:rFonts w:ascii="Times New Roman" w:hAnsi="Times New Roman" w:cs="Times New Roman"/>
        </w:rPr>
        <w:t>U= l/Č+L+Z</w:t>
      </w:r>
    </w:p>
    <w:p w14:paraId="49F74CF4" w14:textId="77777777" w:rsidR="00462C1F" w:rsidRPr="00AB1048" w:rsidRDefault="00462C1F" w:rsidP="00462C1F">
      <w:pPr>
        <w:spacing w:after="0" w:line="240" w:lineRule="auto"/>
        <w:jc w:val="both"/>
        <w:rPr>
          <w:rFonts w:ascii="Times New Roman" w:hAnsi="Times New Roman" w:cs="Times New Roman"/>
        </w:rPr>
      </w:pPr>
      <w:r w:rsidRPr="00AB1048">
        <w:rPr>
          <w:rFonts w:ascii="Times New Roman" w:hAnsi="Times New Roman" w:cs="Times New Roman"/>
        </w:rPr>
        <w:t>U= z/Č+L+Z</w:t>
      </w:r>
    </w:p>
    <w:p w14:paraId="2F5012C5" w14:textId="77777777" w:rsidR="00462C1F" w:rsidRPr="00AB1048" w:rsidRDefault="00462C1F" w:rsidP="00D56ED4">
      <w:pPr>
        <w:spacing w:after="0" w:line="240" w:lineRule="auto"/>
        <w:jc w:val="both"/>
        <w:rPr>
          <w:rFonts w:ascii="Times New Roman" w:hAnsi="Times New Roman" w:cs="Times New Roman"/>
        </w:rPr>
      </w:pPr>
    </w:p>
    <w:p w14:paraId="2DECD926" w14:textId="77777777" w:rsidR="00462C1F" w:rsidRPr="00AB1048" w:rsidRDefault="00462C1F" w:rsidP="00D56ED4">
      <w:pPr>
        <w:spacing w:after="0" w:line="240" w:lineRule="auto"/>
        <w:jc w:val="both"/>
        <w:rPr>
          <w:rFonts w:ascii="Times New Roman" w:hAnsi="Times New Roman" w:cs="Times New Roman"/>
        </w:rPr>
      </w:pPr>
      <w:r w:rsidRPr="00AB1048">
        <w:rPr>
          <w:rFonts w:ascii="Times New Roman" w:hAnsi="Times New Roman" w:cs="Times New Roman"/>
        </w:rPr>
        <w:t xml:space="preserve">U - udio pojedinog korisnika kategorije kućanstva u ukupnom volumenu zajedničkog spremnika </w:t>
      </w:r>
    </w:p>
    <w:p w14:paraId="72534884" w14:textId="77777777" w:rsidR="00462C1F" w:rsidRPr="00AB1048" w:rsidRDefault="00462C1F" w:rsidP="00D56ED4">
      <w:pPr>
        <w:spacing w:after="0" w:line="240" w:lineRule="auto"/>
        <w:jc w:val="both"/>
        <w:rPr>
          <w:rFonts w:ascii="Times New Roman" w:hAnsi="Times New Roman" w:cs="Times New Roman"/>
        </w:rPr>
      </w:pPr>
      <w:r w:rsidRPr="00AB1048">
        <w:rPr>
          <w:rFonts w:ascii="Times New Roman" w:hAnsi="Times New Roman" w:cs="Times New Roman"/>
        </w:rPr>
        <w:t>č - broj članova kućanstva pojedinog korisnika usluge</w:t>
      </w:r>
    </w:p>
    <w:p w14:paraId="0011D543" w14:textId="77777777" w:rsidR="00B205AB" w:rsidRPr="00AB1048" w:rsidRDefault="00462C1F" w:rsidP="00D56ED4">
      <w:pPr>
        <w:spacing w:after="0" w:line="240" w:lineRule="auto"/>
        <w:jc w:val="both"/>
        <w:rPr>
          <w:rFonts w:ascii="Times New Roman" w:hAnsi="Times New Roman" w:cs="Times New Roman"/>
        </w:rPr>
      </w:pPr>
      <w:r w:rsidRPr="00AB1048">
        <w:rPr>
          <w:rFonts w:ascii="Times New Roman" w:hAnsi="Times New Roman" w:cs="Times New Roman"/>
        </w:rPr>
        <w:t>Č - ukupan broj svih članova iz kuć</w:t>
      </w:r>
      <w:r w:rsidR="00B205AB" w:rsidRPr="00AB1048">
        <w:rPr>
          <w:rFonts w:ascii="Times New Roman" w:hAnsi="Times New Roman" w:cs="Times New Roman"/>
        </w:rPr>
        <w:t>anstava koji koriste zajednič</w:t>
      </w:r>
      <w:r w:rsidRPr="00AB1048">
        <w:rPr>
          <w:rFonts w:ascii="Times New Roman" w:hAnsi="Times New Roman" w:cs="Times New Roman"/>
        </w:rPr>
        <w:t xml:space="preserve">ki spremnik </w:t>
      </w:r>
    </w:p>
    <w:p w14:paraId="472F0EA2" w14:textId="77777777" w:rsidR="00B205AB" w:rsidRPr="00AB1048" w:rsidRDefault="00462C1F" w:rsidP="00D56ED4">
      <w:pPr>
        <w:spacing w:after="0" w:line="240" w:lineRule="auto"/>
        <w:jc w:val="both"/>
        <w:rPr>
          <w:rFonts w:ascii="Times New Roman" w:hAnsi="Times New Roman" w:cs="Times New Roman"/>
        </w:rPr>
      </w:pPr>
      <w:r w:rsidRPr="00AB1048">
        <w:rPr>
          <w:rFonts w:ascii="Times New Roman" w:hAnsi="Times New Roman" w:cs="Times New Roman"/>
        </w:rPr>
        <w:t>L - uk</w:t>
      </w:r>
      <w:r w:rsidR="00B205AB" w:rsidRPr="00AB1048">
        <w:rPr>
          <w:rFonts w:ascii="Times New Roman" w:hAnsi="Times New Roman" w:cs="Times New Roman"/>
        </w:rPr>
        <w:t>upan broj svih registriranih ležajeva iznajmljivača koji koriste zajednič</w:t>
      </w:r>
      <w:r w:rsidRPr="00AB1048">
        <w:rPr>
          <w:rFonts w:ascii="Times New Roman" w:hAnsi="Times New Roman" w:cs="Times New Roman"/>
        </w:rPr>
        <w:t xml:space="preserve">ki spremnik </w:t>
      </w:r>
    </w:p>
    <w:p w14:paraId="73512588" w14:textId="77777777" w:rsidR="00B205AB" w:rsidRPr="00AB1048" w:rsidRDefault="00462C1F" w:rsidP="00D56ED4">
      <w:pPr>
        <w:spacing w:after="0" w:line="240" w:lineRule="auto"/>
        <w:jc w:val="both"/>
        <w:rPr>
          <w:rFonts w:ascii="Times New Roman" w:hAnsi="Times New Roman" w:cs="Times New Roman"/>
        </w:rPr>
      </w:pPr>
      <w:r w:rsidRPr="00AB1048">
        <w:rPr>
          <w:rFonts w:ascii="Times New Roman" w:hAnsi="Times New Roman" w:cs="Times New Roman"/>
        </w:rPr>
        <w:t>Z- ukupan broj svih zaposlenih u ka</w:t>
      </w:r>
      <w:r w:rsidR="00B205AB" w:rsidRPr="00AB1048">
        <w:rPr>
          <w:rFonts w:ascii="Times New Roman" w:hAnsi="Times New Roman" w:cs="Times New Roman"/>
        </w:rPr>
        <w:t>tegoriji korisnika koji nisu kuć</w:t>
      </w:r>
      <w:r w:rsidRPr="00AB1048">
        <w:rPr>
          <w:rFonts w:ascii="Times New Roman" w:hAnsi="Times New Roman" w:cs="Times New Roman"/>
        </w:rPr>
        <w:t xml:space="preserve">anstvo, a koji koriste </w:t>
      </w:r>
      <w:r w:rsidR="00B205AB" w:rsidRPr="00AB1048">
        <w:rPr>
          <w:rFonts w:ascii="Times New Roman" w:hAnsi="Times New Roman" w:cs="Times New Roman"/>
        </w:rPr>
        <w:t>zajednič</w:t>
      </w:r>
      <w:r w:rsidRPr="00AB1048">
        <w:rPr>
          <w:rFonts w:ascii="Times New Roman" w:hAnsi="Times New Roman" w:cs="Times New Roman"/>
        </w:rPr>
        <w:t>ki</w:t>
      </w:r>
      <w:r w:rsidR="00B205AB" w:rsidRPr="00AB1048">
        <w:rPr>
          <w:rFonts w:ascii="Times New Roman" w:hAnsi="Times New Roman" w:cs="Times New Roman"/>
        </w:rPr>
        <w:t xml:space="preserve"> </w:t>
      </w:r>
      <w:r w:rsidRPr="00AB1048">
        <w:rPr>
          <w:rFonts w:ascii="Times New Roman" w:hAnsi="Times New Roman" w:cs="Times New Roman"/>
        </w:rPr>
        <w:t xml:space="preserve">spremnik </w:t>
      </w:r>
    </w:p>
    <w:p w14:paraId="0B19C13B" w14:textId="77777777" w:rsidR="00B205AB" w:rsidRPr="00AB1048" w:rsidRDefault="00B205AB" w:rsidP="00D56ED4">
      <w:pPr>
        <w:spacing w:after="0" w:line="240" w:lineRule="auto"/>
        <w:jc w:val="both"/>
        <w:rPr>
          <w:rFonts w:ascii="Times New Roman" w:hAnsi="Times New Roman" w:cs="Times New Roman"/>
        </w:rPr>
      </w:pPr>
      <w:r w:rsidRPr="00AB1048">
        <w:rPr>
          <w:rFonts w:ascii="Times New Roman" w:hAnsi="Times New Roman" w:cs="Times New Roman"/>
        </w:rPr>
        <w:t>l - broj registriranih ležajeva iznajmljivač</w:t>
      </w:r>
      <w:r w:rsidR="00462C1F" w:rsidRPr="00AB1048">
        <w:rPr>
          <w:rFonts w:ascii="Times New Roman" w:hAnsi="Times New Roman" w:cs="Times New Roman"/>
        </w:rPr>
        <w:t xml:space="preserve">a pojedinog korisnika usluge </w:t>
      </w:r>
    </w:p>
    <w:p w14:paraId="76169A6B" w14:textId="77777777" w:rsidR="00D56ED4" w:rsidRPr="00AB1048" w:rsidRDefault="00462C1F" w:rsidP="00D56ED4">
      <w:pPr>
        <w:spacing w:after="0" w:line="240" w:lineRule="auto"/>
        <w:jc w:val="both"/>
        <w:rPr>
          <w:rFonts w:ascii="Times New Roman" w:hAnsi="Times New Roman" w:cs="Times New Roman"/>
        </w:rPr>
      </w:pPr>
      <w:r w:rsidRPr="00AB1048">
        <w:rPr>
          <w:rFonts w:ascii="Times New Roman" w:hAnsi="Times New Roman" w:cs="Times New Roman"/>
        </w:rPr>
        <w:t>z-</w:t>
      </w:r>
      <w:r w:rsidR="00B205AB" w:rsidRPr="00AB1048">
        <w:rPr>
          <w:rFonts w:ascii="Times New Roman" w:hAnsi="Times New Roman" w:cs="Times New Roman"/>
        </w:rPr>
        <w:t xml:space="preserve"> </w:t>
      </w:r>
      <w:r w:rsidRPr="00AB1048">
        <w:rPr>
          <w:rFonts w:ascii="Times New Roman" w:hAnsi="Times New Roman" w:cs="Times New Roman"/>
        </w:rPr>
        <w:t>broj zaposlenih pojedinog ko</w:t>
      </w:r>
      <w:r w:rsidR="00B205AB" w:rsidRPr="00AB1048">
        <w:rPr>
          <w:rFonts w:ascii="Times New Roman" w:hAnsi="Times New Roman" w:cs="Times New Roman"/>
        </w:rPr>
        <w:t>risnika kategorije koja nije kuć</w:t>
      </w:r>
      <w:r w:rsidRPr="00AB1048">
        <w:rPr>
          <w:rFonts w:ascii="Times New Roman" w:hAnsi="Times New Roman" w:cs="Times New Roman"/>
        </w:rPr>
        <w:t>anstvo</w:t>
      </w:r>
    </w:p>
    <w:p w14:paraId="5C2EFE98" w14:textId="77777777" w:rsidR="00D36152" w:rsidRPr="00AB1048" w:rsidRDefault="00D36152" w:rsidP="00D36152">
      <w:pPr>
        <w:rPr>
          <w:rFonts w:ascii="Times New Roman" w:hAnsi="Times New Roman" w:cs="Times New Roman"/>
          <w:b/>
        </w:rPr>
      </w:pPr>
    </w:p>
    <w:p w14:paraId="11E9F3A6" w14:textId="77777777" w:rsidR="00D56ED4" w:rsidRPr="00AB1048" w:rsidRDefault="00D36152" w:rsidP="00D36152">
      <w:pPr>
        <w:jc w:val="center"/>
        <w:rPr>
          <w:rFonts w:ascii="Times New Roman" w:hAnsi="Times New Roman" w:cs="Times New Roman"/>
          <w:b/>
        </w:rPr>
      </w:pPr>
      <w:r w:rsidRPr="00AB1048">
        <w:rPr>
          <w:rFonts w:ascii="Times New Roman" w:hAnsi="Times New Roman" w:cs="Times New Roman"/>
          <w:b/>
        </w:rPr>
        <w:t>Članak 6.</w:t>
      </w:r>
    </w:p>
    <w:p w14:paraId="5734E665" w14:textId="77777777" w:rsidR="006042C4" w:rsidRPr="00AB1048" w:rsidRDefault="006042C4" w:rsidP="006042C4">
      <w:pPr>
        <w:spacing w:after="0" w:line="240" w:lineRule="auto"/>
        <w:jc w:val="both"/>
        <w:rPr>
          <w:rFonts w:ascii="Times New Roman" w:hAnsi="Times New Roman" w:cs="Times New Roman"/>
          <w:noProof/>
        </w:rPr>
      </w:pPr>
      <w:r w:rsidRPr="00AB1048">
        <w:rPr>
          <w:rFonts w:ascii="Times New Roman" w:hAnsi="Times New Roman" w:cs="Times New Roman"/>
          <w:noProof/>
        </w:rPr>
        <w:t>Mijenja se članak 23. i glasi:</w:t>
      </w:r>
    </w:p>
    <w:p w14:paraId="23778849" w14:textId="77777777" w:rsidR="006470AE" w:rsidRPr="00AB1048" w:rsidRDefault="006470AE" w:rsidP="006470AE">
      <w:pPr>
        <w:rPr>
          <w:rFonts w:ascii="Times New Roman" w:hAnsi="Times New Roman" w:cs="Times New Roman"/>
        </w:rPr>
      </w:pPr>
    </w:p>
    <w:p w14:paraId="3BB418F5" w14:textId="77777777" w:rsidR="006470AE" w:rsidRPr="00AB1048" w:rsidRDefault="006470AE" w:rsidP="006470AE">
      <w:pPr>
        <w:pStyle w:val="ListParagraph"/>
        <w:numPr>
          <w:ilvl w:val="0"/>
          <w:numId w:val="5"/>
        </w:numPr>
        <w:spacing w:after="0" w:line="240" w:lineRule="auto"/>
        <w:ind w:left="0" w:firstLine="0"/>
        <w:contextualSpacing w:val="0"/>
        <w:rPr>
          <w:rFonts w:ascii="Times New Roman" w:hAnsi="Times New Roman" w:cs="Times New Roman"/>
        </w:rPr>
      </w:pPr>
      <w:r w:rsidRPr="00AB1048">
        <w:rPr>
          <w:rFonts w:ascii="Times New Roman" w:hAnsi="Times New Roman" w:cs="Times New Roman"/>
        </w:rPr>
        <w:t>Uvjet za ostvarenje prava na umanjenje cijene javne usluge je odvajanje reciklabilnog, biootpada, glomaznog, proizvodnog otpada te opasnog komunalnog otpada od miješanog komunalnog otpada. Korisnik javne usluge za kojeg je Davatelj javne usluge ustanovio da se ne pridržava opće obveze odvajanja otpada propisane zakonom, odnosno da u kalendarskoj godini više od dva puta nije poštivao obvezu odvojene predaje biootpada, reciklabilnog, glomaznog i opasnog komunalnog otpada od miješanog komunalnog otpada, gubi pravo na umanjenje cijene javne usluge</w:t>
      </w:r>
      <w:r w:rsidR="00A70BB9" w:rsidRPr="00AB1048">
        <w:rPr>
          <w:rFonts w:ascii="Times New Roman" w:hAnsi="Times New Roman" w:cs="Times New Roman"/>
        </w:rPr>
        <w:t xml:space="preserve"> u narednih 12 mjeseci od zadnjeg utvrđenja nepridržavanja opće obveze</w:t>
      </w:r>
      <w:r w:rsidRPr="00AB1048">
        <w:rPr>
          <w:rFonts w:ascii="Times New Roman" w:hAnsi="Times New Roman" w:cs="Times New Roman"/>
        </w:rPr>
        <w:t>. Kriteriji za umanjenje cijene javne usluge utvrđuju se sukladno odmjerenoj sposobnosti Korisnika da proizvede miješani komunalni otpad i opterećenju sustava sakupljanja komunalnog otpada.</w:t>
      </w:r>
    </w:p>
    <w:p w14:paraId="072E50F0" w14:textId="77777777" w:rsidR="006470AE" w:rsidRPr="00AB1048" w:rsidRDefault="006470AE" w:rsidP="006470AE">
      <w:pPr>
        <w:pStyle w:val="ListParagraph"/>
        <w:numPr>
          <w:ilvl w:val="0"/>
          <w:numId w:val="5"/>
        </w:numPr>
        <w:spacing w:after="0" w:line="240" w:lineRule="auto"/>
        <w:ind w:left="0" w:firstLine="0"/>
        <w:contextualSpacing w:val="0"/>
        <w:rPr>
          <w:rFonts w:ascii="Times New Roman" w:hAnsi="Times New Roman" w:cs="Times New Roman"/>
        </w:rPr>
      </w:pPr>
      <w:r w:rsidRPr="00AB1048">
        <w:rPr>
          <w:rFonts w:ascii="Times New Roman" w:hAnsi="Times New Roman" w:cs="Times New Roman"/>
        </w:rPr>
        <w:t xml:space="preserve">Korisniku kategorije kućanstvo, potkategorija a. obiteljske kuće, koji kompostira biootpad u vlastitom komposteru cijena minimalne javne usluge umanjit će se na </w:t>
      </w:r>
      <w:r w:rsidR="00E54414" w:rsidRPr="00AB1048">
        <w:rPr>
          <w:rFonts w:ascii="Times New Roman" w:hAnsi="Times New Roman" w:cs="Times New Roman"/>
        </w:rPr>
        <w:t>mjesečnom računu za 0,53 eura (slovima: pedesettricenta)</w:t>
      </w:r>
      <w:r w:rsidRPr="00AB1048">
        <w:rPr>
          <w:rFonts w:ascii="Times New Roman" w:hAnsi="Times New Roman" w:cs="Times New Roman"/>
        </w:rPr>
        <w:t>, sve dok uredno provodi kompostiranje biootpada. Smatrat će se da korisnik uredno provodi kompostiranje biootpada ako je preuzeo komposter od davatelja javne usluge, ili je u Izjavi naveo da posjeduje vlastiti komposter te da želi kompostirati biootpad. Ako se tijekom nadzora utvrdi da korisnik ne koristi komposter ili da je bacio biootpad koji se može kompostirati u spremnik za drugu vrstu komunalnog otpada, korisnik nema pravo na umanjenje cijene minimalne javne usluge za taj mjesec.</w:t>
      </w:r>
    </w:p>
    <w:p w14:paraId="16E3CA2D" w14:textId="77777777" w:rsidR="006470AE" w:rsidRPr="00AB1048" w:rsidRDefault="006470AE" w:rsidP="006470AE">
      <w:pPr>
        <w:pStyle w:val="ListParagraph"/>
        <w:numPr>
          <w:ilvl w:val="0"/>
          <w:numId w:val="5"/>
        </w:numPr>
        <w:spacing w:after="0" w:line="240" w:lineRule="auto"/>
        <w:ind w:left="0" w:firstLine="0"/>
        <w:contextualSpacing w:val="0"/>
        <w:rPr>
          <w:rFonts w:ascii="Times New Roman" w:hAnsi="Times New Roman" w:cs="Times New Roman"/>
        </w:rPr>
      </w:pPr>
      <w:r w:rsidRPr="00AB1048">
        <w:rPr>
          <w:rFonts w:ascii="Times New Roman" w:hAnsi="Times New Roman" w:cs="Times New Roman"/>
        </w:rPr>
        <w:t>Korisn</w:t>
      </w:r>
      <w:r w:rsidR="00F019B6">
        <w:rPr>
          <w:rFonts w:ascii="Times New Roman" w:hAnsi="Times New Roman" w:cs="Times New Roman"/>
        </w:rPr>
        <w:t>iku kategorije kućanstvo koji je zadužio</w:t>
      </w:r>
      <w:r w:rsidRPr="00AB1048">
        <w:rPr>
          <w:rFonts w:ascii="Times New Roman" w:hAnsi="Times New Roman" w:cs="Times New Roman"/>
        </w:rPr>
        <w:t xml:space="preserve"> sve vrste spreminka za r</w:t>
      </w:r>
      <w:r w:rsidR="00F019B6">
        <w:rPr>
          <w:rFonts w:ascii="Times New Roman" w:hAnsi="Times New Roman" w:cs="Times New Roman"/>
        </w:rPr>
        <w:t>azdvajanje otpada, te koji tijekom</w:t>
      </w:r>
      <w:r w:rsidRPr="00AB1048">
        <w:rPr>
          <w:rFonts w:ascii="Times New Roman" w:hAnsi="Times New Roman" w:cs="Times New Roman"/>
        </w:rPr>
        <w:t xml:space="preserve"> obračunskog</w:t>
      </w:r>
      <w:r w:rsidR="00F019B6">
        <w:rPr>
          <w:rFonts w:ascii="Times New Roman" w:hAnsi="Times New Roman" w:cs="Times New Roman"/>
        </w:rPr>
        <w:t xml:space="preserve"> razdoblja nije kršio</w:t>
      </w:r>
      <w:r w:rsidRPr="00AB1048">
        <w:rPr>
          <w:rFonts w:ascii="Times New Roman" w:hAnsi="Times New Roman" w:cs="Times New Roman"/>
        </w:rPr>
        <w:t xml:space="preserve"> ugovorne obveze, a u istom domaćistvu živi manje od 3 osobe, cijena minimalne javne usluge umanjuje se za 1,33 eura(slovima: jedaneurotridesettricenta) </w:t>
      </w:r>
    </w:p>
    <w:p w14:paraId="3BCFE2A9" w14:textId="22263AE6" w:rsidR="00CF1BE1" w:rsidRPr="00AB1048" w:rsidRDefault="006470AE" w:rsidP="006470AE">
      <w:pPr>
        <w:pStyle w:val="ListParagraph"/>
        <w:numPr>
          <w:ilvl w:val="0"/>
          <w:numId w:val="5"/>
        </w:numPr>
        <w:spacing w:after="0" w:line="240" w:lineRule="auto"/>
        <w:ind w:left="0" w:firstLine="0"/>
        <w:contextualSpacing w:val="0"/>
        <w:rPr>
          <w:rFonts w:ascii="Times New Roman" w:hAnsi="Times New Roman" w:cs="Times New Roman"/>
        </w:rPr>
      </w:pPr>
      <w:r w:rsidRPr="00AB1048">
        <w:rPr>
          <w:rFonts w:ascii="Times New Roman" w:hAnsi="Times New Roman" w:cs="Times New Roman"/>
        </w:rPr>
        <w:t xml:space="preserve">Korisniku kategorije koji nije kućanstvo, </w:t>
      </w:r>
      <w:r w:rsidR="00CF1BE1" w:rsidRPr="00AB1048">
        <w:rPr>
          <w:rFonts w:ascii="Times New Roman" w:hAnsi="Times New Roman" w:cs="Times New Roman"/>
        </w:rPr>
        <w:t>a koji</w:t>
      </w:r>
      <w:r w:rsidR="00F019B6">
        <w:rPr>
          <w:rFonts w:ascii="Times New Roman" w:hAnsi="Times New Roman" w:cs="Times New Roman"/>
        </w:rPr>
        <w:t xml:space="preserve"> nema</w:t>
      </w:r>
      <w:r w:rsidRPr="00AB1048">
        <w:rPr>
          <w:rFonts w:ascii="Times New Roman" w:hAnsi="Times New Roman" w:cs="Times New Roman"/>
        </w:rPr>
        <w:t xml:space="preserve"> više od 3 zaposlene osobe</w:t>
      </w:r>
      <w:r w:rsidR="00866BAB" w:rsidRPr="00AB1048">
        <w:rPr>
          <w:rFonts w:ascii="Times New Roman" w:hAnsi="Times New Roman" w:cs="Times New Roman"/>
        </w:rPr>
        <w:t xml:space="preserve"> najmanje 11 mjeseci</w:t>
      </w:r>
      <w:r w:rsidR="00CF1BE1" w:rsidRPr="00AB1048">
        <w:rPr>
          <w:rFonts w:ascii="Times New Roman" w:hAnsi="Times New Roman" w:cs="Times New Roman"/>
        </w:rPr>
        <w:t xml:space="preserve"> tijekom godine</w:t>
      </w:r>
      <w:r w:rsidR="00F019B6">
        <w:rPr>
          <w:rFonts w:ascii="Times New Roman" w:hAnsi="Times New Roman" w:cs="Times New Roman"/>
        </w:rPr>
        <w:t>, odobrav</w:t>
      </w:r>
      <w:r w:rsidR="00503939">
        <w:rPr>
          <w:rFonts w:ascii="Times New Roman" w:hAnsi="Times New Roman" w:cs="Times New Roman"/>
        </w:rPr>
        <w:t>a</w:t>
      </w:r>
      <w:r w:rsidR="00F019B6">
        <w:rPr>
          <w:rFonts w:ascii="Times New Roman" w:hAnsi="Times New Roman" w:cs="Times New Roman"/>
        </w:rPr>
        <w:t xml:space="preserve"> se umanjenje cijene </w:t>
      </w:r>
      <w:r w:rsidRPr="00AB1048">
        <w:rPr>
          <w:rFonts w:ascii="Times New Roman" w:hAnsi="Times New Roman" w:cs="Times New Roman"/>
        </w:rPr>
        <w:t xml:space="preserve">minimalne javne usluge za </w:t>
      </w:r>
      <w:r w:rsidR="008C5619">
        <w:rPr>
          <w:rFonts w:ascii="Times New Roman" w:hAnsi="Times New Roman" w:cs="Times New Roman"/>
        </w:rPr>
        <w:t>5</w:t>
      </w:r>
      <w:r w:rsidRPr="00AB1048">
        <w:rPr>
          <w:rFonts w:ascii="Times New Roman" w:hAnsi="Times New Roman" w:cs="Times New Roman"/>
        </w:rPr>
        <w:t xml:space="preserve">0 eura (slovima: </w:t>
      </w:r>
      <w:r w:rsidR="00735FB1">
        <w:rPr>
          <w:rFonts w:ascii="Times New Roman" w:hAnsi="Times New Roman" w:cs="Times New Roman"/>
        </w:rPr>
        <w:t>p</w:t>
      </w:r>
      <w:r w:rsidRPr="00AB1048">
        <w:rPr>
          <w:rFonts w:ascii="Times New Roman" w:hAnsi="Times New Roman" w:cs="Times New Roman"/>
        </w:rPr>
        <w:t xml:space="preserve">etdeseteura). </w:t>
      </w:r>
    </w:p>
    <w:p w14:paraId="31373DB8" w14:textId="77777777" w:rsidR="006470AE" w:rsidRPr="00AB1048" w:rsidRDefault="006470AE" w:rsidP="006470AE">
      <w:pPr>
        <w:pStyle w:val="ListParagraph"/>
        <w:numPr>
          <w:ilvl w:val="0"/>
          <w:numId w:val="5"/>
        </w:numPr>
        <w:spacing w:after="0" w:line="240" w:lineRule="auto"/>
        <w:ind w:left="0" w:firstLine="0"/>
        <w:contextualSpacing w:val="0"/>
        <w:rPr>
          <w:rFonts w:ascii="Times New Roman" w:hAnsi="Times New Roman" w:cs="Times New Roman"/>
        </w:rPr>
      </w:pPr>
      <w:r w:rsidRPr="00AB1048">
        <w:rPr>
          <w:rFonts w:ascii="Times New Roman" w:hAnsi="Times New Roman" w:cs="Times New Roman"/>
        </w:rPr>
        <w:t>Korisniku kategorije koji nije kućanstvo, a</w:t>
      </w:r>
      <w:r w:rsidR="00F019B6">
        <w:rPr>
          <w:rFonts w:ascii="Times New Roman" w:hAnsi="Times New Roman" w:cs="Times New Roman"/>
        </w:rPr>
        <w:t xml:space="preserve"> kojemu</w:t>
      </w:r>
      <w:r w:rsidR="00D41F65" w:rsidRPr="00AB1048">
        <w:rPr>
          <w:rFonts w:ascii="Times New Roman" w:hAnsi="Times New Roman" w:cs="Times New Roman"/>
        </w:rPr>
        <w:t xml:space="preserve"> za obavljanje djelatnosti nije potreban poslovni prostor,</w:t>
      </w:r>
      <w:r w:rsidR="00F019B6">
        <w:rPr>
          <w:rFonts w:ascii="Times New Roman" w:hAnsi="Times New Roman" w:cs="Times New Roman"/>
        </w:rPr>
        <w:t xml:space="preserve"> odnosno djelatnost ne obavlja</w:t>
      </w:r>
      <w:r w:rsidR="00D41F65" w:rsidRPr="00AB1048">
        <w:rPr>
          <w:rFonts w:ascii="Times New Roman" w:hAnsi="Times New Roman" w:cs="Times New Roman"/>
        </w:rPr>
        <w:t xml:space="preserve"> u sjedištu tvrtke</w:t>
      </w:r>
      <w:r w:rsidRPr="00AB1048">
        <w:rPr>
          <w:rFonts w:ascii="Times New Roman" w:hAnsi="Times New Roman" w:cs="Times New Roman"/>
        </w:rPr>
        <w:t xml:space="preserve"> koj</w:t>
      </w:r>
      <w:r w:rsidR="00F019B6">
        <w:rPr>
          <w:rFonts w:ascii="Times New Roman" w:hAnsi="Times New Roman" w:cs="Times New Roman"/>
        </w:rPr>
        <w:t>a</w:t>
      </w:r>
      <w:r w:rsidRPr="00AB1048">
        <w:rPr>
          <w:rFonts w:ascii="Times New Roman" w:hAnsi="Times New Roman" w:cs="Times New Roman"/>
        </w:rPr>
        <w:t xml:space="preserve"> je na administrativnom području grada Opuzena odobrava se umanjenje cijene minimalne javne usluge za </w:t>
      </w:r>
      <w:r w:rsidRPr="00F019B6">
        <w:rPr>
          <w:rFonts w:ascii="Times New Roman" w:hAnsi="Times New Roman" w:cs="Times New Roman"/>
        </w:rPr>
        <w:t xml:space="preserve">60,00 </w:t>
      </w:r>
      <w:r w:rsidRPr="00AB1048">
        <w:rPr>
          <w:rFonts w:ascii="Times New Roman" w:hAnsi="Times New Roman" w:cs="Times New Roman"/>
        </w:rPr>
        <w:t xml:space="preserve">eura </w:t>
      </w:r>
      <w:r w:rsidR="002126B0" w:rsidRPr="00AB1048">
        <w:rPr>
          <w:rFonts w:ascii="Times New Roman" w:hAnsi="Times New Roman" w:cs="Times New Roman"/>
        </w:rPr>
        <w:t>(slovima: šezdeseteura)</w:t>
      </w:r>
      <w:r w:rsidR="00D41F65" w:rsidRPr="00AB1048">
        <w:rPr>
          <w:rFonts w:ascii="Times New Roman" w:hAnsi="Times New Roman" w:cs="Times New Roman"/>
        </w:rPr>
        <w:t>.</w:t>
      </w:r>
    </w:p>
    <w:p w14:paraId="2F478AE5" w14:textId="77777777" w:rsidR="006470AE" w:rsidRPr="00AB1048" w:rsidRDefault="006470AE" w:rsidP="006470AE">
      <w:pPr>
        <w:pStyle w:val="ListParagraph"/>
        <w:numPr>
          <w:ilvl w:val="0"/>
          <w:numId w:val="5"/>
        </w:numPr>
        <w:spacing w:after="0" w:line="240" w:lineRule="auto"/>
        <w:ind w:left="0" w:firstLine="0"/>
        <w:contextualSpacing w:val="0"/>
        <w:rPr>
          <w:rFonts w:ascii="Times New Roman" w:hAnsi="Times New Roman" w:cs="Times New Roman"/>
        </w:rPr>
      </w:pPr>
      <w:r w:rsidRPr="00AB1048">
        <w:rPr>
          <w:rFonts w:ascii="Times New Roman" w:hAnsi="Times New Roman" w:cs="Times New Roman"/>
        </w:rPr>
        <w:t xml:space="preserve">Korisniku kategorije koji nije kućanstvo, a </w:t>
      </w:r>
      <w:r w:rsidR="00F019B6">
        <w:rPr>
          <w:rFonts w:ascii="Times New Roman" w:hAnsi="Times New Roman" w:cs="Times New Roman"/>
        </w:rPr>
        <w:t>čija djelatnost</w:t>
      </w:r>
      <w:r w:rsidRPr="00AB1048">
        <w:rPr>
          <w:rFonts w:ascii="Times New Roman" w:hAnsi="Times New Roman" w:cs="Times New Roman"/>
        </w:rPr>
        <w:t xml:space="preserve"> sukladno važećem Pravilniku o razvrstavanju poslovnih subjekata prema nacionalnoj klasifikaciji djelatnosti</w:t>
      </w:r>
      <w:r w:rsidRPr="00AB1048">
        <w:rPr>
          <w:rFonts w:ascii="Times New Roman" w:hAnsi="Times New Roman" w:cs="Times New Roman"/>
          <w:b/>
          <w:bCs/>
        </w:rPr>
        <w:t xml:space="preserve"> </w:t>
      </w:r>
      <w:r w:rsidRPr="00AB1048">
        <w:rPr>
          <w:rFonts w:ascii="Times New Roman" w:hAnsi="Times New Roman" w:cs="Times New Roman"/>
        </w:rPr>
        <w:t xml:space="preserve">spada u područje A – poljoprivreda, šumarstvo i ribarstvo, </w:t>
      </w:r>
      <w:r w:rsidR="00F019B6">
        <w:rPr>
          <w:rFonts w:ascii="Times New Roman" w:hAnsi="Times New Roman" w:cs="Times New Roman"/>
        </w:rPr>
        <w:t>te kojemu</w:t>
      </w:r>
      <w:r w:rsidR="00D41F65" w:rsidRPr="00AB1048">
        <w:rPr>
          <w:rFonts w:ascii="Times New Roman" w:hAnsi="Times New Roman" w:cs="Times New Roman"/>
        </w:rPr>
        <w:t xml:space="preserve"> za obavljanje djelatnosti nije potreban poslovni prostor, odnosno djelatnost ne obavlja u sjedištu tvrtke koja je na administrativnom području grada Opuzena </w:t>
      </w:r>
      <w:r w:rsidRPr="00AB1048">
        <w:rPr>
          <w:rFonts w:ascii="Times New Roman" w:hAnsi="Times New Roman" w:cs="Times New Roman"/>
        </w:rPr>
        <w:t xml:space="preserve">odobrava se umanjenje cijene minimalne javne usluge po cijeni kategorije kućanstvo. </w:t>
      </w:r>
    </w:p>
    <w:p w14:paraId="66A83EDE" w14:textId="7901AC90" w:rsidR="006470AE" w:rsidRPr="00AB1048" w:rsidRDefault="006470AE" w:rsidP="00024061">
      <w:pPr>
        <w:pStyle w:val="ListParagraph"/>
        <w:numPr>
          <w:ilvl w:val="0"/>
          <w:numId w:val="5"/>
        </w:numPr>
        <w:spacing w:after="0" w:line="240" w:lineRule="auto"/>
        <w:ind w:left="0" w:firstLine="0"/>
        <w:contextualSpacing w:val="0"/>
        <w:rPr>
          <w:rFonts w:ascii="Times New Roman" w:hAnsi="Times New Roman" w:cs="Times New Roman"/>
        </w:rPr>
      </w:pPr>
      <w:r w:rsidRPr="00AB1048">
        <w:rPr>
          <w:rFonts w:ascii="Times New Roman" w:hAnsi="Times New Roman" w:cs="Times New Roman"/>
        </w:rPr>
        <w:lastRenderedPageBreak/>
        <w:t xml:space="preserve">Korisnicima usluge kategorije koji nisu kućanstvo odnosno iznajmljivaču koji kao fizička osoba pruža ugostiteljske usluge u domaćinstvu sukladno zakonu kojim se uređuje </w:t>
      </w:r>
      <w:r w:rsidR="00E54414" w:rsidRPr="00AB1048">
        <w:rPr>
          <w:rFonts w:ascii="Times New Roman" w:hAnsi="Times New Roman" w:cs="Times New Roman"/>
        </w:rPr>
        <w:t>ugostiteljska djelatnost odobr</w:t>
      </w:r>
      <w:r w:rsidRPr="00AB1048">
        <w:rPr>
          <w:rFonts w:ascii="Times New Roman" w:hAnsi="Times New Roman" w:cs="Times New Roman"/>
        </w:rPr>
        <w:t>ava se umanjenje cijene obvezne minimalne javne usluge po cijeni za kategoriju kućanstvo  za razdoblje od 1. listopada tekuće godine do 3</w:t>
      </w:r>
      <w:r w:rsidR="008C5619">
        <w:rPr>
          <w:rFonts w:ascii="Times New Roman" w:hAnsi="Times New Roman" w:cs="Times New Roman"/>
        </w:rPr>
        <w:t>1</w:t>
      </w:r>
      <w:r w:rsidRPr="00AB1048">
        <w:rPr>
          <w:rFonts w:ascii="Times New Roman" w:hAnsi="Times New Roman" w:cs="Times New Roman"/>
        </w:rPr>
        <w:t xml:space="preserve">. </w:t>
      </w:r>
      <w:r w:rsidR="008C5619">
        <w:rPr>
          <w:rFonts w:ascii="Times New Roman" w:hAnsi="Times New Roman" w:cs="Times New Roman"/>
        </w:rPr>
        <w:t>svib</w:t>
      </w:r>
      <w:r w:rsidRPr="00AB1048">
        <w:rPr>
          <w:rFonts w:ascii="Times New Roman" w:hAnsi="Times New Roman" w:cs="Times New Roman"/>
        </w:rPr>
        <w:t>nja iduće godine.</w:t>
      </w:r>
    </w:p>
    <w:p w14:paraId="5F80B605" w14:textId="0DC39359" w:rsidR="006470AE" w:rsidRPr="00AB1048" w:rsidRDefault="006470AE" w:rsidP="00024061">
      <w:pPr>
        <w:pStyle w:val="ListParagraph"/>
        <w:numPr>
          <w:ilvl w:val="0"/>
          <w:numId w:val="5"/>
        </w:numPr>
        <w:spacing w:after="0" w:line="240" w:lineRule="auto"/>
        <w:ind w:left="0" w:firstLine="0"/>
        <w:contextualSpacing w:val="0"/>
        <w:rPr>
          <w:rFonts w:ascii="Times New Roman" w:hAnsi="Times New Roman" w:cs="Times New Roman"/>
        </w:rPr>
      </w:pPr>
      <w:r w:rsidRPr="00AB1048">
        <w:rPr>
          <w:rFonts w:ascii="Times New Roman" w:hAnsi="Times New Roman" w:cs="Times New Roman"/>
        </w:rPr>
        <w:t>Korisnicima usluge kategorije koji nisu kućanstvo odnosno iznajmljivaču koji kao fizička osoba pruža ugostiteljske usluge u domaćinstvu sukladno zakonu kojim se uređuje ugostiteljska djelatnost</w:t>
      </w:r>
      <w:r w:rsidR="008C5619">
        <w:rPr>
          <w:rFonts w:ascii="Times New Roman" w:hAnsi="Times New Roman" w:cs="Times New Roman"/>
        </w:rPr>
        <w:t xml:space="preserve"> </w:t>
      </w:r>
      <w:r w:rsidRPr="00AB1048">
        <w:rPr>
          <w:rFonts w:ascii="Times New Roman" w:hAnsi="Times New Roman" w:cs="Times New Roman"/>
        </w:rPr>
        <w:t xml:space="preserve">odobrava se umanjenje cijene obvezne minimalne javne usluge za </w:t>
      </w:r>
      <w:r w:rsidR="008C5619">
        <w:rPr>
          <w:rFonts w:ascii="Times New Roman" w:hAnsi="Times New Roman" w:cs="Times New Roman"/>
        </w:rPr>
        <w:t>5</w:t>
      </w:r>
      <w:r w:rsidR="00E54414" w:rsidRPr="00AB1048">
        <w:rPr>
          <w:rFonts w:ascii="Times New Roman" w:hAnsi="Times New Roman" w:cs="Times New Roman"/>
        </w:rPr>
        <w:t xml:space="preserve">0 eura (slovima </w:t>
      </w:r>
      <w:r w:rsidR="00735FB1">
        <w:rPr>
          <w:rFonts w:ascii="Times New Roman" w:hAnsi="Times New Roman" w:cs="Times New Roman"/>
        </w:rPr>
        <w:t>p</w:t>
      </w:r>
      <w:r w:rsidR="00E54414" w:rsidRPr="00AB1048">
        <w:rPr>
          <w:rFonts w:ascii="Times New Roman" w:hAnsi="Times New Roman" w:cs="Times New Roman"/>
        </w:rPr>
        <w:t xml:space="preserve">etdeseteura) </w:t>
      </w:r>
      <w:r w:rsidR="005D7BE7" w:rsidRPr="00AB1048">
        <w:rPr>
          <w:rFonts w:ascii="Times New Roman" w:hAnsi="Times New Roman" w:cs="Times New Roman"/>
        </w:rPr>
        <w:t xml:space="preserve">za razdoblje </w:t>
      </w:r>
      <w:r w:rsidR="00E54414" w:rsidRPr="00AB1048">
        <w:rPr>
          <w:rFonts w:ascii="Times New Roman" w:hAnsi="Times New Roman" w:cs="Times New Roman"/>
        </w:rPr>
        <w:t>od</w:t>
      </w:r>
      <w:r w:rsidR="005D7BE7" w:rsidRPr="00AB1048">
        <w:rPr>
          <w:rFonts w:ascii="Times New Roman" w:hAnsi="Times New Roman" w:cs="Times New Roman"/>
        </w:rPr>
        <w:t xml:space="preserve"> 1</w:t>
      </w:r>
      <w:r w:rsidR="00E54414" w:rsidRPr="00AB1048">
        <w:rPr>
          <w:rFonts w:ascii="Times New Roman" w:hAnsi="Times New Roman" w:cs="Times New Roman"/>
        </w:rPr>
        <w:t xml:space="preserve">. </w:t>
      </w:r>
      <w:r w:rsidR="008C5619">
        <w:rPr>
          <w:rFonts w:ascii="Times New Roman" w:hAnsi="Times New Roman" w:cs="Times New Roman"/>
        </w:rPr>
        <w:t>lip</w:t>
      </w:r>
      <w:r w:rsidR="00E54414" w:rsidRPr="00AB1048">
        <w:rPr>
          <w:rFonts w:ascii="Times New Roman" w:hAnsi="Times New Roman" w:cs="Times New Roman"/>
        </w:rPr>
        <w:t>nja do 30. rujna.</w:t>
      </w:r>
    </w:p>
    <w:p w14:paraId="67D3C2D1" w14:textId="77777777" w:rsidR="006470AE" w:rsidRPr="00AB1048" w:rsidRDefault="006470AE" w:rsidP="00024061">
      <w:pPr>
        <w:pStyle w:val="ListParagraph"/>
        <w:numPr>
          <w:ilvl w:val="0"/>
          <w:numId w:val="5"/>
        </w:numPr>
        <w:spacing w:after="0" w:line="240" w:lineRule="auto"/>
        <w:ind w:left="0" w:firstLine="0"/>
        <w:contextualSpacing w:val="0"/>
        <w:rPr>
          <w:rFonts w:ascii="Times New Roman" w:hAnsi="Times New Roman" w:cs="Times New Roman"/>
        </w:rPr>
      </w:pPr>
      <w:r w:rsidRPr="00AB1048">
        <w:rPr>
          <w:rFonts w:ascii="Times New Roman" w:hAnsi="Times New Roman" w:cs="Times New Roman"/>
        </w:rPr>
        <w:t>Korisnici pod točkama 4,5,6,7 i 8  koji</w:t>
      </w:r>
      <w:r w:rsidR="005D7BE7" w:rsidRPr="00AB1048">
        <w:rPr>
          <w:rFonts w:ascii="Times New Roman" w:hAnsi="Times New Roman" w:cs="Times New Roman"/>
        </w:rPr>
        <w:t xml:space="preserve"> zahtjevaju umanjenje obvezni su</w:t>
      </w:r>
      <w:r w:rsidRPr="00AB1048">
        <w:rPr>
          <w:rFonts w:ascii="Times New Roman" w:hAnsi="Times New Roman" w:cs="Times New Roman"/>
        </w:rPr>
        <w:t xml:space="preserve"> dos</w:t>
      </w:r>
      <w:r w:rsidR="00E54414" w:rsidRPr="00AB1048">
        <w:rPr>
          <w:rFonts w:ascii="Times New Roman" w:hAnsi="Times New Roman" w:cs="Times New Roman"/>
        </w:rPr>
        <w:t>t</w:t>
      </w:r>
      <w:r w:rsidRPr="00AB1048">
        <w:rPr>
          <w:rFonts w:ascii="Times New Roman" w:hAnsi="Times New Roman" w:cs="Times New Roman"/>
        </w:rPr>
        <w:t>aviti z</w:t>
      </w:r>
      <w:r w:rsidR="00462D6C" w:rsidRPr="00AB1048">
        <w:rPr>
          <w:rFonts w:ascii="Times New Roman" w:hAnsi="Times New Roman" w:cs="Times New Roman"/>
        </w:rPr>
        <w:t>ahtjev za istim Davatelju usluge</w:t>
      </w:r>
      <w:r w:rsidRPr="00AB1048">
        <w:rPr>
          <w:rFonts w:ascii="Times New Roman" w:hAnsi="Times New Roman" w:cs="Times New Roman"/>
        </w:rPr>
        <w:t xml:space="preserve"> koji o istom odlučuje u roku od 15 dana</w:t>
      </w:r>
      <w:r w:rsidR="00024061" w:rsidRPr="00AB1048">
        <w:rPr>
          <w:rFonts w:ascii="Times New Roman" w:hAnsi="Times New Roman" w:cs="Times New Roman"/>
        </w:rPr>
        <w:t>.</w:t>
      </w:r>
    </w:p>
    <w:p w14:paraId="41E5C66F" w14:textId="77777777" w:rsidR="006470AE" w:rsidRPr="00AB1048" w:rsidRDefault="006470AE" w:rsidP="00024061">
      <w:pPr>
        <w:pStyle w:val="ListParagraph"/>
        <w:numPr>
          <w:ilvl w:val="0"/>
          <w:numId w:val="5"/>
        </w:numPr>
        <w:spacing w:after="0" w:line="240" w:lineRule="auto"/>
        <w:ind w:left="0" w:firstLine="0"/>
        <w:contextualSpacing w:val="0"/>
        <w:rPr>
          <w:rFonts w:ascii="Times New Roman" w:hAnsi="Times New Roman" w:cs="Times New Roman"/>
        </w:rPr>
      </w:pPr>
      <w:r w:rsidRPr="00AB1048">
        <w:rPr>
          <w:rFonts w:ascii="Times New Roman" w:hAnsi="Times New Roman" w:cs="Times New Roman"/>
        </w:rPr>
        <w:t>U obračunskom razdoblju u kojem je korisnik usluge obveznik plaćanja ugovorne kazne ne ostvaruje mogućnost</w:t>
      </w:r>
      <w:r w:rsidR="00462D6C" w:rsidRPr="00AB1048">
        <w:rPr>
          <w:rFonts w:ascii="Times New Roman" w:hAnsi="Times New Roman" w:cs="Times New Roman"/>
        </w:rPr>
        <w:t xml:space="preserve"> popusta po niti jednoj osnovi.</w:t>
      </w:r>
    </w:p>
    <w:p w14:paraId="26FA697E" w14:textId="77777777" w:rsidR="006470AE" w:rsidRPr="00AB1048" w:rsidRDefault="006470AE" w:rsidP="00024061">
      <w:pPr>
        <w:spacing w:after="0" w:line="240" w:lineRule="auto"/>
        <w:jc w:val="center"/>
        <w:rPr>
          <w:rFonts w:ascii="Times New Roman" w:hAnsi="Times New Roman" w:cs="Times New Roman"/>
          <w:b/>
          <w:noProof/>
        </w:rPr>
      </w:pPr>
    </w:p>
    <w:p w14:paraId="6FADC017" w14:textId="77777777" w:rsidR="006042C4" w:rsidRPr="00AB1048" w:rsidRDefault="006042C4" w:rsidP="00C550FF">
      <w:pPr>
        <w:rPr>
          <w:rFonts w:ascii="Times New Roman" w:hAnsi="Times New Roman" w:cs="Times New Roman"/>
          <w:b/>
        </w:rPr>
      </w:pPr>
    </w:p>
    <w:p w14:paraId="77AF30D5" w14:textId="77777777" w:rsidR="009F4385" w:rsidRPr="00AB1048" w:rsidRDefault="00D36152" w:rsidP="009F4385">
      <w:pPr>
        <w:jc w:val="center"/>
        <w:rPr>
          <w:rFonts w:ascii="Times New Roman" w:hAnsi="Times New Roman" w:cs="Times New Roman"/>
          <w:b/>
          <w:bCs/>
          <w:noProof/>
        </w:rPr>
      </w:pPr>
      <w:r w:rsidRPr="00AB1048">
        <w:rPr>
          <w:rFonts w:ascii="Times New Roman" w:hAnsi="Times New Roman" w:cs="Times New Roman"/>
          <w:b/>
          <w:bCs/>
          <w:noProof/>
        </w:rPr>
        <w:t>Članak 7</w:t>
      </w:r>
      <w:r w:rsidR="009F4385" w:rsidRPr="00AB1048">
        <w:rPr>
          <w:rFonts w:ascii="Times New Roman" w:hAnsi="Times New Roman" w:cs="Times New Roman"/>
          <w:b/>
          <w:bCs/>
          <w:noProof/>
        </w:rPr>
        <w:t>.</w:t>
      </w:r>
    </w:p>
    <w:p w14:paraId="16F14C99" w14:textId="77777777" w:rsidR="00402E31" w:rsidRPr="00AB1048" w:rsidRDefault="00402E31" w:rsidP="00402E31">
      <w:pPr>
        <w:jc w:val="both"/>
        <w:rPr>
          <w:rFonts w:ascii="Times New Roman" w:hAnsi="Times New Roman" w:cs="Times New Roman"/>
          <w:noProof/>
        </w:rPr>
      </w:pPr>
      <w:r w:rsidRPr="00AB1048">
        <w:rPr>
          <w:rFonts w:ascii="Times New Roman" w:hAnsi="Times New Roman" w:cs="Times New Roman"/>
          <w:noProof/>
        </w:rPr>
        <w:t>Članak 24. mijenja se i glasi:</w:t>
      </w:r>
    </w:p>
    <w:p w14:paraId="42144EBE" w14:textId="77777777" w:rsidR="00402E31" w:rsidRPr="00AB1048" w:rsidRDefault="00945A63" w:rsidP="00945A63">
      <w:pPr>
        <w:rPr>
          <w:rFonts w:ascii="Times New Roman" w:hAnsi="Times New Roman" w:cs="Times New Roman"/>
        </w:rPr>
      </w:pPr>
      <w:r w:rsidRPr="00AB1048">
        <w:rPr>
          <w:rFonts w:ascii="Times New Roman" w:hAnsi="Times New Roman" w:cs="Times New Roman"/>
        </w:rPr>
        <w:t xml:space="preserve">(1) </w:t>
      </w:r>
      <w:r w:rsidR="00402E31" w:rsidRPr="00AB1048">
        <w:rPr>
          <w:rFonts w:ascii="Times New Roman" w:hAnsi="Times New Roman" w:cs="Times New Roman"/>
        </w:rPr>
        <w:t>Grad Opuzen preuzima obvezu plaćanja cijene</w:t>
      </w:r>
      <w:r w:rsidR="000E1D0A" w:rsidRPr="00AB1048">
        <w:rPr>
          <w:rFonts w:ascii="Times New Roman" w:hAnsi="Times New Roman" w:cs="Times New Roman"/>
        </w:rPr>
        <w:t xml:space="preserve"> ili dijela cijene</w:t>
      </w:r>
      <w:r w:rsidR="00402E31" w:rsidRPr="00AB1048">
        <w:rPr>
          <w:rFonts w:ascii="Times New Roman" w:hAnsi="Times New Roman" w:cs="Times New Roman"/>
        </w:rPr>
        <w:t xml:space="preserve"> javne usluge za korisnike koje odredi Jedinstveni upravni odjel Grada Opuzena. Grad Opuzen dostavlja davatelju javne usluge ažurirani popis korisnika, a davatelj javne usluge dužan je mjesečno ispostaviti Gradu Opuzenu jedinstveni račun za cijenu javne usluge sa specifikacijom cijene pojedinačno po korisniku za sve korisnike na popisu.</w:t>
      </w:r>
    </w:p>
    <w:p w14:paraId="201D9B9A" w14:textId="77777777" w:rsidR="009F4385" w:rsidRPr="00AB1048" w:rsidRDefault="009F4385" w:rsidP="009F4385">
      <w:pPr>
        <w:spacing w:after="0" w:line="240" w:lineRule="auto"/>
        <w:jc w:val="both"/>
        <w:rPr>
          <w:rFonts w:ascii="Times New Roman" w:hAnsi="Times New Roman" w:cs="Times New Roman"/>
          <w:noProof/>
        </w:rPr>
      </w:pPr>
    </w:p>
    <w:p w14:paraId="2AE72ED9" w14:textId="77777777" w:rsidR="009F4385" w:rsidRPr="00AB1048" w:rsidRDefault="00D36152" w:rsidP="009F4385">
      <w:pPr>
        <w:spacing w:after="0" w:line="240" w:lineRule="auto"/>
        <w:jc w:val="center"/>
        <w:rPr>
          <w:rFonts w:ascii="Times New Roman" w:hAnsi="Times New Roman" w:cs="Times New Roman"/>
          <w:b/>
          <w:bCs/>
          <w:noProof/>
        </w:rPr>
      </w:pPr>
      <w:r w:rsidRPr="00AB1048">
        <w:rPr>
          <w:rFonts w:ascii="Times New Roman" w:hAnsi="Times New Roman" w:cs="Times New Roman"/>
          <w:b/>
          <w:bCs/>
          <w:noProof/>
        </w:rPr>
        <w:t>Članak 8</w:t>
      </w:r>
      <w:r w:rsidR="009F4385" w:rsidRPr="00AB1048">
        <w:rPr>
          <w:rFonts w:ascii="Times New Roman" w:hAnsi="Times New Roman" w:cs="Times New Roman"/>
          <w:b/>
          <w:bCs/>
          <w:noProof/>
        </w:rPr>
        <w:t>.</w:t>
      </w:r>
    </w:p>
    <w:p w14:paraId="01FD14C0" w14:textId="77777777" w:rsidR="009F4385" w:rsidRPr="00AB1048" w:rsidRDefault="009F4385" w:rsidP="009F4385">
      <w:pPr>
        <w:spacing w:after="0" w:line="240" w:lineRule="auto"/>
        <w:jc w:val="center"/>
        <w:rPr>
          <w:rFonts w:ascii="Times New Roman" w:hAnsi="Times New Roman" w:cs="Times New Roman"/>
          <w:noProof/>
        </w:rPr>
      </w:pPr>
    </w:p>
    <w:p w14:paraId="6511BC06" w14:textId="06026A95" w:rsidR="009F4385" w:rsidRPr="00AB1048" w:rsidRDefault="009F4385" w:rsidP="009F4385">
      <w:pPr>
        <w:spacing w:after="0" w:line="240" w:lineRule="auto"/>
        <w:rPr>
          <w:rFonts w:ascii="Times New Roman" w:hAnsi="Times New Roman" w:cs="Times New Roman"/>
          <w:noProof/>
        </w:rPr>
      </w:pPr>
      <w:r w:rsidRPr="00AB1048">
        <w:rPr>
          <w:rFonts w:ascii="Times New Roman" w:hAnsi="Times New Roman" w:cs="Times New Roman"/>
          <w:noProof/>
        </w:rPr>
        <w:t xml:space="preserve">Ova Odluka stupa na snagu </w:t>
      </w:r>
      <w:r w:rsidR="00770DDD">
        <w:rPr>
          <w:rFonts w:ascii="Times New Roman" w:hAnsi="Times New Roman" w:cs="Times New Roman"/>
          <w:noProof/>
        </w:rPr>
        <w:t xml:space="preserve">danom donošenja, a objaviti će se </w:t>
      </w:r>
      <w:r w:rsidRPr="00AB1048">
        <w:rPr>
          <w:rFonts w:ascii="Times New Roman" w:hAnsi="Times New Roman" w:cs="Times New Roman"/>
          <w:noProof/>
        </w:rPr>
        <w:t xml:space="preserve">u „Službenom glasniku Grada </w:t>
      </w:r>
      <w:r w:rsidR="00CA388A" w:rsidRPr="00AB1048">
        <w:rPr>
          <w:rFonts w:ascii="Times New Roman" w:hAnsi="Times New Roman" w:cs="Times New Roman"/>
          <w:noProof/>
        </w:rPr>
        <w:t>Opuzena</w:t>
      </w:r>
      <w:r w:rsidRPr="00AB1048">
        <w:rPr>
          <w:rFonts w:ascii="Times New Roman" w:hAnsi="Times New Roman" w:cs="Times New Roman"/>
          <w:noProof/>
        </w:rPr>
        <w:t>“.</w:t>
      </w:r>
    </w:p>
    <w:p w14:paraId="74672DD0" w14:textId="77777777" w:rsidR="009F4385" w:rsidRPr="00AB1048" w:rsidRDefault="009F4385" w:rsidP="009F4385">
      <w:pPr>
        <w:spacing w:after="0" w:line="240" w:lineRule="auto"/>
        <w:rPr>
          <w:rFonts w:ascii="Times New Roman" w:hAnsi="Times New Roman" w:cs="Times New Roman"/>
          <w:noProof/>
        </w:rPr>
      </w:pPr>
    </w:p>
    <w:p w14:paraId="35556A2B" w14:textId="77777777" w:rsidR="009F4385" w:rsidRPr="00AB1048" w:rsidRDefault="009F4385" w:rsidP="009F4385">
      <w:pPr>
        <w:spacing w:after="0" w:line="240" w:lineRule="auto"/>
        <w:rPr>
          <w:rFonts w:ascii="Times New Roman" w:hAnsi="Times New Roman" w:cs="Times New Roman"/>
          <w:noProof/>
        </w:rPr>
      </w:pPr>
      <w:r w:rsidRPr="00AB1048">
        <w:rPr>
          <w:rFonts w:ascii="Times New Roman" w:hAnsi="Times New Roman" w:cs="Times New Roman"/>
          <w:noProof/>
        </w:rPr>
        <w:t xml:space="preserve">KLASA: </w:t>
      </w:r>
    </w:p>
    <w:p w14:paraId="28D6B2CA" w14:textId="77777777" w:rsidR="009F4385" w:rsidRPr="00AB1048" w:rsidRDefault="009F4385" w:rsidP="009F4385">
      <w:pPr>
        <w:spacing w:after="0" w:line="240" w:lineRule="auto"/>
        <w:rPr>
          <w:rFonts w:ascii="Times New Roman" w:hAnsi="Times New Roman" w:cs="Times New Roman"/>
          <w:noProof/>
        </w:rPr>
      </w:pPr>
      <w:r w:rsidRPr="00AB1048">
        <w:rPr>
          <w:rFonts w:ascii="Times New Roman" w:hAnsi="Times New Roman" w:cs="Times New Roman"/>
          <w:noProof/>
        </w:rPr>
        <w:t xml:space="preserve">URBROJ: </w:t>
      </w:r>
    </w:p>
    <w:p w14:paraId="4F95A794" w14:textId="77777777" w:rsidR="009F4385" w:rsidRPr="00AB1048" w:rsidRDefault="00836CE3" w:rsidP="009F4385">
      <w:pPr>
        <w:spacing w:after="0" w:line="240" w:lineRule="auto"/>
        <w:rPr>
          <w:rFonts w:ascii="Times New Roman" w:hAnsi="Times New Roman" w:cs="Times New Roman"/>
          <w:noProof/>
        </w:rPr>
      </w:pPr>
      <w:r w:rsidRPr="00AB1048">
        <w:rPr>
          <w:rFonts w:ascii="Times New Roman" w:hAnsi="Times New Roman" w:cs="Times New Roman"/>
          <w:noProof/>
        </w:rPr>
        <w:t>Opuzen</w:t>
      </w:r>
      <w:r w:rsidR="009F4385" w:rsidRPr="00AB1048">
        <w:rPr>
          <w:rFonts w:ascii="Times New Roman" w:hAnsi="Times New Roman" w:cs="Times New Roman"/>
          <w:noProof/>
        </w:rPr>
        <w:t>,</w:t>
      </w:r>
    </w:p>
    <w:p w14:paraId="3B4ABB72" w14:textId="77777777" w:rsidR="009F4385" w:rsidRPr="00AB1048" w:rsidRDefault="009F4385" w:rsidP="009F4385">
      <w:pPr>
        <w:spacing w:after="0" w:line="240" w:lineRule="auto"/>
        <w:jc w:val="right"/>
        <w:rPr>
          <w:rFonts w:ascii="Times New Roman" w:hAnsi="Times New Roman" w:cs="Times New Roman"/>
          <w:noProof/>
        </w:rPr>
      </w:pPr>
    </w:p>
    <w:p w14:paraId="3D05E6B8" w14:textId="77777777" w:rsidR="009F4385" w:rsidRPr="00AB1048" w:rsidRDefault="009F4385" w:rsidP="009F4385">
      <w:pPr>
        <w:spacing w:after="0" w:line="240" w:lineRule="auto"/>
        <w:jc w:val="right"/>
        <w:rPr>
          <w:rFonts w:ascii="Times New Roman" w:hAnsi="Times New Roman" w:cs="Times New Roman"/>
          <w:noProof/>
        </w:rPr>
      </w:pPr>
      <w:r w:rsidRPr="00AB1048">
        <w:rPr>
          <w:rFonts w:ascii="Times New Roman" w:hAnsi="Times New Roman" w:cs="Times New Roman"/>
          <w:noProof/>
        </w:rPr>
        <w:t xml:space="preserve">PREDSJEDNIK </w:t>
      </w:r>
      <w:r w:rsidR="006470AE" w:rsidRPr="00AB1048">
        <w:rPr>
          <w:rFonts w:ascii="Times New Roman" w:hAnsi="Times New Roman" w:cs="Times New Roman"/>
          <w:noProof/>
        </w:rPr>
        <w:t xml:space="preserve"> GRADSKOG VIJEĆA</w:t>
      </w:r>
    </w:p>
    <w:p w14:paraId="267106AC" w14:textId="77777777" w:rsidR="00565AB6" w:rsidRPr="008B640E" w:rsidRDefault="006470AE" w:rsidP="006841EF">
      <w:pPr>
        <w:spacing w:after="0" w:line="240" w:lineRule="auto"/>
        <w:jc w:val="center"/>
        <w:rPr>
          <w:rFonts w:ascii="Times New Roman" w:hAnsi="Times New Roman" w:cs="Times New Roman"/>
        </w:rPr>
      </w:pPr>
      <w:r>
        <w:rPr>
          <w:rFonts w:ascii="Times New Roman" w:hAnsi="Times New Roman" w:cs="Times New Roman"/>
          <w:noProof/>
        </w:rPr>
        <w:t xml:space="preserve">                                                                                   Kristijan Soče</w:t>
      </w:r>
    </w:p>
    <w:sectPr w:rsidR="00565AB6" w:rsidRPr="008B640E" w:rsidSect="00565A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D2E42"/>
    <w:multiLevelType w:val="hybridMultilevel"/>
    <w:tmpl w:val="D1E85478"/>
    <w:lvl w:ilvl="0" w:tplc="0C36F2D8">
      <w:start w:val="1"/>
      <w:numFmt w:val="decimal"/>
      <w:lvlText w:val="%1)"/>
      <w:lvlJc w:val="left"/>
      <w:pPr>
        <w:ind w:left="720" w:hanging="360"/>
      </w:pPr>
      <w:rPr>
        <w:rFonts w:asciiTheme="minorHAnsi" w:hAnsiTheme="minorHAnsi" w:cstheme="minorBid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1B72C44"/>
    <w:multiLevelType w:val="hybridMultilevel"/>
    <w:tmpl w:val="D11E14DE"/>
    <w:lvl w:ilvl="0" w:tplc="6F86E41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2080D35"/>
    <w:multiLevelType w:val="hybridMultilevel"/>
    <w:tmpl w:val="A0789594"/>
    <w:lvl w:ilvl="0" w:tplc="DDAA3EDA">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DFE4D24"/>
    <w:multiLevelType w:val="hybridMultilevel"/>
    <w:tmpl w:val="442CCA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56242678">
    <w:abstractNumId w:val="2"/>
  </w:num>
  <w:num w:numId="2" w16cid:durableId="1454977909">
    <w:abstractNumId w:val="0"/>
  </w:num>
  <w:num w:numId="3" w16cid:durableId="1701010050">
    <w:abstractNumId w:val="1"/>
  </w:num>
  <w:num w:numId="4" w16cid:durableId="1063480410">
    <w:abstractNumId w:val="3"/>
  </w:num>
  <w:num w:numId="5" w16cid:durableId="19462280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85"/>
    <w:rsid w:val="00024061"/>
    <w:rsid w:val="000245ED"/>
    <w:rsid w:val="00071532"/>
    <w:rsid w:val="00075866"/>
    <w:rsid w:val="00076CD5"/>
    <w:rsid w:val="000B4058"/>
    <w:rsid w:val="000D03AA"/>
    <w:rsid w:val="000E1D0A"/>
    <w:rsid w:val="00170B2B"/>
    <w:rsid w:val="00206AC4"/>
    <w:rsid w:val="002126B0"/>
    <w:rsid w:val="002800E6"/>
    <w:rsid w:val="002C0F64"/>
    <w:rsid w:val="002D363D"/>
    <w:rsid w:val="002F5B0C"/>
    <w:rsid w:val="00337E01"/>
    <w:rsid w:val="00367730"/>
    <w:rsid w:val="00402E31"/>
    <w:rsid w:val="00462C1F"/>
    <w:rsid w:val="00462C77"/>
    <w:rsid w:val="00462D6C"/>
    <w:rsid w:val="004758A4"/>
    <w:rsid w:val="004A1215"/>
    <w:rsid w:val="00503939"/>
    <w:rsid w:val="005269C1"/>
    <w:rsid w:val="00541BC2"/>
    <w:rsid w:val="00565AB6"/>
    <w:rsid w:val="00592151"/>
    <w:rsid w:val="005C350A"/>
    <w:rsid w:val="005D7BE7"/>
    <w:rsid w:val="006042C4"/>
    <w:rsid w:val="00622EB3"/>
    <w:rsid w:val="006470AE"/>
    <w:rsid w:val="0066555C"/>
    <w:rsid w:val="006841EF"/>
    <w:rsid w:val="00704DBB"/>
    <w:rsid w:val="00726105"/>
    <w:rsid w:val="00735FB1"/>
    <w:rsid w:val="00770DDD"/>
    <w:rsid w:val="007B17EB"/>
    <w:rsid w:val="0080099D"/>
    <w:rsid w:val="00836CE3"/>
    <w:rsid w:val="00855224"/>
    <w:rsid w:val="00866BAB"/>
    <w:rsid w:val="0088645D"/>
    <w:rsid w:val="008A138F"/>
    <w:rsid w:val="008A2336"/>
    <w:rsid w:val="008B640E"/>
    <w:rsid w:val="008C106F"/>
    <w:rsid w:val="008C5619"/>
    <w:rsid w:val="008D6DC3"/>
    <w:rsid w:val="009058F4"/>
    <w:rsid w:val="00920160"/>
    <w:rsid w:val="00945A63"/>
    <w:rsid w:val="009841C4"/>
    <w:rsid w:val="0099508A"/>
    <w:rsid w:val="009A3887"/>
    <w:rsid w:val="009D135A"/>
    <w:rsid w:val="009D7C5B"/>
    <w:rsid w:val="009E03B3"/>
    <w:rsid w:val="009F4385"/>
    <w:rsid w:val="00A70BB9"/>
    <w:rsid w:val="00AA11FA"/>
    <w:rsid w:val="00AA6FB3"/>
    <w:rsid w:val="00AB1048"/>
    <w:rsid w:val="00AC5201"/>
    <w:rsid w:val="00B205AB"/>
    <w:rsid w:val="00B234C3"/>
    <w:rsid w:val="00B32EF5"/>
    <w:rsid w:val="00B336BE"/>
    <w:rsid w:val="00B3660B"/>
    <w:rsid w:val="00B56E59"/>
    <w:rsid w:val="00BA26D4"/>
    <w:rsid w:val="00BB65D2"/>
    <w:rsid w:val="00C013AA"/>
    <w:rsid w:val="00C34755"/>
    <w:rsid w:val="00C35E03"/>
    <w:rsid w:val="00C550FF"/>
    <w:rsid w:val="00CA388A"/>
    <w:rsid w:val="00CE4341"/>
    <w:rsid w:val="00CF1BE1"/>
    <w:rsid w:val="00D36152"/>
    <w:rsid w:val="00D41F65"/>
    <w:rsid w:val="00D42479"/>
    <w:rsid w:val="00D56ED4"/>
    <w:rsid w:val="00D837F1"/>
    <w:rsid w:val="00E04BDF"/>
    <w:rsid w:val="00E175CE"/>
    <w:rsid w:val="00E54414"/>
    <w:rsid w:val="00E605D3"/>
    <w:rsid w:val="00E74D43"/>
    <w:rsid w:val="00E87447"/>
    <w:rsid w:val="00EB0FDC"/>
    <w:rsid w:val="00F019B6"/>
    <w:rsid w:val="00F44D4B"/>
    <w:rsid w:val="00F54D66"/>
    <w:rsid w:val="00F774B1"/>
    <w:rsid w:val="00FB10CA"/>
    <w:rsid w:val="00FE6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9F976"/>
  <w15:docId w15:val="{E647002D-4598-42C0-BF7C-2B905B4B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38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438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02E31"/>
    <w:pPr>
      <w:ind w:left="720"/>
      <w:contextualSpacing/>
    </w:pPr>
  </w:style>
  <w:style w:type="paragraph" w:customStyle="1" w:styleId="box477524">
    <w:name w:val="box_477524"/>
    <w:basedOn w:val="Normal"/>
    <w:rsid w:val="00D4247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268907">
      <w:bodyDiv w:val="1"/>
      <w:marLeft w:val="0"/>
      <w:marRight w:val="0"/>
      <w:marTop w:val="0"/>
      <w:marBottom w:val="0"/>
      <w:divBdr>
        <w:top w:val="none" w:sz="0" w:space="0" w:color="auto"/>
        <w:left w:val="none" w:sz="0" w:space="0" w:color="auto"/>
        <w:bottom w:val="none" w:sz="0" w:space="0" w:color="auto"/>
        <w:right w:val="none" w:sz="0" w:space="0" w:color="auto"/>
      </w:divBdr>
    </w:div>
    <w:div w:id="160722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4</Pages>
  <Words>1624</Words>
  <Characters>9261</Characters>
  <Application>Microsoft Office Word</Application>
  <DocSecurity>0</DocSecurity>
  <Lines>77</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Grad Opuzen</cp:lastModifiedBy>
  <cp:revision>5</cp:revision>
  <cp:lastPrinted>2024-11-29T11:12:00Z</cp:lastPrinted>
  <dcterms:created xsi:type="dcterms:W3CDTF">2025-01-07T07:13:00Z</dcterms:created>
  <dcterms:modified xsi:type="dcterms:W3CDTF">2025-01-07T14:54:00Z</dcterms:modified>
</cp:coreProperties>
</file>