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B3629" w14:textId="13269CAE" w:rsidR="003A3242" w:rsidRPr="00C23E3C" w:rsidRDefault="00804854" w:rsidP="00C23E3C">
      <w:pPr>
        <w:pStyle w:val="Bezproreda"/>
        <w:spacing w:line="276" w:lineRule="auto"/>
        <w:rPr>
          <w:rFonts w:cstheme="minorHAnsi"/>
          <w:sz w:val="24"/>
          <w:szCs w:val="24"/>
        </w:rPr>
      </w:pPr>
      <w:r w:rsidRPr="00C23E3C">
        <w:rPr>
          <w:rFonts w:cstheme="minorHAnsi"/>
          <w:sz w:val="24"/>
          <w:szCs w:val="24"/>
        </w:rPr>
        <w:t xml:space="preserve"> </w:t>
      </w:r>
      <w:r w:rsidR="00336367" w:rsidRPr="00C23E3C">
        <w:rPr>
          <w:rFonts w:cstheme="minorHAnsi"/>
          <w:sz w:val="24"/>
          <w:szCs w:val="24"/>
        </w:rPr>
        <w:t xml:space="preserve"> </w:t>
      </w:r>
    </w:p>
    <w:p w14:paraId="7119C186" w14:textId="77777777" w:rsidR="00336367" w:rsidRPr="00C23E3C" w:rsidRDefault="0009544A" w:rsidP="00C23E3C">
      <w:pPr>
        <w:pStyle w:val="Bezproreda"/>
        <w:spacing w:line="276" w:lineRule="auto"/>
        <w:rPr>
          <w:rFonts w:cstheme="minorHAnsi"/>
          <w:sz w:val="24"/>
          <w:szCs w:val="24"/>
        </w:rPr>
      </w:pPr>
      <w:r w:rsidRPr="00C23E3C">
        <w:rPr>
          <w:rFonts w:cstheme="minorHAnsi"/>
          <w:noProof/>
          <w:sz w:val="24"/>
          <w:szCs w:val="24"/>
        </w:rPr>
        <w:drawing>
          <wp:inline distT="0" distB="0" distL="0" distR="0" wp14:anchorId="2CA0A257" wp14:editId="2980C085">
            <wp:extent cx="5757545" cy="150749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7545" cy="1507490"/>
                    </a:xfrm>
                    <a:prstGeom prst="rect">
                      <a:avLst/>
                    </a:prstGeom>
                    <a:noFill/>
                    <a:ln>
                      <a:noFill/>
                    </a:ln>
                  </pic:spPr>
                </pic:pic>
              </a:graphicData>
            </a:graphic>
          </wp:inline>
        </w:drawing>
      </w:r>
    </w:p>
    <w:p w14:paraId="0422217A" w14:textId="6274E940" w:rsidR="00336367" w:rsidRPr="00C23E3C" w:rsidRDefault="00336367" w:rsidP="00C23E3C">
      <w:pPr>
        <w:pStyle w:val="Bezproreda"/>
        <w:spacing w:line="276" w:lineRule="auto"/>
        <w:rPr>
          <w:rFonts w:cstheme="minorHAnsi"/>
          <w:sz w:val="24"/>
          <w:szCs w:val="24"/>
        </w:rPr>
      </w:pPr>
    </w:p>
    <w:p w14:paraId="3A253410" w14:textId="77777777" w:rsidR="00AD38EF" w:rsidRPr="00C23E3C" w:rsidRDefault="00AD38EF" w:rsidP="00C23E3C">
      <w:pPr>
        <w:pStyle w:val="Bezproreda"/>
        <w:spacing w:line="276" w:lineRule="auto"/>
        <w:rPr>
          <w:rFonts w:cstheme="minorHAnsi"/>
          <w:sz w:val="24"/>
          <w:szCs w:val="24"/>
        </w:rPr>
      </w:pPr>
    </w:p>
    <w:p w14:paraId="1EE2FB44" w14:textId="3830170E" w:rsidR="00336367" w:rsidRPr="00C23E3C" w:rsidRDefault="00CD3D2C" w:rsidP="00C23E3C">
      <w:pPr>
        <w:pStyle w:val="Bezproreda"/>
        <w:spacing w:line="276" w:lineRule="auto"/>
        <w:rPr>
          <w:rFonts w:cstheme="minorHAnsi"/>
          <w:b/>
          <w:bCs/>
          <w:sz w:val="24"/>
          <w:szCs w:val="24"/>
        </w:rPr>
      </w:pPr>
      <w:r w:rsidRPr="00C23E3C">
        <w:rPr>
          <w:rFonts w:cstheme="minorHAnsi"/>
          <w:sz w:val="24"/>
          <w:szCs w:val="24"/>
        </w:rPr>
        <w:t xml:space="preserve"> </w:t>
      </w:r>
    </w:p>
    <w:p w14:paraId="04CE289D" w14:textId="77777777" w:rsidR="00336367" w:rsidRPr="00C23E3C" w:rsidRDefault="00336367" w:rsidP="00C23E3C">
      <w:pPr>
        <w:pStyle w:val="Bezproreda"/>
        <w:spacing w:line="276" w:lineRule="auto"/>
        <w:rPr>
          <w:rFonts w:cstheme="minorHAnsi"/>
          <w:sz w:val="24"/>
          <w:szCs w:val="24"/>
        </w:rPr>
      </w:pPr>
    </w:p>
    <w:tbl>
      <w:tblPr>
        <w:tblpPr w:leftFromText="180" w:rightFromText="180"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1"/>
      </w:tblGrid>
      <w:tr w:rsidR="006E58FE" w:rsidRPr="00C23E3C" w14:paraId="76C9C008" w14:textId="77777777" w:rsidTr="000B176A">
        <w:trPr>
          <w:trHeight w:val="3393"/>
        </w:trPr>
        <w:tc>
          <w:tcPr>
            <w:tcW w:w="7941" w:type="dxa"/>
            <w:shd w:val="clear" w:color="auto" w:fill="D9E2F3" w:themeFill="accent1" w:themeFillTint="33"/>
          </w:tcPr>
          <w:p w14:paraId="37D6BD14" w14:textId="77777777" w:rsidR="006E58FE" w:rsidRPr="00C23E3C" w:rsidRDefault="006E58FE" w:rsidP="00C23E3C">
            <w:pPr>
              <w:pStyle w:val="Bezproreda"/>
              <w:spacing w:line="276" w:lineRule="auto"/>
              <w:rPr>
                <w:rFonts w:cstheme="minorHAnsi"/>
                <w:b/>
                <w:bCs/>
                <w:sz w:val="24"/>
                <w:szCs w:val="24"/>
              </w:rPr>
            </w:pPr>
          </w:p>
          <w:p w14:paraId="2FA8AFE7" w14:textId="71666E09" w:rsidR="006E58FE" w:rsidRPr="00C23E3C" w:rsidRDefault="006E58FE" w:rsidP="00C23E3C">
            <w:pPr>
              <w:pStyle w:val="Bezproreda"/>
              <w:spacing w:line="276" w:lineRule="auto"/>
              <w:jc w:val="center"/>
              <w:rPr>
                <w:rFonts w:cstheme="minorHAnsi"/>
                <w:b/>
                <w:bCs/>
                <w:sz w:val="28"/>
                <w:szCs w:val="28"/>
              </w:rPr>
            </w:pPr>
            <w:r w:rsidRPr="00C23E3C">
              <w:rPr>
                <w:rFonts w:cstheme="minorHAnsi"/>
                <w:b/>
                <w:bCs/>
                <w:sz w:val="28"/>
                <w:szCs w:val="28"/>
              </w:rPr>
              <w:t xml:space="preserve">POZIV </w:t>
            </w:r>
            <w:r w:rsidR="007D1420" w:rsidRPr="00C23E3C">
              <w:rPr>
                <w:rFonts w:cstheme="minorHAnsi"/>
                <w:b/>
                <w:bCs/>
                <w:sz w:val="28"/>
                <w:szCs w:val="28"/>
              </w:rPr>
              <w:t>N</w:t>
            </w:r>
            <w:r w:rsidRPr="00C23E3C">
              <w:rPr>
                <w:rFonts w:cstheme="minorHAnsi"/>
                <w:b/>
                <w:bCs/>
                <w:sz w:val="28"/>
                <w:szCs w:val="28"/>
              </w:rPr>
              <w:t>A DOSTAVU PONUDA</w:t>
            </w:r>
          </w:p>
          <w:p w14:paraId="2F908772" w14:textId="0D68BE22" w:rsidR="006E58FE" w:rsidRPr="00C23E3C" w:rsidRDefault="006E58FE" w:rsidP="00C23E3C">
            <w:pPr>
              <w:pStyle w:val="Bezproreda"/>
              <w:spacing w:line="276" w:lineRule="auto"/>
              <w:jc w:val="center"/>
              <w:rPr>
                <w:rFonts w:cstheme="minorHAnsi"/>
                <w:sz w:val="28"/>
                <w:szCs w:val="28"/>
              </w:rPr>
            </w:pPr>
            <w:r w:rsidRPr="00C23E3C">
              <w:rPr>
                <w:rFonts w:cstheme="minorHAnsi"/>
                <w:sz w:val="28"/>
                <w:szCs w:val="28"/>
              </w:rPr>
              <w:t>u postupku jednostavne nabave</w:t>
            </w:r>
          </w:p>
          <w:p w14:paraId="0652DE6B" w14:textId="77777777" w:rsidR="006E58FE" w:rsidRPr="00C23E3C" w:rsidRDefault="006E58FE" w:rsidP="00C23E3C">
            <w:pPr>
              <w:pStyle w:val="Bezproreda"/>
              <w:spacing w:line="276" w:lineRule="auto"/>
              <w:jc w:val="center"/>
              <w:rPr>
                <w:rFonts w:cstheme="minorHAnsi"/>
                <w:b/>
                <w:bCs/>
                <w:sz w:val="28"/>
                <w:szCs w:val="28"/>
              </w:rPr>
            </w:pPr>
          </w:p>
          <w:p w14:paraId="56A8ED84" w14:textId="3D5E39D3" w:rsidR="006E58FE" w:rsidRPr="00C23E3C" w:rsidRDefault="006E58FE" w:rsidP="00C23E3C">
            <w:pPr>
              <w:pStyle w:val="Bezproreda"/>
              <w:spacing w:line="276" w:lineRule="auto"/>
              <w:jc w:val="center"/>
              <w:rPr>
                <w:rFonts w:cstheme="minorHAnsi"/>
                <w:b/>
                <w:bCs/>
                <w:color w:val="000000"/>
                <w:sz w:val="28"/>
                <w:szCs w:val="28"/>
              </w:rPr>
            </w:pPr>
            <w:bookmarkStart w:id="0" w:name="_Hlk52258889"/>
            <w:r w:rsidRPr="00C23E3C">
              <w:rPr>
                <w:rFonts w:cstheme="minorHAnsi"/>
                <w:b/>
                <w:bCs/>
                <w:sz w:val="28"/>
                <w:szCs w:val="28"/>
              </w:rPr>
              <w:t xml:space="preserve">za </w:t>
            </w:r>
            <w:bookmarkStart w:id="1" w:name="_Hlk54013035"/>
            <w:bookmarkStart w:id="2" w:name="_Hlk52178284"/>
            <w:r w:rsidRPr="00C23E3C">
              <w:rPr>
                <w:rFonts w:cstheme="minorHAnsi"/>
                <w:b/>
                <w:bCs/>
                <w:sz w:val="28"/>
                <w:szCs w:val="28"/>
              </w:rPr>
              <w:t xml:space="preserve">usluge </w:t>
            </w:r>
            <w:bookmarkStart w:id="3" w:name="_Hlk54600223"/>
            <w:r w:rsidR="00EA590B" w:rsidRPr="00C23E3C">
              <w:rPr>
                <w:rFonts w:cstheme="minorHAnsi"/>
                <w:b/>
                <w:bCs/>
                <w:sz w:val="28"/>
                <w:szCs w:val="28"/>
              </w:rPr>
              <w:t xml:space="preserve">provođenja </w:t>
            </w:r>
            <w:proofErr w:type="spellStart"/>
            <w:r w:rsidR="00EA590B" w:rsidRPr="00C23E3C">
              <w:rPr>
                <w:rFonts w:cstheme="minorHAnsi"/>
                <w:b/>
                <w:bCs/>
                <w:sz w:val="28"/>
                <w:szCs w:val="28"/>
              </w:rPr>
              <w:t>izobrazno</w:t>
            </w:r>
            <w:proofErr w:type="spellEnd"/>
            <w:r w:rsidR="00EA590B" w:rsidRPr="00C23E3C">
              <w:rPr>
                <w:rFonts w:cstheme="minorHAnsi"/>
                <w:b/>
                <w:bCs/>
                <w:sz w:val="28"/>
                <w:szCs w:val="28"/>
              </w:rPr>
              <w:t xml:space="preserve"> </w:t>
            </w:r>
            <w:r w:rsidR="00F249E3">
              <w:rPr>
                <w:rFonts w:cstheme="minorHAnsi"/>
                <w:b/>
                <w:bCs/>
                <w:sz w:val="28"/>
                <w:szCs w:val="28"/>
              </w:rPr>
              <w:t>-</w:t>
            </w:r>
            <w:r w:rsidR="00EA590B" w:rsidRPr="00C23E3C">
              <w:rPr>
                <w:rFonts w:cstheme="minorHAnsi"/>
                <w:b/>
                <w:bCs/>
                <w:sz w:val="28"/>
                <w:szCs w:val="28"/>
              </w:rPr>
              <w:t xml:space="preserve"> informativnih aktivnosti </w:t>
            </w:r>
            <w:bookmarkEnd w:id="1"/>
            <w:r w:rsidR="00EA590B" w:rsidRPr="00C23E3C">
              <w:rPr>
                <w:rFonts w:cstheme="minorHAnsi"/>
                <w:b/>
                <w:bCs/>
                <w:sz w:val="28"/>
                <w:szCs w:val="28"/>
              </w:rPr>
              <w:t>na projektu</w:t>
            </w:r>
            <w:r w:rsidRPr="00C23E3C">
              <w:rPr>
                <w:rFonts w:cstheme="minorHAnsi"/>
                <w:b/>
                <w:bCs/>
                <w:sz w:val="28"/>
                <w:szCs w:val="28"/>
              </w:rPr>
              <w:t xml:space="preserve"> „Izgradnja i opremanje reciklažnog dvorišta Opuzen“</w:t>
            </w:r>
            <w:bookmarkEnd w:id="3"/>
          </w:p>
          <w:bookmarkEnd w:id="0"/>
          <w:bookmarkEnd w:id="2"/>
          <w:p w14:paraId="29ACB746" w14:textId="77777777" w:rsidR="006E58FE" w:rsidRPr="00C23E3C" w:rsidRDefault="006E58FE" w:rsidP="00C23E3C">
            <w:pPr>
              <w:pStyle w:val="Bezproreda"/>
              <w:spacing w:line="276" w:lineRule="auto"/>
              <w:jc w:val="center"/>
              <w:rPr>
                <w:rFonts w:cstheme="minorHAnsi"/>
                <w:b/>
                <w:bCs/>
                <w:sz w:val="28"/>
                <w:szCs w:val="28"/>
              </w:rPr>
            </w:pPr>
          </w:p>
          <w:p w14:paraId="29E2A467" w14:textId="0BACE59A" w:rsidR="006E58FE" w:rsidRPr="00C23E3C" w:rsidRDefault="006E58FE" w:rsidP="00C23E3C">
            <w:pPr>
              <w:pStyle w:val="Bezproreda"/>
              <w:spacing w:line="276" w:lineRule="auto"/>
              <w:jc w:val="center"/>
              <w:rPr>
                <w:rFonts w:cstheme="minorHAnsi"/>
                <w:b/>
                <w:bCs/>
                <w:sz w:val="24"/>
                <w:szCs w:val="24"/>
              </w:rPr>
            </w:pPr>
            <w:r w:rsidRPr="00C23E3C">
              <w:rPr>
                <w:rFonts w:cstheme="minorHAnsi"/>
                <w:b/>
                <w:bCs/>
                <w:sz w:val="28"/>
                <w:szCs w:val="28"/>
              </w:rPr>
              <w:t xml:space="preserve">Evidencijski broj: </w:t>
            </w:r>
            <w:r w:rsidR="00543075">
              <w:rPr>
                <w:rFonts w:cstheme="minorHAnsi"/>
                <w:b/>
                <w:bCs/>
                <w:sz w:val="28"/>
                <w:szCs w:val="28"/>
              </w:rPr>
              <w:t>21</w:t>
            </w:r>
            <w:r w:rsidRPr="00C23E3C">
              <w:rPr>
                <w:rFonts w:cstheme="minorHAnsi"/>
                <w:b/>
                <w:bCs/>
                <w:sz w:val="28"/>
                <w:szCs w:val="28"/>
              </w:rPr>
              <w:t>/</w:t>
            </w:r>
            <w:r w:rsidR="0098302E" w:rsidRPr="00C23E3C">
              <w:rPr>
                <w:rFonts w:cstheme="minorHAnsi"/>
                <w:b/>
                <w:bCs/>
                <w:sz w:val="28"/>
                <w:szCs w:val="28"/>
              </w:rPr>
              <w:t>20</w:t>
            </w:r>
          </w:p>
        </w:tc>
      </w:tr>
    </w:tbl>
    <w:p w14:paraId="73F8B865" w14:textId="77777777" w:rsidR="003A3242" w:rsidRPr="00C23E3C" w:rsidRDefault="003A3242" w:rsidP="00C23E3C">
      <w:pPr>
        <w:pStyle w:val="Bezproreda"/>
        <w:spacing w:line="276" w:lineRule="auto"/>
        <w:rPr>
          <w:rFonts w:cstheme="minorHAnsi"/>
          <w:sz w:val="24"/>
          <w:szCs w:val="24"/>
        </w:rPr>
      </w:pPr>
    </w:p>
    <w:p w14:paraId="2E02A7BA" w14:textId="77777777" w:rsidR="00624CCE" w:rsidRPr="00C23E3C" w:rsidRDefault="00624CCE" w:rsidP="00C23E3C">
      <w:pPr>
        <w:pStyle w:val="Bezproreda"/>
        <w:spacing w:line="276" w:lineRule="auto"/>
        <w:rPr>
          <w:rFonts w:cstheme="minorHAnsi"/>
          <w:b/>
          <w:bCs/>
          <w:sz w:val="24"/>
          <w:szCs w:val="24"/>
        </w:rPr>
      </w:pPr>
    </w:p>
    <w:p w14:paraId="072DAF2A" w14:textId="77777777" w:rsidR="00570B56" w:rsidRPr="00C23E3C" w:rsidRDefault="00570B56" w:rsidP="00C23E3C">
      <w:pPr>
        <w:pStyle w:val="Bezproreda"/>
        <w:spacing w:line="276" w:lineRule="auto"/>
        <w:rPr>
          <w:rFonts w:cstheme="minorHAnsi"/>
          <w:sz w:val="24"/>
          <w:szCs w:val="24"/>
        </w:rPr>
      </w:pPr>
    </w:p>
    <w:p w14:paraId="7CB42BDC" w14:textId="77777777" w:rsidR="006E58FE" w:rsidRPr="00C23E3C" w:rsidRDefault="006E58FE" w:rsidP="00C23E3C">
      <w:pPr>
        <w:pStyle w:val="Bezproreda"/>
        <w:spacing w:line="276" w:lineRule="auto"/>
        <w:rPr>
          <w:rFonts w:cstheme="minorHAnsi"/>
          <w:sz w:val="24"/>
          <w:szCs w:val="24"/>
        </w:rPr>
      </w:pPr>
      <w:bookmarkStart w:id="4" w:name="_Hlk15466621"/>
    </w:p>
    <w:p w14:paraId="508A0FC8" w14:textId="77777777" w:rsidR="006E58FE" w:rsidRPr="00C23E3C" w:rsidRDefault="006E58FE" w:rsidP="00C23E3C">
      <w:pPr>
        <w:pStyle w:val="Bezproreda"/>
        <w:spacing w:line="276" w:lineRule="auto"/>
        <w:rPr>
          <w:rFonts w:cstheme="minorHAnsi"/>
          <w:sz w:val="24"/>
          <w:szCs w:val="24"/>
        </w:rPr>
      </w:pPr>
    </w:p>
    <w:p w14:paraId="30360098" w14:textId="77777777" w:rsidR="006E58FE" w:rsidRPr="00C23E3C" w:rsidRDefault="006E58FE" w:rsidP="00C23E3C">
      <w:pPr>
        <w:pStyle w:val="Bezproreda"/>
        <w:spacing w:line="276" w:lineRule="auto"/>
        <w:rPr>
          <w:rFonts w:cstheme="minorHAnsi"/>
          <w:sz w:val="24"/>
          <w:szCs w:val="24"/>
        </w:rPr>
      </w:pPr>
    </w:p>
    <w:p w14:paraId="766F8F19" w14:textId="77777777" w:rsidR="006E58FE" w:rsidRPr="00C23E3C" w:rsidRDefault="006E58FE" w:rsidP="00C23E3C">
      <w:pPr>
        <w:pStyle w:val="Bezproreda"/>
        <w:spacing w:line="276" w:lineRule="auto"/>
        <w:rPr>
          <w:rFonts w:cstheme="minorHAnsi"/>
          <w:sz w:val="24"/>
          <w:szCs w:val="24"/>
        </w:rPr>
      </w:pPr>
    </w:p>
    <w:p w14:paraId="74223556" w14:textId="77777777" w:rsidR="006E58FE" w:rsidRPr="00C23E3C" w:rsidRDefault="006E58FE" w:rsidP="00C23E3C">
      <w:pPr>
        <w:pStyle w:val="Bezproreda"/>
        <w:spacing w:line="276" w:lineRule="auto"/>
        <w:rPr>
          <w:rFonts w:cstheme="minorHAnsi"/>
          <w:sz w:val="24"/>
          <w:szCs w:val="24"/>
        </w:rPr>
      </w:pPr>
    </w:p>
    <w:p w14:paraId="42C742AE" w14:textId="77777777" w:rsidR="006E58FE" w:rsidRPr="00C23E3C" w:rsidRDefault="006E58FE" w:rsidP="00C23E3C">
      <w:pPr>
        <w:pStyle w:val="Bezproreda"/>
        <w:spacing w:line="276" w:lineRule="auto"/>
        <w:rPr>
          <w:rFonts w:cstheme="minorHAnsi"/>
          <w:sz w:val="24"/>
          <w:szCs w:val="24"/>
        </w:rPr>
      </w:pPr>
    </w:p>
    <w:p w14:paraId="53FDEE6A" w14:textId="77777777" w:rsidR="006E58FE" w:rsidRPr="00C23E3C" w:rsidRDefault="006E58FE" w:rsidP="00C23E3C">
      <w:pPr>
        <w:pStyle w:val="Bezproreda"/>
        <w:spacing w:line="276" w:lineRule="auto"/>
        <w:rPr>
          <w:rFonts w:cstheme="minorHAnsi"/>
          <w:sz w:val="24"/>
          <w:szCs w:val="24"/>
        </w:rPr>
      </w:pPr>
    </w:p>
    <w:p w14:paraId="0E436446" w14:textId="77777777" w:rsidR="006E58FE" w:rsidRPr="00C23E3C" w:rsidRDefault="006E58FE" w:rsidP="00C23E3C">
      <w:pPr>
        <w:pStyle w:val="Bezproreda"/>
        <w:spacing w:line="276" w:lineRule="auto"/>
        <w:rPr>
          <w:rFonts w:cstheme="minorHAnsi"/>
          <w:sz w:val="24"/>
          <w:szCs w:val="24"/>
        </w:rPr>
      </w:pPr>
    </w:p>
    <w:p w14:paraId="76ACC518" w14:textId="6F3368BA" w:rsidR="006E58FE" w:rsidRPr="00C23E3C" w:rsidRDefault="006E58FE" w:rsidP="00C23E3C">
      <w:pPr>
        <w:pStyle w:val="Bezproreda"/>
        <w:spacing w:line="276" w:lineRule="auto"/>
        <w:rPr>
          <w:rFonts w:cstheme="minorHAnsi"/>
          <w:sz w:val="24"/>
          <w:szCs w:val="24"/>
        </w:rPr>
      </w:pPr>
    </w:p>
    <w:p w14:paraId="22459B30" w14:textId="77777777" w:rsidR="000A01A9" w:rsidRPr="00C23E3C" w:rsidRDefault="000A01A9" w:rsidP="00C23E3C">
      <w:pPr>
        <w:pStyle w:val="Bezproreda"/>
        <w:spacing w:line="276" w:lineRule="auto"/>
        <w:rPr>
          <w:rFonts w:cstheme="minorHAnsi"/>
          <w:sz w:val="24"/>
          <w:szCs w:val="24"/>
        </w:rPr>
      </w:pPr>
    </w:p>
    <w:p w14:paraId="19445E13" w14:textId="77777777" w:rsidR="006E58FE" w:rsidRPr="00C23E3C" w:rsidRDefault="006E58FE" w:rsidP="00C23E3C">
      <w:pPr>
        <w:pStyle w:val="Bezproreda"/>
        <w:spacing w:line="276" w:lineRule="auto"/>
        <w:rPr>
          <w:rFonts w:cstheme="minorHAnsi"/>
          <w:sz w:val="24"/>
          <w:szCs w:val="24"/>
        </w:rPr>
      </w:pPr>
    </w:p>
    <w:p w14:paraId="7EA59F97" w14:textId="72546EF2" w:rsidR="00B90C18" w:rsidRPr="00543075" w:rsidRDefault="00451065" w:rsidP="00C23E3C">
      <w:pPr>
        <w:pStyle w:val="Bezproreda"/>
        <w:spacing w:line="276" w:lineRule="auto"/>
        <w:rPr>
          <w:rFonts w:cstheme="minorHAnsi"/>
          <w:sz w:val="24"/>
          <w:szCs w:val="24"/>
        </w:rPr>
      </w:pPr>
      <w:r w:rsidRPr="00543075">
        <w:rPr>
          <w:rFonts w:cstheme="minorHAnsi"/>
          <w:sz w:val="24"/>
          <w:szCs w:val="24"/>
        </w:rPr>
        <w:t>Klasa</w:t>
      </w:r>
      <w:r w:rsidR="00B90C18" w:rsidRPr="00543075">
        <w:rPr>
          <w:rFonts w:cstheme="minorHAnsi"/>
          <w:sz w:val="24"/>
          <w:szCs w:val="24"/>
        </w:rPr>
        <w:t>:</w:t>
      </w:r>
      <w:r w:rsidR="002223F9" w:rsidRPr="00543075">
        <w:rPr>
          <w:rFonts w:cstheme="minorHAnsi"/>
          <w:sz w:val="24"/>
          <w:szCs w:val="24"/>
        </w:rPr>
        <w:t xml:space="preserve"> </w:t>
      </w:r>
      <w:r w:rsidR="0098302E" w:rsidRPr="00543075">
        <w:rPr>
          <w:rFonts w:cstheme="minorHAnsi"/>
          <w:sz w:val="24"/>
          <w:szCs w:val="24"/>
        </w:rPr>
        <w:t>140</w:t>
      </w:r>
      <w:r w:rsidR="00F02463" w:rsidRPr="00543075">
        <w:rPr>
          <w:rFonts w:cstheme="minorHAnsi"/>
          <w:sz w:val="24"/>
          <w:szCs w:val="24"/>
        </w:rPr>
        <w:t>-0</w:t>
      </w:r>
      <w:r w:rsidR="0098302E" w:rsidRPr="00543075">
        <w:rPr>
          <w:rFonts w:cstheme="minorHAnsi"/>
          <w:sz w:val="24"/>
          <w:szCs w:val="24"/>
        </w:rPr>
        <w:t>4</w:t>
      </w:r>
      <w:r w:rsidR="00F02463" w:rsidRPr="00543075">
        <w:rPr>
          <w:rFonts w:cstheme="minorHAnsi"/>
          <w:sz w:val="24"/>
          <w:szCs w:val="24"/>
        </w:rPr>
        <w:t>/</w:t>
      </w:r>
      <w:r w:rsidR="0098302E" w:rsidRPr="00543075">
        <w:rPr>
          <w:rFonts w:cstheme="minorHAnsi"/>
          <w:sz w:val="24"/>
          <w:szCs w:val="24"/>
        </w:rPr>
        <w:t>20</w:t>
      </w:r>
      <w:r w:rsidR="00F02463" w:rsidRPr="00543075">
        <w:rPr>
          <w:rFonts w:cstheme="minorHAnsi"/>
          <w:sz w:val="24"/>
          <w:szCs w:val="24"/>
        </w:rPr>
        <w:t>-01/0</w:t>
      </w:r>
      <w:r w:rsidR="00543075" w:rsidRPr="00543075">
        <w:rPr>
          <w:rFonts w:cstheme="minorHAnsi"/>
          <w:sz w:val="24"/>
          <w:szCs w:val="24"/>
        </w:rPr>
        <w:t>3</w:t>
      </w:r>
    </w:p>
    <w:p w14:paraId="3C6AE3D2" w14:textId="6C041136" w:rsidR="006E58FE" w:rsidRPr="00C23E3C" w:rsidRDefault="00451065" w:rsidP="00C23E3C">
      <w:pPr>
        <w:pStyle w:val="Bezproreda"/>
        <w:spacing w:line="276" w:lineRule="auto"/>
        <w:rPr>
          <w:rFonts w:cstheme="minorHAnsi"/>
          <w:sz w:val="24"/>
          <w:szCs w:val="24"/>
        </w:rPr>
      </w:pPr>
      <w:proofErr w:type="spellStart"/>
      <w:r w:rsidRPr="00543075">
        <w:rPr>
          <w:rFonts w:cstheme="minorHAnsi"/>
          <w:sz w:val="24"/>
          <w:szCs w:val="24"/>
        </w:rPr>
        <w:t>Urbroj</w:t>
      </w:r>
      <w:proofErr w:type="spellEnd"/>
      <w:r w:rsidR="00B90C18" w:rsidRPr="00543075">
        <w:rPr>
          <w:rFonts w:cstheme="minorHAnsi"/>
          <w:sz w:val="24"/>
          <w:szCs w:val="24"/>
        </w:rPr>
        <w:t>:</w:t>
      </w:r>
      <w:r w:rsidR="005D4F4A" w:rsidRPr="00543075">
        <w:rPr>
          <w:rFonts w:cstheme="minorHAnsi"/>
          <w:sz w:val="24"/>
          <w:szCs w:val="24"/>
        </w:rPr>
        <w:t xml:space="preserve"> </w:t>
      </w:r>
      <w:r w:rsidR="00F02463" w:rsidRPr="00543075">
        <w:rPr>
          <w:rFonts w:cstheme="minorHAnsi"/>
          <w:sz w:val="24"/>
          <w:szCs w:val="24"/>
        </w:rPr>
        <w:t>2148/03-</w:t>
      </w:r>
      <w:r w:rsidR="0098302E" w:rsidRPr="00543075">
        <w:rPr>
          <w:rFonts w:cstheme="minorHAnsi"/>
          <w:sz w:val="24"/>
          <w:szCs w:val="24"/>
        </w:rPr>
        <w:t>20</w:t>
      </w:r>
      <w:r w:rsidR="00F02463" w:rsidRPr="00543075">
        <w:rPr>
          <w:rFonts w:cstheme="minorHAnsi"/>
          <w:sz w:val="24"/>
          <w:szCs w:val="24"/>
        </w:rPr>
        <w:t>-</w:t>
      </w:r>
      <w:bookmarkEnd w:id="4"/>
      <w:r w:rsidR="0098302E" w:rsidRPr="00543075">
        <w:rPr>
          <w:rFonts w:cstheme="minorHAnsi"/>
          <w:sz w:val="24"/>
          <w:szCs w:val="24"/>
        </w:rPr>
        <w:t>2</w:t>
      </w:r>
    </w:p>
    <w:p w14:paraId="6C1928DF" w14:textId="1C41F6AA" w:rsidR="006E58FE" w:rsidRPr="00C23E3C" w:rsidRDefault="006E58FE" w:rsidP="00C23E3C">
      <w:pPr>
        <w:pStyle w:val="Bezproreda"/>
        <w:spacing w:line="276" w:lineRule="auto"/>
        <w:rPr>
          <w:rFonts w:cstheme="minorHAnsi"/>
          <w:sz w:val="24"/>
          <w:szCs w:val="24"/>
        </w:rPr>
      </w:pPr>
    </w:p>
    <w:p w14:paraId="61901C68" w14:textId="635F3E67" w:rsidR="000A01A9" w:rsidRPr="00C23E3C" w:rsidRDefault="000A01A9" w:rsidP="00C23E3C">
      <w:pPr>
        <w:pStyle w:val="Bezproreda"/>
        <w:spacing w:line="276" w:lineRule="auto"/>
        <w:rPr>
          <w:rFonts w:cstheme="minorHAnsi"/>
          <w:sz w:val="24"/>
          <w:szCs w:val="24"/>
        </w:rPr>
      </w:pPr>
    </w:p>
    <w:p w14:paraId="57E9D793" w14:textId="40FFFA4B" w:rsidR="000A01A9" w:rsidRPr="00C23E3C" w:rsidRDefault="000A01A9" w:rsidP="00C23E3C">
      <w:pPr>
        <w:pStyle w:val="Bezproreda"/>
        <w:spacing w:line="276" w:lineRule="auto"/>
        <w:rPr>
          <w:rFonts w:cstheme="minorHAnsi"/>
          <w:sz w:val="24"/>
          <w:szCs w:val="24"/>
        </w:rPr>
      </w:pPr>
    </w:p>
    <w:p w14:paraId="3731EB8F" w14:textId="77777777" w:rsidR="000A01A9" w:rsidRPr="00C23E3C" w:rsidRDefault="000A01A9" w:rsidP="00C23E3C">
      <w:pPr>
        <w:pStyle w:val="Bezproreda"/>
        <w:spacing w:line="276" w:lineRule="auto"/>
        <w:rPr>
          <w:rFonts w:cstheme="minorHAnsi"/>
          <w:sz w:val="24"/>
          <w:szCs w:val="24"/>
        </w:rPr>
      </w:pPr>
    </w:p>
    <w:p w14:paraId="79CBC6E4" w14:textId="199A02C8" w:rsidR="006E58FE" w:rsidRPr="00C23E3C" w:rsidRDefault="006E58FE" w:rsidP="00C23E3C">
      <w:pPr>
        <w:pStyle w:val="Bezproreda"/>
        <w:spacing w:line="276" w:lineRule="auto"/>
        <w:rPr>
          <w:rFonts w:cstheme="minorHAnsi"/>
          <w:sz w:val="24"/>
          <w:szCs w:val="24"/>
        </w:rPr>
      </w:pPr>
    </w:p>
    <w:p w14:paraId="68058ADF" w14:textId="563B3ED8" w:rsidR="000A01A9" w:rsidRPr="00C23E3C" w:rsidRDefault="006E58FE" w:rsidP="00C23E3C">
      <w:pPr>
        <w:pStyle w:val="Bezproreda"/>
        <w:spacing w:line="276" w:lineRule="auto"/>
        <w:jc w:val="center"/>
        <w:rPr>
          <w:rFonts w:cstheme="minorHAnsi"/>
          <w:sz w:val="24"/>
          <w:szCs w:val="24"/>
        </w:rPr>
      </w:pPr>
      <w:r w:rsidRPr="00C23E3C">
        <w:rPr>
          <w:rFonts w:cstheme="minorHAnsi"/>
          <w:sz w:val="24"/>
          <w:szCs w:val="24"/>
        </w:rPr>
        <w:t xml:space="preserve">Opuzen, </w:t>
      </w:r>
      <w:r w:rsidR="00136AFA">
        <w:rPr>
          <w:rFonts w:cstheme="minorHAnsi"/>
          <w:sz w:val="24"/>
          <w:szCs w:val="24"/>
        </w:rPr>
        <w:t>prosinac</w:t>
      </w:r>
      <w:r w:rsidRPr="00C23E3C">
        <w:rPr>
          <w:rFonts w:cstheme="minorHAnsi"/>
          <w:sz w:val="24"/>
          <w:szCs w:val="24"/>
        </w:rPr>
        <w:t xml:space="preserve"> 2020. godin</w:t>
      </w:r>
      <w:r w:rsidR="000A01A9" w:rsidRPr="00C23E3C">
        <w:rPr>
          <w:rFonts w:cstheme="minorHAnsi"/>
          <w:sz w:val="24"/>
          <w:szCs w:val="24"/>
        </w:rPr>
        <w:t>e</w:t>
      </w:r>
    </w:p>
    <w:p w14:paraId="13F8F7BB" w14:textId="77777777" w:rsidR="000A01A9" w:rsidRPr="00C23E3C" w:rsidRDefault="000A01A9" w:rsidP="00C23E3C">
      <w:pPr>
        <w:pStyle w:val="Bezproreda"/>
        <w:spacing w:line="276" w:lineRule="auto"/>
        <w:rPr>
          <w:rFonts w:cstheme="minorHAnsi"/>
          <w:sz w:val="24"/>
          <w:szCs w:val="24"/>
        </w:rPr>
      </w:pPr>
    </w:p>
    <w:p w14:paraId="26CB337C" w14:textId="66749BDC" w:rsidR="000A01A9" w:rsidRPr="00C23E3C" w:rsidRDefault="000A01A9" w:rsidP="00C23E3C">
      <w:pPr>
        <w:pStyle w:val="Bezproreda"/>
        <w:spacing w:line="276" w:lineRule="auto"/>
        <w:rPr>
          <w:rFonts w:cstheme="minorHAnsi"/>
          <w:sz w:val="24"/>
          <w:szCs w:val="24"/>
        </w:rPr>
      </w:pPr>
      <w:r w:rsidRPr="00C23E3C">
        <w:rPr>
          <w:rFonts w:cstheme="minorHAnsi"/>
          <w:noProof/>
          <w:sz w:val="24"/>
          <w:szCs w:val="24"/>
        </w:rPr>
        <w:drawing>
          <wp:inline distT="0" distB="0" distL="0" distR="0" wp14:anchorId="593DB576" wp14:editId="27B0DD42">
            <wp:extent cx="5971540" cy="141541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1540" cy="1415415"/>
                    </a:xfrm>
                    <a:prstGeom prst="rect">
                      <a:avLst/>
                    </a:prstGeom>
                    <a:noFill/>
                  </pic:spPr>
                </pic:pic>
              </a:graphicData>
            </a:graphic>
          </wp:inline>
        </w:drawing>
      </w:r>
    </w:p>
    <w:p w14:paraId="06143111" w14:textId="77777777" w:rsidR="00C23E3C" w:rsidRDefault="00C23E3C" w:rsidP="00C23E3C">
      <w:pPr>
        <w:pStyle w:val="Bezproreda"/>
        <w:spacing w:line="276" w:lineRule="auto"/>
        <w:rPr>
          <w:rFonts w:cstheme="minorHAnsi"/>
          <w:b/>
          <w:sz w:val="24"/>
          <w:szCs w:val="24"/>
        </w:rPr>
      </w:pPr>
    </w:p>
    <w:p w14:paraId="447EC966" w14:textId="4B0B2841" w:rsidR="00451065" w:rsidRPr="00C23E3C" w:rsidRDefault="00E306C6" w:rsidP="000B176A">
      <w:pPr>
        <w:pStyle w:val="Bezproreda"/>
        <w:shd w:val="clear" w:color="auto" w:fill="D9E2F3" w:themeFill="accent1" w:themeFillTint="33"/>
        <w:spacing w:line="276" w:lineRule="auto"/>
        <w:rPr>
          <w:rFonts w:cstheme="minorHAnsi"/>
          <w:b/>
          <w:sz w:val="24"/>
          <w:szCs w:val="24"/>
        </w:rPr>
      </w:pPr>
      <w:r w:rsidRPr="00C23E3C">
        <w:rPr>
          <w:rFonts w:cstheme="minorHAnsi"/>
          <w:b/>
          <w:sz w:val="24"/>
          <w:szCs w:val="24"/>
        </w:rPr>
        <w:lastRenderedPageBreak/>
        <w:t xml:space="preserve">SADRŽAJ </w:t>
      </w:r>
    </w:p>
    <w:p w14:paraId="0926EBA6" w14:textId="77777777" w:rsidR="00131FDE" w:rsidRPr="00C23E3C" w:rsidRDefault="00131FDE" w:rsidP="00C23E3C">
      <w:pPr>
        <w:pStyle w:val="Bezproreda"/>
        <w:spacing w:line="276" w:lineRule="auto"/>
        <w:rPr>
          <w:rFonts w:cstheme="minorHAnsi"/>
          <w:bCs/>
          <w:sz w:val="24"/>
          <w:szCs w:val="24"/>
        </w:rPr>
      </w:pPr>
    </w:p>
    <w:p w14:paraId="4F012C9D" w14:textId="707665A9" w:rsidR="00E306C6" w:rsidRPr="00C23E3C" w:rsidRDefault="00E306C6" w:rsidP="00C23E3C">
      <w:pPr>
        <w:pStyle w:val="Bezproreda"/>
        <w:spacing w:line="276" w:lineRule="auto"/>
        <w:rPr>
          <w:rFonts w:cstheme="minorHAnsi"/>
          <w:bCs/>
          <w:sz w:val="24"/>
          <w:szCs w:val="24"/>
        </w:rPr>
      </w:pPr>
      <w:r w:rsidRPr="00C23E3C">
        <w:rPr>
          <w:rFonts w:cstheme="minorHAnsi"/>
          <w:bCs/>
          <w:sz w:val="24"/>
          <w:szCs w:val="24"/>
        </w:rPr>
        <w:t xml:space="preserve">1. Opći podaci </w:t>
      </w:r>
    </w:p>
    <w:p w14:paraId="7B1965B6" w14:textId="77777777" w:rsidR="00E306C6" w:rsidRPr="00C23E3C" w:rsidRDefault="00E306C6" w:rsidP="00C23E3C">
      <w:pPr>
        <w:pStyle w:val="Bezproreda"/>
        <w:spacing w:line="276" w:lineRule="auto"/>
        <w:rPr>
          <w:rFonts w:cstheme="minorHAnsi"/>
          <w:bCs/>
          <w:sz w:val="24"/>
          <w:szCs w:val="24"/>
        </w:rPr>
      </w:pPr>
      <w:r w:rsidRPr="00C23E3C">
        <w:rPr>
          <w:rFonts w:cstheme="minorHAnsi"/>
          <w:bCs/>
          <w:sz w:val="24"/>
          <w:szCs w:val="24"/>
        </w:rPr>
        <w:t xml:space="preserve">2. Podaci o predmetu nabave </w:t>
      </w:r>
    </w:p>
    <w:p w14:paraId="185FFFCA" w14:textId="77777777" w:rsidR="00E306C6" w:rsidRPr="00C23E3C" w:rsidRDefault="00E306C6" w:rsidP="00C23E3C">
      <w:pPr>
        <w:pStyle w:val="Bezproreda"/>
        <w:spacing w:line="276" w:lineRule="auto"/>
        <w:rPr>
          <w:rFonts w:cstheme="minorHAnsi"/>
          <w:bCs/>
          <w:sz w:val="24"/>
          <w:szCs w:val="24"/>
        </w:rPr>
      </w:pPr>
      <w:r w:rsidRPr="00C23E3C">
        <w:rPr>
          <w:rFonts w:cstheme="minorHAnsi"/>
          <w:bCs/>
          <w:sz w:val="24"/>
          <w:szCs w:val="24"/>
        </w:rPr>
        <w:t>3. Osnove za isključenje gospodarskog subjekta</w:t>
      </w:r>
    </w:p>
    <w:p w14:paraId="35E4A7D9" w14:textId="77777777" w:rsidR="00E306C6" w:rsidRPr="00C23E3C" w:rsidRDefault="00E306C6" w:rsidP="00C23E3C">
      <w:pPr>
        <w:pStyle w:val="Bezproreda"/>
        <w:spacing w:line="276" w:lineRule="auto"/>
        <w:rPr>
          <w:rFonts w:cstheme="minorHAnsi"/>
          <w:bCs/>
          <w:sz w:val="24"/>
          <w:szCs w:val="24"/>
        </w:rPr>
      </w:pPr>
      <w:r w:rsidRPr="00C23E3C">
        <w:rPr>
          <w:rFonts w:cstheme="minorHAnsi"/>
          <w:bCs/>
          <w:sz w:val="24"/>
          <w:szCs w:val="24"/>
        </w:rPr>
        <w:t>4. Kriteriji za odabir gospodarskog subjekta (uvjeti sposobnosti)</w:t>
      </w:r>
    </w:p>
    <w:p w14:paraId="6E8A871D" w14:textId="5240D716" w:rsidR="00E306C6" w:rsidRPr="00C23E3C" w:rsidRDefault="005420BF" w:rsidP="00C23E3C">
      <w:pPr>
        <w:pStyle w:val="Bezproreda"/>
        <w:spacing w:line="276" w:lineRule="auto"/>
        <w:rPr>
          <w:rFonts w:cstheme="minorHAnsi"/>
          <w:bCs/>
          <w:sz w:val="24"/>
          <w:szCs w:val="24"/>
        </w:rPr>
      </w:pPr>
      <w:r w:rsidRPr="00C23E3C">
        <w:rPr>
          <w:rFonts w:cstheme="minorHAnsi"/>
          <w:bCs/>
          <w:sz w:val="24"/>
          <w:szCs w:val="24"/>
        </w:rPr>
        <w:t>5</w:t>
      </w:r>
      <w:r w:rsidR="00E306C6" w:rsidRPr="00C23E3C">
        <w:rPr>
          <w:rFonts w:cstheme="minorHAnsi"/>
          <w:bCs/>
          <w:sz w:val="24"/>
          <w:szCs w:val="24"/>
        </w:rPr>
        <w:t xml:space="preserve">. </w:t>
      </w:r>
      <w:r w:rsidRPr="00C23E3C">
        <w:rPr>
          <w:rFonts w:cstheme="minorHAnsi"/>
          <w:bCs/>
          <w:sz w:val="24"/>
          <w:szCs w:val="24"/>
        </w:rPr>
        <w:t>Odredbe</w:t>
      </w:r>
      <w:r w:rsidR="00E306C6" w:rsidRPr="00C23E3C">
        <w:rPr>
          <w:rFonts w:cstheme="minorHAnsi"/>
          <w:bCs/>
          <w:sz w:val="24"/>
          <w:szCs w:val="24"/>
        </w:rPr>
        <w:t xml:space="preserve"> o ponudi </w:t>
      </w:r>
    </w:p>
    <w:p w14:paraId="536E4757" w14:textId="307CD073" w:rsidR="00E306C6" w:rsidRPr="00C23E3C" w:rsidRDefault="005420BF" w:rsidP="00C23E3C">
      <w:pPr>
        <w:pStyle w:val="Bezproreda"/>
        <w:spacing w:line="276" w:lineRule="auto"/>
        <w:rPr>
          <w:rFonts w:cstheme="minorHAnsi"/>
          <w:bCs/>
          <w:sz w:val="24"/>
          <w:szCs w:val="24"/>
        </w:rPr>
      </w:pPr>
      <w:r w:rsidRPr="00C23E3C">
        <w:rPr>
          <w:rFonts w:cstheme="minorHAnsi"/>
          <w:bCs/>
          <w:sz w:val="24"/>
          <w:szCs w:val="24"/>
        </w:rPr>
        <w:t>6</w:t>
      </w:r>
      <w:r w:rsidR="00E306C6" w:rsidRPr="00C23E3C">
        <w:rPr>
          <w:rFonts w:cstheme="minorHAnsi"/>
          <w:bCs/>
          <w:sz w:val="24"/>
          <w:szCs w:val="24"/>
        </w:rPr>
        <w:t xml:space="preserve">. Ostale odredbe </w:t>
      </w:r>
    </w:p>
    <w:p w14:paraId="48B3AC59" w14:textId="77777777" w:rsidR="00E306C6" w:rsidRPr="00C23E3C" w:rsidRDefault="00E306C6" w:rsidP="00C23E3C">
      <w:pPr>
        <w:pStyle w:val="Bezproreda"/>
        <w:spacing w:line="276" w:lineRule="auto"/>
        <w:rPr>
          <w:rFonts w:cstheme="minorHAnsi"/>
          <w:bCs/>
          <w:sz w:val="24"/>
          <w:szCs w:val="24"/>
        </w:rPr>
      </w:pPr>
    </w:p>
    <w:p w14:paraId="2FE7A0B5" w14:textId="6B091923" w:rsidR="00E306C6" w:rsidRPr="00C23E3C" w:rsidRDefault="00E306C6" w:rsidP="000B176A">
      <w:pPr>
        <w:pStyle w:val="Bezproreda"/>
        <w:shd w:val="clear" w:color="auto" w:fill="D9E2F3" w:themeFill="accent1" w:themeFillTint="33"/>
        <w:spacing w:line="276" w:lineRule="auto"/>
        <w:rPr>
          <w:rFonts w:cstheme="minorHAnsi"/>
          <w:b/>
          <w:bCs/>
          <w:sz w:val="24"/>
          <w:szCs w:val="24"/>
        </w:rPr>
      </w:pPr>
      <w:bookmarkStart w:id="5" w:name="_Hlk11308498"/>
      <w:r w:rsidRPr="00C23E3C">
        <w:rPr>
          <w:rFonts w:cstheme="minorHAnsi"/>
          <w:b/>
          <w:bCs/>
          <w:sz w:val="24"/>
          <w:szCs w:val="24"/>
        </w:rPr>
        <w:t>PRILOZI</w:t>
      </w:r>
    </w:p>
    <w:p w14:paraId="640D1971" w14:textId="77777777" w:rsidR="00451065" w:rsidRPr="00C23E3C" w:rsidRDefault="00451065" w:rsidP="00C23E3C">
      <w:pPr>
        <w:pStyle w:val="Bezproreda"/>
        <w:spacing w:line="276" w:lineRule="auto"/>
        <w:rPr>
          <w:rFonts w:cstheme="minorHAnsi"/>
          <w:b/>
          <w:bCs/>
          <w:sz w:val="24"/>
          <w:szCs w:val="24"/>
        </w:rPr>
      </w:pPr>
    </w:p>
    <w:p w14:paraId="6595EE26" w14:textId="257CBF2A" w:rsidR="00D71FCC" w:rsidRPr="00C23E3C" w:rsidRDefault="00D71FCC" w:rsidP="00C23E3C">
      <w:pPr>
        <w:pStyle w:val="Bezproreda"/>
        <w:spacing w:line="276" w:lineRule="auto"/>
        <w:rPr>
          <w:rFonts w:cstheme="minorHAnsi"/>
          <w:bCs/>
          <w:sz w:val="24"/>
          <w:szCs w:val="24"/>
        </w:rPr>
      </w:pPr>
      <w:r w:rsidRPr="00C23E3C">
        <w:rPr>
          <w:rFonts w:cstheme="minorHAnsi"/>
          <w:bCs/>
          <w:sz w:val="24"/>
          <w:szCs w:val="24"/>
        </w:rPr>
        <w:t>PRILOG 1.</w:t>
      </w:r>
      <w:r w:rsidR="00413BE9" w:rsidRPr="00C23E3C">
        <w:rPr>
          <w:rFonts w:cstheme="minorHAnsi"/>
          <w:bCs/>
          <w:sz w:val="24"/>
          <w:szCs w:val="24"/>
        </w:rPr>
        <w:t xml:space="preserve"> -</w:t>
      </w:r>
      <w:r w:rsidR="00B56800" w:rsidRPr="00C23E3C">
        <w:rPr>
          <w:rFonts w:cstheme="minorHAnsi"/>
          <w:bCs/>
          <w:sz w:val="24"/>
          <w:szCs w:val="24"/>
        </w:rPr>
        <w:t xml:space="preserve"> </w:t>
      </w:r>
      <w:r w:rsidR="00413BE9" w:rsidRPr="00C23E3C">
        <w:rPr>
          <w:rFonts w:cstheme="minorHAnsi"/>
          <w:bCs/>
          <w:sz w:val="24"/>
          <w:szCs w:val="24"/>
        </w:rPr>
        <w:t>Ponudbeni list</w:t>
      </w:r>
    </w:p>
    <w:p w14:paraId="43DE0970" w14:textId="571E6733" w:rsidR="009B4DD6" w:rsidRPr="00C23E3C" w:rsidRDefault="00D71FCC" w:rsidP="00C23E3C">
      <w:pPr>
        <w:pStyle w:val="Bezproreda"/>
        <w:spacing w:line="276" w:lineRule="auto"/>
        <w:rPr>
          <w:rFonts w:cstheme="minorHAnsi"/>
          <w:bCs/>
          <w:sz w:val="24"/>
          <w:szCs w:val="24"/>
        </w:rPr>
      </w:pPr>
      <w:r w:rsidRPr="00C23E3C">
        <w:rPr>
          <w:rFonts w:cstheme="minorHAnsi"/>
          <w:bCs/>
          <w:sz w:val="24"/>
          <w:szCs w:val="24"/>
        </w:rPr>
        <w:t xml:space="preserve">PRILOG </w:t>
      </w:r>
      <w:r w:rsidR="00413BE9" w:rsidRPr="00C23E3C">
        <w:rPr>
          <w:rFonts w:cstheme="minorHAnsi"/>
          <w:bCs/>
          <w:sz w:val="24"/>
          <w:szCs w:val="24"/>
        </w:rPr>
        <w:t>1a</w:t>
      </w:r>
      <w:r w:rsidR="006D7271" w:rsidRPr="00C23E3C">
        <w:rPr>
          <w:rFonts w:cstheme="minorHAnsi"/>
          <w:bCs/>
          <w:sz w:val="24"/>
          <w:szCs w:val="24"/>
        </w:rPr>
        <w:t>.</w:t>
      </w:r>
      <w:r w:rsidR="00413BE9" w:rsidRPr="00C23E3C">
        <w:rPr>
          <w:rFonts w:cstheme="minorHAnsi"/>
          <w:bCs/>
          <w:sz w:val="24"/>
          <w:szCs w:val="24"/>
        </w:rPr>
        <w:t xml:space="preserve"> -</w:t>
      </w:r>
      <w:r w:rsidR="00A87D4D" w:rsidRPr="00C23E3C">
        <w:rPr>
          <w:rFonts w:cstheme="minorHAnsi"/>
          <w:bCs/>
          <w:sz w:val="24"/>
          <w:szCs w:val="24"/>
        </w:rPr>
        <w:t xml:space="preserve"> </w:t>
      </w:r>
      <w:r w:rsidR="00413BE9" w:rsidRPr="00C23E3C">
        <w:rPr>
          <w:rFonts w:cstheme="minorHAnsi"/>
          <w:bCs/>
          <w:sz w:val="24"/>
          <w:szCs w:val="24"/>
        </w:rPr>
        <w:t>Ponudbeni list - dodatak 1. - Podaci o članovima zajednice ponuditelja</w:t>
      </w:r>
    </w:p>
    <w:p w14:paraId="381CDB2A" w14:textId="0C8FF80B" w:rsidR="00E306C6" w:rsidRPr="00C23E3C" w:rsidRDefault="00D71FCC" w:rsidP="00C23E3C">
      <w:pPr>
        <w:pStyle w:val="Bezproreda"/>
        <w:spacing w:line="276" w:lineRule="auto"/>
        <w:rPr>
          <w:rFonts w:cstheme="minorHAnsi"/>
          <w:bCs/>
          <w:sz w:val="24"/>
          <w:szCs w:val="24"/>
        </w:rPr>
      </w:pPr>
      <w:r w:rsidRPr="00C23E3C">
        <w:rPr>
          <w:rFonts w:cstheme="minorHAnsi"/>
          <w:bCs/>
          <w:sz w:val="24"/>
          <w:szCs w:val="24"/>
        </w:rPr>
        <w:t xml:space="preserve">PRILOG </w:t>
      </w:r>
      <w:r w:rsidR="00413BE9" w:rsidRPr="00C23E3C">
        <w:rPr>
          <w:rFonts w:cstheme="minorHAnsi"/>
          <w:bCs/>
          <w:sz w:val="24"/>
          <w:szCs w:val="24"/>
        </w:rPr>
        <w:t>1b</w:t>
      </w:r>
      <w:r w:rsidR="006D7271" w:rsidRPr="00C23E3C">
        <w:rPr>
          <w:rFonts w:cstheme="minorHAnsi"/>
          <w:bCs/>
          <w:sz w:val="24"/>
          <w:szCs w:val="24"/>
        </w:rPr>
        <w:t>.</w:t>
      </w:r>
      <w:r w:rsidR="00413BE9" w:rsidRPr="00C23E3C">
        <w:rPr>
          <w:rFonts w:cstheme="minorHAnsi"/>
          <w:bCs/>
          <w:sz w:val="24"/>
          <w:szCs w:val="24"/>
        </w:rPr>
        <w:t xml:space="preserve"> </w:t>
      </w:r>
      <w:r w:rsidR="006D7271" w:rsidRPr="00C23E3C">
        <w:rPr>
          <w:rFonts w:cstheme="minorHAnsi"/>
          <w:bCs/>
          <w:sz w:val="24"/>
          <w:szCs w:val="24"/>
        </w:rPr>
        <w:t>-</w:t>
      </w:r>
      <w:r w:rsidR="00A87D4D" w:rsidRPr="00C23E3C">
        <w:rPr>
          <w:rFonts w:cstheme="minorHAnsi"/>
          <w:bCs/>
          <w:sz w:val="24"/>
          <w:szCs w:val="24"/>
        </w:rPr>
        <w:t xml:space="preserve"> </w:t>
      </w:r>
      <w:r w:rsidR="00413BE9" w:rsidRPr="00C23E3C">
        <w:rPr>
          <w:rFonts w:cstheme="minorHAnsi"/>
          <w:bCs/>
          <w:sz w:val="24"/>
          <w:szCs w:val="24"/>
        </w:rPr>
        <w:t xml:space="preserve">Ponudbeni list - dodatak 2. - Podaci o </w:t>
      </w:r>
      <w:proofErr w:type="spellStart"/>
      <w:r w:rsidR="00413BE9" w:rsidRPr="00C23E3C">
        <w:rPr>
          <w:rFonts w:cstheme="minorHAnsi"/>
          <w:bCs/>
          <w:sz w:val="24"/>
          <w:szCs w:val="24"/>
        </w:rPr>
        <w:t>podugovarateljima</w:t>
      </w:r>
      <w:proofErr w:type="spellEnd"/>
    </w:p>
    <w:p w14:paraId="2A057B26" w14:textId="7586CBDC" w:rsidR="00697D04" w:rsidRPr="001E3888" w:rsidRDefault="00697D04" w:rsidP="00C23E3C">
      <w:pPr>
        <w:pStyle w:val="Bezproreda"/>
        <w:spacing w:line="276" w:lineRule="auto"/>
        <w:rPr>
          <w:rFonts w:cstheme="minorHAnsi"/>
          <w:bCs/>
          <w:sz w:val="24"/>
          <w:szCs w:val="24"/>
          <w:u w:val="single"/>
        </w:rPr>
      </w:pPr>
      <w:r w:rsidRPr="00C23E3C">
        <w:rPr>
          <w:rFonts w:cstheme="minorHAnsi"/>
          <w:bCs/>
          <w:sz w:val="24"/>
          <w:szCs w:val="24"/>
        </w:rPr>
        <w:t xml:space="preserve">PRILOG </w:t>
      </w:r>
      <w:r w:rsidR="006334C0" w:rsidRPr="00C23E3C">
        <w:rPr>
          <w:rFonts w:cstheme="minorHAnsi"/>
          <w:bCs/>
          <w:sz w:val="24"/>
          <w:szCs w:val="24"/>
        </w:rPr>
        <w:t>2</w:t>
      </w:r>
      <w:r w:rsidRPr="00C23E3C">
        <w:rPr>
          <w:rFonts w:cstheme="minorHAnsi"/>
          <w:bCs/>
          <w:sz w:val="24"/>
          <w:szCs w:val="24"/>
        </w:rPr>
        <w:t xml:space="preserve">. </w:t>
      </w:r>
      <w:r w:rsidR="00BA1BE8">
        <w:rPr>
          <w:rFonts w:cstheme="minorHAnsi"/>
          <w:bCs/>
          <w:sz w:val="24"/>
          <w:szCs w:val="24"/>
        </w:rPr>
        <w:t>-</w:t>
      </w:r>
      <w:r w:rsidRPr="00C23E3C">
        <w:rPr>
          <w:rFonts w:cstheme="minorHAnsi"/>
          <w:bCs/>
          <w:sz w:val="24"/>
          <w:szCs w:val="24"/>
        </w:rPr>
        <w:t xml:space="preserve"> </w:t>
      </w:r>
      <w:r w:rsidR="006334C0" w:rsidRPr="00C23E3C">
        <w:rPr>
          <w:rFonts w:cstheme="minorHAnsi"/>
          <w:bCs/>
          <w:sz w:val="24"/>
          <w:szCs w:val="24"/>
        </w:rPr>
        <w:t>Troškovnik</w:t>
      </w:r>
      <w:r w:rsidR="00BA1BE8">
        <w:rPr>
          <w:rFonts w:cstheme="minorHAnsi"/>
          <w:bCs/>
          <w:sz w:val="24"/>
          <w:szCs w:val="24"/>
        </w:rPr>
        <w:t xml:space="preserve"> (</w:t>
      </w:r>
      <w:r w:rsidR="00BA1BE8" w:rsidRPr="00BA1BE8">
        <w:rPr>
          <w:rFonts w:cstheme="minorHAnsi"/>
          <w:bCs/>
          <w:sz w:val="24"/>
          <w:szCs w:val="24"/>
          <w:u w:val="single"/>
        </w:rPr>
        <w:t>Excel tablica - zaseban dokument</w:t>
      </w:r>
      <w:r w:rsidR="00BA1BE8">
        <w:rPr>
          <w:rFonts w:cstheme="minorHAnsi"/>
          <w:bCs/>
          <w:sz w:val="24"/>
          <w:szCs w:val="24"/>
          <w:u w:val="single"/>
        </w:rPr>
        <w:t>)</w:t>
      </w:r>
    </w:p>
    <w:p w14:paraId="552F5862" w14:textId="4091F5E7" w:rsidR="00413BE9" w:rsidRPr="00C23E3C" w:rsidRDefault="00413BE9" w:rsidP="00C23E3C">
      <w:pPr>
        <w:pStyle w:val="Bezproreda"/>
        <w:spacing w:line="276" w:lineRule="auto"/>
        <w:rPr>
          <w:rFonts w:cstheme="minorHAnsi"/>
          <w:bCs/>
          <w:sz w:val="24"/>
          <w:szCs w:val="24"/>
        </w:rPr>
      </w:pPr>
      <w:bookmarkStart w:id="6" w:name="_Hlk28589624"/>
      <w:r w:rsidRPr="00C23E3C">
        <w:rPr>
          <w:rFonts w:cstheme="minorHAnsi"/>
          <w:bCs/>
          <w:sz w:val="24"/>
          <w:szCs w:val="24"/>
        </w:rPr>
        <w:t xml:space="preserve">PRILOG </w:t>
      </w:r>
      <w:r w:rsidR="006334C0" w:rsidRPr="00C23E3C">
        <w:rPr>
          <w:rFonts w:cstheme="minorHAnsi"/>
          <w:bCs/>
          <w:sz w:val="24"/>
          <w:szCs w:val="24"/>
        </w:rPr>
        <w:t>3</w:t>
      </w:r>
      <w:r w:rsidRPr="00C23E3C">
        <w:rPr>
          <w:rFonts w:cstheme="minorHAnsi"/>
          <w:bCs/>
          <w:sz w:val="24"/>
          <w:szCs w:val="24"/>
        </w:rPr>
        <w:t xml:space="preserve">. - </w:t>
      </w:r>
      <w:r w:rsidR="006334C0" w:rsidRPr="00C23E3C">
        <w:rPr>
          <w:rFonts w:cstheme="minorHAnsi"/>
          <w:bCs/>
          <w:sz w:val="24"/>
          <w:szCs w:val="24"/>
        </w:rPr>
        <w:t xml:space="preserve">Popis izvršenih usluga </w:t>
      </w:r>
    </w:p>
    <w:p w14:paraId="3A936A26" w14:textId="7DA550FC" w:rsidR="006334C0" w:rsidRPr="00C23E3C" w:rsidRDefault="006334C0" w:rsidP="00C23E3C">
      <w:pPr>
        <w:pStyle w:val="Bezproreda"/>
        <w:spacing w:line="276" w:lineRule="auto"/>
        <w:rPr>
          <w:rFonts w:cstheme="minorHAnsi"/>
          <w:bCs/>
          <w:sz w:val="24"/>
          <w:szCs w:val="24"/>
        </w:rPr>
      </w:pPr>
      <w:r w:rsidRPr="00C23E3C">
        <w:rPr>
          <w:rFonts w:cstheme="minorHAnsi"/>
          <w:bCs/>
          <w:sz w:val="24"/>
          <w:szCs w:val="24"/>
        </w:rPr>
        <w:t>PRILOG 4. - Popis stručnjaka koji će biti uključeni u ugovor</w:t>
      </w:r>
    </w:p>
    <w:p w14:paraId="4A20C596" w14:textId="77777777" w:rsidR="006334C0" w:rsidRPr="00C23E3C" w:rsidRDefault="006334C0" w:rsidP="00C23E3C">
      <w:pPr>
        <w:pStyle w:val="Bezproreda"/>
        <w:spacing w:line="276" w:lineRule="auto"/>
        <w:rPr>
          <w:rFonts w:cstheme="minorHAnsi"/>
          <w:bCs/>
          <w:sz w:val="24"/>
          <w:szCs w:val="24"/>
        </w:rPr>
      </w:pPr>
    </w:p>
    <w:bookmarkEnd w:id="6"/>
    <w:p w14:paraId="0BB487C9" w14:textId="08108AB1" w:rsidR="00336367" w:rsidRPr="00C23E3C" w:rsidRDefault="006334C0" w:rsidP="00C23E3C">
      <w:pPr>
        <w:pStyle w:val="Bezproreda"/>
        <w:spacing w:line="276" w:lineRule="auto"/>
        <w:rPr>
          <w:rFonts w:cstheme="minorHAnsi"/>
          <w:bCs/>
          <w:sz w:val="24"/>
          <w:szCs w:val="24"/>
        </w:rPr>
      </w:pPr>
      <w:r w:rsidRPr="00C23E3C">
        <w:rPr>
          <w:rFonts w:cstheme="minorHAnsi"/>
          <w:bCs/>
          <w:sz w:val="24"/>
          <w:szCs w:val="24"/>
        </w:rPr>
        <w:t>PROJEKTNI ZADATAK</w:t>
      </w:r>
    </w:p>
    <w:p w14:paraId="27C9D508" w14:textId="77777777" w:rsidR="00336367" w:rsidRPr="00C23E3C" w:rsidRDefault="00336367" w:rsidP="00C23E3C">
      <w:pPr>
        <w:pStyle w:val="Bezproreda"/>
        <w:spacing w:line="276" w:lineRule="auto"/>
        <w:rPr>
          <w:rFonts w:cstheme="minorHAnsi"/>
          <w:bCs/>
          <w:sz w:val="24"/>
          <w:szCs w:val="24"/>
        </w:rPr>
      </w:pPr>
    </w:p>
    <w:p w14:paraId="04FE516D" w14:textId="2CD159A3" w:rsidR="00336367" w:rsidRPr="00C23E3C" w:rsidRDefault="00413BE9" w:rsidP="00C23E3C">
      <w:pPr>
        <w:pStyle w:val="Bezproreda"/>
        <w:spacing w:line="276" w:lineRule="auto"/>
        <w:rPr>
          <w:rFonts w:cstheme="minorHAnsi"/>
          <w:b/>
          <w:sz w:val="24"/>
          <w:szCs w:val="24"/>
        </w:rPr>
      </w:pPr>
      <w:r w:rsidRPr="00C23E3C">
        <w:rPr>
          <w:rFonts w:cstheme="minorHAnsi"/>
          <w:b/>
          <w:sz w:val="24"/>
          <w:szCs w:val="24"/>
        </w:rPr>
        <w:t>Obrasci</w:t>
      </w:r>
      <w:r w:rsidR="00C367BD" w:rsidRPr="00C23E3C">
        <w:rPr>
          <w:rFonts w:cstheme="minorHAnsi"/>
          <w:b/>
          <w:sz w:val="24"/>
          <w:szCs w:val="24"/>
        </w:rPr>
        <w:t xml:space="preserve"> koji se daj</w:t>
      </w:r>
      <w:r w:rsidRPr="00C23E3C">
        <w:rPr>
          <w:rFonts w:cstheme="minorHAnsi"/>
          <w:b/>
          <w:sz w:val="24"/>
          <w:szCs w:val="24"/>
        </w:rPr>
        <w:t>u</w:t>
      </w:r>
      <w:r w:rsidR="00C367BD" w:rsidRPr="00C23E3C">
        <w:rPr>
          <w:rFonts w:cstheme="minorHAnsi"/>
          <w:b/>
          <w:sz w:val="24"/>
          <w:szCs w:val="24"/>
        </w:rPr>
        <w:t xml:space="preserve"> kao </w:t>
      </w:r>
      <w:r w:rsidRPr="00C23E3C">
        <w:rPr>
          <w:rFonts w:cstheme="minorHAnsi"/>
          <w:b/>
          <w:sz w:val="24"/>
          <w:szCs w:val="24"/>
        </w:rPr>
        <w:t>PRILOZI</w:t>
      </w:r>
      <w:r w:rsidR="00C367BD" w:rsidRPr="00C23E3C">
        <w:rPr>
          <w:rFonts w:cstheme="minorHAnsi"/>
          <w:b/>
          <w:sz w:val="24"/>
          <w:szCs w:val="24"/>
        </w:rPr>
        <w:t xml:space="preserve"> fakultativ</w:t>
      </w:r>
      <w:r w:rsidRPr="00C23E3C">
        <w:rPr>
          <w:rFonts w:cstheme="minorHAnsi"/>
          <w:b/>
          <w:sz w:val="24"/>
          <w:szCs w:val="24"/>
        </w:rPr>
        <w:t xml:space="preserve">ni su </w:t>
      </w:r>
      <w:r w:rsidR="00C367BD" w:rsidRPr="00C23E3C">
        <w:rPr>
          <w:rFonts w:cstheme="minorHAnsi"/>
          <w:b/>
          <w:sz w:val="24"/>
          <w:szCs w:val="24"/>
        </w:rPr>
        <w:t xml:space="preserve">te gospodarski subjekti mogu dostaviti i </w:t>
      </w:r>
      <w:r w:rsidRPr="00C23E3C">
        <w:rPr>
          <w:rFonts w:cstheme="minorHAnsi"/>
          <w:b/>
          <w:sz w:val="24"/>
          <w:szCs w:val="24"/>
        </w:rPr>
        <w:t>svoje obrasce</w:t>
      </w:r>
      <w:r w:rsidR="00C367BD" w:rsidRPr="00C23E3C">
        <w:rPr>
          <w:rFonts w:cstheme="minorHAnsi"/>
          <w:b/>
          <w:sz w:val="24"/>
          <w:szCs w:val="24"/>
        </w:rPr>
        <w:t xml:space="preserve">, ali sadržaj mora odgovarati onome što je Naručitelj definirao u </w:t>
      </w:r>
      <w:r w:rsidRPr="00C23E3C">
        <w:rPr>
          <w:rFonts w:cstheme="minorHAnsi"/>
          <w:b/>
          <w:sz w:val="24"/>
          <w:szCs w:val="24"/>
        </w:rPr>
        <w:t>ovom Pozivu</w:t>
      </w:r>
      <w:r w:rsidR="00C367BD" w:rsidRPr="00C23E3C">
        <w:rPr>
          <w:rFonts w:cstheme="minorHAnsi"/>
          <w:b/>
          <w:sz w:val="24"/>
          <w:szCs w:val="24"/>
        </w:rPr>
        <w:t>.</w:t>
      </w:r>
    </w:p>
    <w:p w14:paraId="2B867AF2" w14:textId="77777777" w:rsidR="00336367" w:rsidRPr="00C23E3C" w:rsidRDefault="00336367" w:rsidP="00C23E3C">
      <w:pPr>
        <w:pStyle w:val="Bezproreda"/>
        <w:spacing w:line="276" w:lineRule="auto"/>
        <w:rPr>
          <w:rFonts w:cstheme="minorHAnsi"/>
          <w:bCs/>
          <w:sz w:val="24"/>
          <w:szCs w:val="24"/>
        </w:rPr>
      </w:pPr>
    </w:p>
    <w:p w14:paraId="6127602B" w14:textId="0F1527C5" w:rsidR="00336367" w:rsidRPr="00C23E3C" w:rsidRDefault="00336367" w:rsidP="00C23E3C">
      <w:pPr>
        <w:pStyle w:val="Bezproreda"/>
        <w:spacing w:line="276" w:lineRule="auto"/>
        <w:rPr>
          <w:rFonts w:cstheme="minorHAnsi"/>
          <w:bCs/>
          <w:sz w:val="24"/>
          <w:szCs w:val="24"/>
        </w:rPr>
      </w:pPr>
    </w:p>
    <w:p w14:paraId="39A363F8" w14:textId="4C3EEBCC" w:rsidR="006D0F0D" w:rsidRPr="00C23E3C" w:rsidRDefault="006D0F0D" w:rsidP="00C23E3C">
      <w:pPr>
        <w:pStyle w:val="Bezproreda"/>
        <w:spacing w:line="276" w:lineRule="auto"/>
        <w:rPr>
          <w:rFonts w:cstheme="minorHAnsi"/>
          <w:bCs/>
          <w:sz w:val="24"/>
          <w:szCs w:val="24"/>
        </w:rPr>
      </w:pPr>
    </w:p>
    <w:p w14:paraId="24E8CE9F" w14:textId="124B779E" w:rsidR="006D0F0D" w:rsidRPr="00C23E3C" w:rsidRDefault="006D0F0D" w:rsidP="00C23E3C">
      <w:pPr>
        <w:pStyle w:val="Bezproreda"/>
        <w:spacing w:line="276" w:lineRule="auto"/>
        <w:rPr>
          <w:rFonts w:cstheme="minorHAnsi"/>
          <w:bCs/>
          <w:sz w:val="24"/>
          <w:szCs w:val="24"/>
        </w:rPr>
      </w:pPr>
    </w:p>
    <w:p w14:paraId="7438914E" w14:textId="392B6448" w:rsidR="006D0F0D" w:rsidRPr="00C23E3C" w:rsidRDefault="006D0F0D" w:rsidP="00C23E3C">
      <w:pPr>
        <w:pStyle w:val="Bezproreda"/>
        <w:spacing w:line="276" w:lineRule="auto"/>
        <w:rPr>
          <w:rFonts w:cstheme="minorHAnsi"/>
          <w:bCs/>
          <w:sz w:val="24"/>
          <w:szCs w:val="24"/>
        </w:rPr>
      </w:pPr>
    </w:p>
    <w:p w14:paraId="50B2FD3D" w14:textId="7DA9FA41" w:rsidR="006D0F0D" w:rsidRPr="00C23E3C" w:rsidRDefault="006D0F0D" w:rsidP="00C23E3C">
      <w:pPr>
        <w:pStyle w:val="Bezproreda"/>
        <w:spacing w:line="276" w:lineRule="auto"/>
        <w:rPr>
          <w:rFonts w:cstheme="minorHAnsi"/>
          <w:bCs/>
          <w:sz w:val="24"/>
          <w:szCs w:val="24"/>
        </w:rPr>
      </w:pPr>
    </w:p>
    <w:p w14:paraId="7CF27B6F" w14:textId="5C82DD4F" w:rsidR="006D0F0D" w:rsidRPr="00C23E3C" w:rsidRDefault="006D0F0D" w:rsidP="00C23E3C">
      <w:pPr>
        <w:pStyle w:val="Bezproreda"/>
        <w:spacing w:line="276" w:lineRule="auto"/>
        <w:rPr>
          <w:rFonts w:cstheme="minorHAnsi"/>
          <w:bCs/>
          <w:sz w:val="24"/>
          <w:szCs w:val="24"/>
        </w:rPr>
      </w:pPr>
    </w:p>
    <w:p w14:paraId="2371018F" w14:textId="4FF970FE" w:rsidR="000A01A9" w:rsidRPr="00C23E3C" w:rsidRDefault="000A01A9" w:rsidP="00C23E3C">
      <w:pPr>
        <w:pStyle w:val="Bezproreda"/>
        <w:spacing w:line="276" w:lineRule="auto"/>
        <w:rPr>
          <w:rFonts w:cstheme="minorHAnsi"/>
          <w:bCs/>
          <w:sz w:val="24"/>
          <w:szCs w:val="24"/>
        </w:rPr>
      </w:pPr>
    </w:p>
    <w:p w14:paraId="2F7092D9" w14:textId="5DC3827F" w:rsidR="000A01A9" w:rsidRPr="00C23E3C" w:rsidRDefault="000A01A9" w:rsidP="00C23E3C">
      <w:pPr>
        <w:pStyle w:val="Bezproreda"/>
        <w:spacing w:line="276" w:lineRule="auto"/>
        <w:rPr>
          <w:rFonts w:cstheme="minorHAnsi"/>
          <w:bCs/>
          <w:sz w:val="24"/>
          <w:szCs w:val="24"/>
        </w:rPr>
      </w:pPr>
    </w:p>
    <w:p w14:paraId="307230A8" w14:textId="43978F72" w:rsidR="000A01A9" w:rsidRPr="00C23E3C" w:rsidRDefault="000A01A9" w:rsidP="00C23E3C">
      <w:pPr>
        <w:pStyle w:val="Bezproreda"/>
        <w:spacing w:line="276" w:lineRule="auto"/>
        <w:rPr>
          <w:rFonts w:cstheme="minorHAnsi"/>
          <w:bCs/>
          <w:sz w:val="24"/>
          <w:szCs w:val="24"/>
        </w:rPr>
      </w:pPr>
    </w:p>
    <w:p w14:paraId="2866EDA5" w14:textId="7DD50DB0" w:rsidR="000A01A9" w:rsidRPr="00C23E3C" w:rsidRDefault="000A01A9" w:rsidP="00C23E3C">
      <w:pPr>
        <w:pStyle w:val="Bezproreda"/>
        <w:spacing w:line="276" w:lineRule="auto"/>
        <w:rPr>
          <w:rFonts w:cstheme="minorHAnsi"/>
          <w:bCs/>
          <w:sz w:val="24"/>
          <w:szCs w:val="24"/>
        </w:rPr>
      </w:pPr>
    </w:p>
    <w:p w14:paraId="717B0CD9" w14:textId="734AC1CF" w:rsidR="000A01A9" w:rsidRPr="00C23E3C" w:rsidRDefault="000A01A9" w:rsidP="00C23E3C">
      <w:pPr>
        <w:pStyle w:val="Bezproreda"/>
        <w:spacing w:line="276" w:lineRule="auto"/>
        <w:rPr>
          <w:rFonts w:cstheme="minorHAnsi"/>
          <w:bCs/>
          <w:sz w:val="24"/>
          <w:szCs w:val="24"/>
        </w:rPr>
      </w:pPr>
    </w:p>
    <w:p w14:paraId="15FA12AB" w14:textId="1781FEED" w:rsidR="000A01A9" w:rsidRPr="00C23E3C" w:rsidRDefault="000A01A9" w:rsidP="00C23E3C">
      <w:pPr>
        <w:pStyle w:val="Bezproreda"/>
        <w:spacing w:line="276" w:lineRule="auto"/>
        <w:rPr>
          <w:rFonts w:cstheme="minorHAnsi"/>
          <w:bCs/>
          <w:sz w:val="24"/>
          <w:szCs w:val="24"/>
        </w:rPr>
      </w:pPr>
    </w:p>
    <w:p w14:paraId="711D7A93" w14:textId="761DBF19" w:rsidR="000A01A9" w:rsidRPr="00C23E3C" w:rsidRDefault="000A01A9" w:rsidP="00C23E3C">
      <w:pPr>
        <w:pStyle w:val="Bezproreda"/>
        <w:spacing w:line="276" w:lineRule="auto"/>
        <w:rPr>
          <w:rFonts w:cstheme="minorHAnsi"/>
          <w:bCs/>
          <w:sz w:val="24"/>
          <w:szCs w:val="24"/>
        </w:rPr>
      </w:pPr>
    </w:p>
    <w:bookmarkEnd w:id="5"/>
    <w:p w14:paraId="63D76BED" w14:textId="77777777" w:rsidR="00131FDE" w:rsidRPr="00C23E3C" w:rsidRDefault="00131FDE" w:rsidP="00C23E3C">
      <w:pPr>
        <w:pStyle w:val="Bezproreda"/>
        <w:spacing w:line="276" w:lineRule="auto"/>
        <w:rPr>
          <w:rFonts w:cstheme="minorHAnsi"/>
          <w:sz w:val="24"/>
          <w:szCs w:val="24"/>
        </w:rPr>
      </w:pPr>
    </w:p>
    <w:p w14:paraId="6F517572" w14:textId="77777777" w:rsidR="006044EE" w:rsidRPr="00C23E3C" w:rsidRDefault="004118F0" w:rsidP="000B176A">
      <w:pPr>
        <w:pStyle w:val="Bezproreda"/>
        <w:shd w:val="clear" w:color="auto" w:fill="D9E2F3" w:themeFill="accent1" w:themeFillTint="33"/>
        <w:spacing w:line="276" w:lineRule="auto"/>
        <w:rPr>
          <w:rFonts w:cstheme="minorHAnsi"/>
          <w:b/>
          <w:bCs/>
          <w:sz w:val="24"/>
          <w:szCs w:val="24"/>
        </w:rPr>
      </w:pPr>
      <w:r w:rsidRPr="00C23E3C">
        <w:rPr>
          <w:rFonts w:cstheme="minorHAnsi"/>
          <w:b/>
          <w:bCs/>
          <w:sz w:val="24"/>
          <w:szCs w:val="24"/>
        </w:rPr>
        <w:lastRenderedPageBreak/>
        <w:t>1</w:t>
      </w:r>
      <w:r w:rsidR="00467DAC" w:rsidRPr="00C23E3C">
        <w:rPr>
          <w:rFonts w:cstheme="minorHAnsi"/>
          <w:b/>
          <w:bCs/>
          <w:sz w:val="24"/>
          <w:szCs w:val="24"/>
        </w:rPr>
        <w:t>. OPĆI PODACI</w:t>
      </w:r>
    </w:p>
    <w:p w14:paraId="76777E8B" w14:textId="77777777" w:rsidR="00413BE9" w:rsidRPr="00C23E3C" w:rsidRDefault="00413BE9" w:rsidP="00C23E3C">
      <w:pPr>
        <w:pStyle w:val="Bezproreda"/>
        <w:spacing w:line="276" w:lineRule="auto"/>
        <w:rPr>
          <w:rStyle w:val="Istaknuto"/>
          <w:rFonts w:cstheme="minorHAnsi"/>
          <w:b/>
          <w:caps/>
          <w:sz w:val="24"/>
          <w:szCs w:val="24"/>
        </w:rPr>
      </w:pPr>
    </w:p>
    <w:p w14:paraId="23137D38" w14:textId="7F4F335B" w:rsidR="00FF6208" w:rsidRPr="000B176A" w:rsidRDefault="00862D45" w:rsidP="000B176A">
      <w:pPr>
        <w:pStyle w:val="Bezproreda"/>
        <w:shd w:val="clear" w:color="auto" w:fill="D9E2F3" w:themeFill="accent1" w:themeFillTint="33"/>
        <w:spacing w:line="276" w:lineRule="auto"/>
        <w:rPr>
          <w:rStyle w:val="Istaknuto"/>
          <w:rFonts w:cstheme="minorHAnsi"/>
          <w:b/>
          <w:i w:val="0"/>
          <w:iCs w:val="0"/>
          <w:sz w:val="24"/>
          <w:szCs w:val="24"/>
        </w:rPr>
      </w:pPr>
      <w:r w:rsidRPr="000B176A">
        <w:rPr>
          <w:rStyle w:val="Istaknuto"/>
          <w:rFonts w:cstheme="minorHAnsi"/>
          <w:b/>
          <w:i w:val="0"/>
          <w:iCs w:val="0"/>
          <w:sz w:val="24"/>
          <w:szCs w:val="24"/>
        </w:rPr>
        <w:t>1.1. Opći podaci o Naručitelju</w:t>
      </w:r>
    </w:p>
    <w:p w14:paraId="3DB788EA" w14:textId="77777777" w:rsidR="00336367" w:rsidRPr="00C23E3C" w:rsidRDefault="00336367" w:rsidP="00C23E3C">
      <w:pPr>
        <w:pStyle w:val="Bezproreda"/>
        <w:spacing w:line="276" w:lineRule="auto"/>
        <w:rPr>
          <w:rFonts w:cstheme="minorHAnsi"/>
          <w:sz w:val="24"/>
          <w:szCs w:val="24"/>
        </w:rPr>
      </w:pPr>
      <w:r w:rsidRPr="00C23E3C">
        <w:rPr>
          <w:rFonts w:cstheme="minorHAnsi"/>
          <w:sz w:val="24"/>
          <w:szCs w:val="24"/>
        </w:rPr>
        <w:t>Naručitelj: Grad Opuzen</w:t>
      </w:r>
    </w:p>
    <w:p w14:paraId="450C3BFE" w14:textId="77777777" w:rsidR="00336367" w:rsidRPr="00C23E3C" w:rsidRDefault="00336367" w:rsidP="00C23E3C">
      <w:pPr>
        <w:pStyle w:val="Bezproreda"/>
        <w:spacing w:line="276" w:lineRule="auto"/>
        <w:rPr>
          <w:rFonts w:cstheme="minorHAnsi"/>
          <w:sz w:val="24"/>
          <w:szCs w:val="24"/>
        </w:rPr>
      </w:pPr>
      <w:r w:rsidRPr="00C23E3C">
        <w:rPr>
          <w:rFonts w:cstheme="minorHAnsi"/>
          <w:sz w:val="24"/>
          <w:szCs w:val="24"/>
        </w:rPr>
        <w:t>Adresa: Trg kralja Tomislava 1, 20 355 Opuzen</w:t>
      </w:r>
    </w:p>
    <w:p w14:paraId="016667F4" w14:textId="77777777" w:rsidR="00336367" w:rsidRPr="00C23E3C" w:rsidRDefault="00336367" w:rsidP="00C23E3C">
      <w:pPr>
        <w:pStyle w:val="Bezproreda"/>
        <w:spacing w:line="276" w:lineRule="auto"/>
        <w:rPr>
          <w:rFonts w:cstheme="minorHAnsi"/>
          <w:sz w:val="24"/>
          <w:szCs w:val="24"/>
        </w:rPr>
      </w:pPr>
      <w:r w:rsidRPr="00C23E3C">
        <w:rPr>
          <w:rFonts w:cstheme="minorHAnsi"/>
          <w:sz w:val="24"/>
          <w:szCs w:val="24"/>
        </w:rPr>
        <w:t>Odgovorna osoba naručitelja: Ivo Mihaljević</w:t>
      </w:r>
    </w:p>
    <w:p w14:paraId="50AEA59A" w14:textId="77777777" w:rsidR="00336367" w:rsidRPr="00C23E3C" w:rsidRDefault="00336367" w:rsidP="00C23E3C">
      <w:pPr>
        <w:pStyle w:val="Bezproreda"/>
        <w:spacing w:line="276" w:lineRule="auto"/>
        <w:rPr>
          <w:rFonts w:cstheme="minorHAnsi"/>
          <w:sz w:val="24"/>
          <w:szCs w:val="24"/>
        </w:rPr>
      </w:pPr>
      <w:r w:rsidRPr="00C23E3C">
        <w:rPr>
          <w:rFonts w:cstheme="minorHAnsi"/>
          <w:sz w:val="24"/>
          <w:szCs w:val="24"/>
        </w:rPr>
        <w:t>OIB:</w:t>
      </w:r>
      <w:r w:rsidR="008D7D4A" w:rsidRPr="00C23E3C">
        <w:rPr>
          <w:rFonts w:cstheme="minorHAnsi"/>
          <w:sz w:val="24"/>
          <w:szCs w:val="24"/>
        </w:rPr>
        <w:t xml:space="preserve"> 31464373259</w:t>
      </w:r>
    </w:p>
    <w:p w14:paraId="5713D3FF" w14:textId="77777777" w:rsidR="008D7D4A" w:rsidRPr="00C23E3C" w:rsidRDefault="008D7D4A" w:rsidP="00C23E3C">
      <w:pPr>
        <w:pStyle w:val="Bezproreda"/>
        <w:spacing w:line="276" w:lineRule="auto"/>
        <w:rPr>
          <w:rFonts w:cstheme="minorHAnsi"/>
          <w:sz w:val="24"/>
          <w:szCs w:val="24"/>
        </w:rPr>
      </w:pPr>
      <w:r w:rsidRPr="00C23E3C">
        <w:rPr>
          <w:rFonts w:cstheme="minorHAnsi"/>
          <w:sz w:val="24"/>
          <w:szCs w:val="24"/>
        </w:rPr>
        <w:t>IBAN: HR0223400091830600004</w:t>
      </w:r>
    </w:p>
    <w:p w14:paraId="2EB8B4C8" w14:textId="77777777" w:rsidR="00336367" w:rsidRPr="00C23E3C" w:rsidRDefault="00336367" w:rsidP="00C23E3C">
      <w:pPr>
        <w:pStyle w:val="Bezproreda"/>
        <w:spacing w:line="276" w:lineRule="auto"/>
        <w:rPr>
          <w:rFonts w:cstheme="minorHAnsi"/>
          <w:sz w:val="24"/>
          <w:szCs w:val="24"/>
        </w:rPr>
      </w:pPr>
      <w:r w:rsidRPr="00C23E3C">
        <w:rPr>
          <w:rFonts w:cstheme="minorHAnsi"/>
          <w:sz w:val="24"/>
          <w:szCs w:val="24"/>
        </w:rPr>
        <w:t>Broj telefona: 020/671-139</w:t>
      </w:r>
    </w:p>
    <w:p w14:paraId="7EFC19A5" w14:textId="77777777" w:rsidR="00336367" w:rsidRPr="00C23E3C" w:rsidRDefault="00336367" w:rsidP="00C23E3C">
      <w:pPr>
        <w:pStyle w:val="Bezproreda"/>
        <w:spacing w:line="276" w:lineRule="auto"/>
        <w:rPr>
          <w:rFonts w:cstheme="minorHAnsi"/>
          <w:sz w:val="24"/>
          <w:szCs w:val="24"/>
        </w:rPr>
      </w:pPr>
      <w:r w:rsidRPr="00C23E3C">
        <w:rPr>
          <w:rFonts w:cstheme="minorHAnsi"/>
          <w:sz w:val="24"/>
          <w:szCs w:val="24"/>
        </w:rPr>
        <w:t>Broj telefaksa: 020/672-059</w:t>
      </w:r>
    </w:p>
    <w:p w14:paraId="2870C99A" w14:textId="77777777" w:rsidR="00336367" w:rsidRPr="00C23E3C" w:rsidRDefault="00336367" w:rsidP="00C23E3C">
      <w:pPr>
        <w:pStyle w:val="Bezproreda"/>
        <w:spacing w:line="276" w:lineRule="auto"/>
        <w:rPr>
          <w:rFonts w:cstheme="minorHAnsi"/>
          <w:sz w:val="24"/>
          <w:szCs w:val="24"/>
        </w:rPr>
      </w:pPr>
      <w:r w:rsidRPr="00C23E3C">
        <w:rPr>
          <w:rFonts w:cstheme="minorHAnsi"/>
          <w:sz w:val="24"/>
          <w:szCs w:val="24"/>
        </w:rPr>
        <w:t xml:space="preserve">Internetska adresa: </w:t>
      </w:r>
      <w:hyperlink r:id="rId10" w:history="1">
        <w:r w:rsidRPr="00C23E3C">
          <w:rPr>
            <w:rStyle w:val="Hiperveza"/>
            <w:rFonts w:cstheme="minorHAnsi"/>
            <w:sz w:val="24"/>
            <w:szCs w:val="24"/>
          </w:rPr>
          <w:t>www.opuzen.hr</w:t>
        </w:r>
      </w:hyperlink>
      <w:r w:rsidRPr="00C23E3C">
        <w:rPr>
          <w:rFonts w:cstheme="minorHAnsi"/>
          <w:sz w:val="24"/>
          <w:szCs w:val="24"/>
        </w:rPr>
        <w:t xml:space="preserve">  </w:t>
      </w:r>
    </w:p>
    <w:p w14:paraId="4498C5E3" w14:textId="06F391A2" w:rsidR="00CA0B0B" w:rsidRPr="00C23E3C" w:rsidRDefault="00336367" w:rsidP="009C6A0B">
      <w:pPr>
        <w:pStyle w:val="Bezproreda"/>
      </w:pPr>
      <w:r w:rsidRPr="009C6A0B">
        <w:rPr>
          <w:sz w:val="24"/>
          <w:szCs w:val="24"/>
        </w:rPr>
        <w:t>Adresa elektroničke pošte:</w:t>
      </w:r>
      <w:r w:rsidRPr="00C23E3C">
        <w:t xml:space="preserve"> </w:t>
      </w:r>
      <w:hyperlink r:id="rId11" w:history="1">
        <w:r w:rsidRPr="00C23E3C">
          <w:rPr>
            <w:rStyle w:val="Hiperveza"/>
            <w:rFonts w:cstheme="minorHAnsi"/>
            <w:sz w:val="24"/>
            <w:szCs w:val="24"/>
          </w:rPr>
          <w:t>opuzen@opuzen.hr</w:t>
        </w:r>
      </w:hyperlink>
      <w:r w:rsidRPr="00C23E3C">
        <w:t xml:space="preserve"> </w:t>
      </w:r>
    </w:p>
    <w:p w14:paraId="49269A70" w14:textId="77777777" w:rsidR="00CD3D2C" w:rsidRPr="00C23E3C" w:rsidRDefault="00CD3D2C" w:rsidP="00C23E3C">
      <w:pPr>
        <w:pStyle w:val="Bezproreda"/>
        <w:spacing w:line="276" w:lineRule="auto"/>
        <w:rPr>
          <w:rFonts w:cstheme="minorHAnsi"/>
          <w:sz w:val="24"/>
          <w:szCs w:val="24"/>
        </w:rPr>
      </w:pPr>
    </w:p>
    <w:p w14:paraId="33EC6A36" w14:textId="1C7231C2" w:rsidR="00FF6208" w:rsidRPr="000B176A" w:rsidRDefault="00862D45" w:rsidP="000B176A">
      <w:pPr>
        <w:pStyle w:val="Bezproreda"/>
        <w:shd w:val="clear" w:color="auto" w:fill="D9E2F3" w:themeFill="accent1" w:themeFillTint="33"/>
        <w:spacing w:line="276" w:lineRule="auto"/>
        <w:rPr>
          <w:rStyle w:val="Istaknuto"/>
          <w:rFonts w:cstheme="minorHAnsi"/>
          <w:b/>
          <w:i w:val="0"/>
          <w:iCs w:val="0"/>
          <w:sz w:val="24"/>
          <w:szCs w:val="24"/>
        </w:rPr>
      </w:pPr>
      <w:r w:rsidRPr="002E01FF">
        <w:rPr>
          <w:rFonts w:cstheme="minorHAnsi"/>
          <w:b/>
          <w:sz w:val="24"/>
          <w:szCs w:val="24"/>
        </w:rPr>
        <w:t>1.2.</w:t>
      </w:r>
      <w:r w:rsidRPr="000B176A">
        <w:rPr>
          <w:rFonts w:cstheme="minorHAnsi"/>
          <w:i/>
          <w:iCs/>
          <w:sz w:val="24"/>
          <w:szCs w:val="24"/>
        </w:rPr>
        <w:t xml:space="preserve"> </w:t>
      </w:r>
      <w:r w:rsidRPr="000B176A">
        <w:rPr>
          <w:rStyle w:val="Istaknuto"/>
          <w:rFonts w:cstheme="minorHAnsi"/>
          <w:b/>
          <w:i w:val="0"/>
          <w:iCs w:val="0"/>
          <w:sz w:val="24"/>
          <w:szCs w:val="24"/>
        </w:rPr>
        <w:t>Podaci o osobi zaduženoj za komunikaciju s gospodarskim subjektima</w:t>
      </w:r>
    </w:p>
    <w:p w14:paraId="0FB35DCE" w14:textId="6E85B9CB" w:rsidR="00336367" w:rsidRPr="00C23E3C" w:rsidRDefault="0044357B" w:rsidP="00C23E3C">
      <w:pPr>
        <w:pStyle w:val="Bezproreda"/>
        <w:spacing w:line="276" w:lineRule="auto"/>
        <w:rPr>
          <w:rFonts w:cstheme="minorHAnsi"/>
          <w:bCs/>
          <w:sz w:val="24"/>
          <w:szCs w:val="24"/>
        </w:rPr>
      </w:pPr>
      <w:r w:rsidRPr="00C23E3C">
        <w:rPr>
          <w:rFonts w:cstheme="minorHAnsi"/>
          <w:bCs/>
          <w:sz w:val="24"/>
          <w:szCs w:val="24"/>
        </w:rPr>
        <w:t xml:space="preserve">Ivona Topić Ćerlek, </w:t>
      </w:r>
      <w:proofErr w:type="spellStart"/>
      <w:r w:rsidRPr="00C23E3C">
        <w:rPr>
          <w:rFonts w:cstheme="minorHAnsi"/>
          <w:bCs/>
          <w:sz w:val="24"/>
          <w:szCs w:val="24"/>
        </w:rPr>
        <w:t>dipl.oec</w:t>
      </w:r>
      <w:proofErr w:type="spellEnd"/>
      <w:r w:rsidRPr="00C23E3C">
        <w:rPr>
          <w:rFonts w:cstheme="minorHAnsi"/>
          <w:bCs/>
          <w:sz w:val="24"/>
          <w:szCs w:val="24"/>
        </w:rPr>
        <w:t>.</w:t>
      </w:r>
    </w:p>
    <w:p w14:paraId="6F22668C" w14:textId="77777777" w:rsidR="00336367" w:rsidRPr="00C23E3C" w:rsidRDefault="00336367" w:rsidP="00C23E3C">
      <w:pPr>
        <w:pStyle w:val="Bezproreda"/>
        <w:spacing w:line="276" w:lineRule="auto"/>
        <w:rPr>
          <w:rFonts w:cstheme="minorHAnsi"/>
          <w:bCs/>
          <w:sz w:val="24"/>
          <w:szCs w:val="24"/>
        </w:rPr>
      </w:pPr>
      <w:r w:rsidRPr="00C23E3C">
        <w:rPr>
          <w:rFonts w:cstheme="minorHAnsi"/>
          <w:bCs/>
          <w:sz w:val="24"/>
          <w:szCs w:val="24"/>
        </w:rPr>
        <w:t>Broj telefona: 020/ 671-139</w:t>
      </w:r>
    </w:p>
    <w:p w14:paraId="15C50A57" w14:textId="77777777" w:rsidR="00336367" w:rsidRPr="00C23E3C" w:rsidRDefault="00336367" w:rsidP="00C23E3C">
      <w:pPr>
        <w:pStyle w:val="Bezproreda"/>
        <w:spacing w:line="276" w:lineRule="auto"/>
        <w:rPr>
          <w:rFonts w:cstheme="minorHAnsi"/>
          <w:bCs/>
          <w:sz w:val="24"/>
          <w:szCs w:val="24"/>
        </w:rPr>
      </w:pPr>
      <w:r w:rsidRPr="00C23E3C">
        <w:rPr>
          <w:rFonts w:cstheme="minorHAnsi"/>
          <w:bCs/>
          <w:sz w:val="24"/>
          <w:szCs w:val="24"/>
        </w:rPr>
        <w:t xml:space="preserve">Broj telefaksa: 020/672-059 </w:t>
      </w:r>
    </w:p>
    <w:p w14:paraId="4AD68294" w14:textId="68FFA96E" w:rsidR="00460D6E" w:rsidRPr="00C23E3C" w:rsidRDefault="00336367" w:rsidP="00C23E3C">
      <w:pPr>
        <w:pStyle w:val="Bezproreda"/>
        <w:spacing w:line="276" w:lineRule="auto"/>
        <w:rPr>
          <w:rFonts w:cstheme="minorHAnsi"/>
          <w:bCs/>
          <w:sz w:val="24"/>
          <w:szCs w:val="24"/>
        </w:rPr>
      </w:pPr>
      <w:r w:rsidRPr="00C23E3C">
        <w:rPr>
          <w:rFonts w:cstheme="minorHAnsi"/>
          <w:bCs/>
          <w:sz w:val="24"/>
          <w:szCs w:val="24"/>
        </w:rPr>
        <w:t xml:space="preserve">Adresa elektroničke pošte: </w:t>
      </w:r>
      <w:hyperlink r:id="rId12" w:history="1">
        <w:r w:rsidRPr="00C23E3C">
          <w:rPr>
            <w:rStyle w:val="Hiperveza"/>
            <w:rFonts w:cstheme="minorHAnsi"/>
            <w:bCs/>
            <w:sz w:val="24"/>
            <w:szCs w:val="24"/>
          </w:rPr>
          <w:t>opuzen@opuzen.hr</w:t>
        </w:r>
      </w:hyperlink>
      <w:r w:rsidRPr="00C23E3C">
        <w:rPr>
          <w:rFonts w:cstheme="minorHAnsi"/>
          <w:bCs/>
          <w:sz w:val="24"/>
          <w:szCs w:val="24"/>
        </w:rPr>
        <w:t xml:space="preserve"> </w:t>
      </w:r>
    </w:p>
    <w:p w14:paraId="3313CCA2" w14:textId="77777777" w:rsidR="00CD3D2C" w:rsidRPr="00C23E3C" w:rsidRDefault="00CD3D2C" w:rsidP="00C23E3C">
      <w:pPr>
        <w:pStyle w:val="Bezproreda"/>
        <w:spacing w:line="276" w:lineRule="auto"/>
        <w:rPr>
          <w:rFonts w:cstheme="minorHAnsi"/>
          <w:sz w:val="24"/>
          <w:szCs w:val="24"/>
        </w:rPr>
      </w:pPr>
    </w:p>
    <w:p w14:paraId="051EAD70" w14:textId="5F2C6F6A" w:rsidR="00FF6208" w:rsidRPr="002E01FF" w:rsidRDefault="00862D45" w:rsidP="002E01FF">
      <w:pPr>
        <w:pStyle w:val="Bezproreda"/>
        <w:shd w:val="clear" w:color="auto" w:fill="D9E2F3" w:themeFill="accent1" w:themeFillTint="33"/>
        <w:spacing w:line="276" w:lineRule="auto"/>
        <w:rPr>
          <w:rStyle w:val="Istaknuto"/>
          <w:rFonts w:cstheme="minorHAnsi"/>
          <w:b/>
          <w:i w:val="0"/>
          <w:iCs w:val="0"/>
          <w:sz w:val="24"/>
          <w:szCs w:val="24"/>
        </w:rPr>
      </w:pPr>
      <w:r w:rsidRPr="002E01FF">
        <w:rPr>
          <w:rStyle w:val="Istaknuto"/>
          <w:rFonts w:cstheme="minorHAnsi"/>
          <w:b/>
          <w:i w:val="0"/>
          <w:iCs w:val="0"/>
          <w:sz w:val="24"/>
          <w:szCs w:val="24"/>
        </w:rPr>
        <w:t>1.3. Popis gospodarskih subjekata s kojima je naručitelj u sukobu interesa</w:t>
      </w:r>
    </w:p>
    <w:p w14:paraId="733614AD" w14:textId="77777777" w:rsidR="00006330" w:rsidRPr="00006330" w:rsidRDefault="00006330" w:rsidP="00006330">
      <w:pPr>
        <w:spacing w:after="0" w:line="276" w:lineRule="auto"/>
        <w:jc w:val="both"/>
        <w:rPr>
          <w:rFonts w:eastAsia="Times New Roman" w:cs="Calibri"/>
          <w:sz w:val="24"/>
          <w:szCs w:val="24"/>
        </w:rPr>
      </w:pPr>
      <w:r w:rsidRPr="00006330">
        <w:rPr>
          <w:rFonts w:eastAsia="Times New Roman" w:cs="Calibri"/>
          <w:sz w:val="24"/>
          <w:szCs w:val="24"/>
        </w:rPr>
        <w:t xml:space="preserve">Sukladno Članku 80. ZJN 2016., a vezano uz odredbe Članaka 76 . i 77. ZJN 2016. i sprječavanje sukoba interesa, Naručitelj ne smije sklopiti ugovor o javnoj nabavi sa sljedećim gospodarskim subjektima (u svojstvu ponuditelja, člana zajednice gospodarskih subjekata, i </w:t>
      </w:r>
      <w:proofErr w:type="spellStart"/>
      <w:r w:rsidRPr="00006330">
        <w:rPr>
          <w:rFonts w:eastAsia="Times New Roman" w:cs="Calibri"/>
          <w:sz w:val="24"/>
          <w:szCs w:val="24"/>
        </w:rPr>
        <w:t>podugovaratelja</w:t>
      </w:r>
      <w:proofErr w:type="spellEnd"/>
      <w:r w:rsidRPr="00006330">
        <w:rPr>
          <w:rFonts w:eastAsia="Times New Roman" w:cs="Calibri"/>
          <w:sz w:val="24"/>
          <w:szCs w:val="24"/>
        </w:rPr>
        <w:t xml:space="preserve"> odabranom ponuditelju i gospodarskom subjektu na kojeg se ponuditelj oslanja) iz Članka 76. stavka 2. točaka 2., 3. i 4. ZJN 2016:</w:t>
      </w:r>
    </w:p>
    <w:p w14:paraId="7CC438B0" w14:textId="77777777" w:rsidR="00006330" w:rsidRPr="00006330" w:rsidRDefault="00006330" w:rsidP="00006330">
      <w:pPr>
        <w:spacing w:after="0" w:line="276" w:lineRule="auto"/>
        <w:jc w:val="both"/>
        <w:rPr>
          <w:rFonts w:eastAsia="Times New Roman" w:cs="Calibri"/>
          <w:sz w:val="24"/>
          <w:szCs w:val="24"/>
        </w:rPr>
      </w:pPr>
    </w:p>
    <w:p w14:paraId="6DD9B9DF" w14:textId="33161B43" w:rsidR="00006330" w:rsidRPr="00006330" w:rsidRDefault="00006330" w:rsidP="00006330">
      <w:pPr>
        <w:spacing w:after="0" w:line="276" w:lineRule="auto"/>
        <w:jc w:val="both"/>
        <w:rPr>
          <w:rFonts w:eastAsia="Times New Roman" w:cs="Calibri"/>
          <w:b/>
          <w:bCs/>
          <w:sz w:val="24"/>
          <w:szCs w:val="24"/>
        </w:rPr>
      </w:pPr>
      <w:r w:rsidRPr="00006330">
        <w:rPr>
          <w:rFonts w:eastAsia="Times New Roman" w:cs="Calibri"/>
          <w:b/>
          <w:bCs/>
          <w:sz w:val="24"/>
          <w:szCs w:val="24"/>
        </w:rPr>
        <w:t>a) za osobe iz Članka 76. stavak 2., točka 1. ZJN 2016. (čelnik te član upravnog, upravljačkog i</w:t>
      </w:r>
      <w:r>
        <w:rPr>
          <w:rFonts w:eastAsia="Times New Roman" w:cs="Calibri"/>
          <w:b/>
          <w:bCs/>
          <w:sz w:val="24"/>
          <w:szCs w:val="24"/>
        </w:rPr>
        <w:t xml:space="preserve"> </w:t>
      </w:r>
      <w:r w:rsidRPr="00006330">
        <w:rPr>
          <w:rFonts w:eastAsia="Times New Roman" w:cs="Calibri"/>
          <w:b/>
          <w:bCs/>
          <w:sz w:val="24"/>
          <w:szCs w:val="24"/>
        </w:rPr>
        <w:t>nadzornog tijela naručitelja):</w:t>
      </w:r>
    </w:p>
    <w:p w14:paraId="54BC974C" w14:textId="77777777" w:rsidR="00006330" w:rsidRPr="00006330" w:rsidRDefault="00006330" w:rsidP="00006330">
      <w:pPr>
        <w:spacing w:after="0" w:line="276" w:lineRule="auto"/>
        <w:jc w:val="both"/>
        <w:rPr>
          <w:rFonts w:eastAsia="Times New Roman" w:cs="Calibri"/>
          <w:b/>
          <w:bCs/>
          <w:sz w:val="24"/>
          <w:szCs w:val="24"/>
        </w:rPr>
      </w:pPr>
    </w:p>
    <w:p w14:paraId="62051F0A" w14:textId="77777777" w:rsidR="00006330" w:rsidRPr="00006330" w:rsidRDefault="00006330" w:rsidP="00006330">
      <w:pPr>
        <w:spacing w:after="0" w:line="276" w:lineRule="auto"/>
        <w:jc w:val="both"/>
        <w:rPr>
          <w:rFonts w:eastAsia="Times New Roman" w:cs="Calibri"/>
          <w:sz w:val="24"/>
          <w:szCs w:val="24"/>
        </w:rPr>
      </w:pPr>
      <w:r w:rsidRPr="00006330">
        <w:rPr>
          <w:rFonts w:eastAsia="Times New Roman" w:cs="Calibri"/>
          <w:sz w:val="24"/>
          <w:szCs w:val="24"/>
        </w:rPr>
        <w:t>Nema gospodarskih subjekata s kojima Naručitelj ne smije sklopiti ugovor o javnoj nabavi prema</w:t>
      </w:r>
    </w:p>
    <w:p w14:paraId="7984BA11" w14:textId="77777777" w:rsidR="00006330" w:rsidRPr="00006330" w:rsidRDefault="00006330" w:rsidP="00006330">
      <w:pPr>
        <w:spacing w:after="0" w:line="276" w:lineRule="auto"/>
        <w:jc w:val="both"/>
        <w:rPr>
          <w:rFonts w:eastAsia="Times New Roman" w:cs="Calibri"/>
          <w:sz w:val="24"/>
          <w:szCs w:val="24"/>
        </w:rPr>
      </w:pPr>
      <w:proofErr w:type="spellStart"/>
      <w:r w:rsidRPr="00006330">
        <w:rPr>
          <w:rFonts w:eastAsia="Times New Roman" w:cs="Calibri"/>
          <w:sz w:val="24"/>
          <w:szCs w:val="24"/>
        </w:rPr>
        <w:t>podtočki</w:t>
      </w:r>
      <w:proofErr w:type="spellEnd"/>
      <w:r w:rsidRPr="00006330">
        <w:rPr>
          <w:rFonts w:eastAsia="Times New Roman" w:cs="Calibri"/>
          <w:sz w:val="24"/>
          <w:szCs w:val="24"/>
        </w:rPr>
        <w:t xml:space="preserve"> a).</w:t>
      </w:r>
    </w:p>
    <w:p w14:paraId="73E30C8B" w14:textId="77777777" w:rsidR="00006330" w:rsidRPr="00006330" w:rsidRDefault="00006330" w:rsidP="00006330">
      <w:pPr>
        <w:spacing w:after="0" w:line="276" w:lineRule="auto"/>
        <w:jc w:val="both"/>
        <w:rPr>
          <w:rFonts w:eastAsia="Times New Roman" w:cs="Calibri"/>
          <w:sz w:val="24"/>
          <w:szCs w:val="24"/>
        </w:rPr>
      </w:pPr>
    </w:p>
    <w:p w14:paraId="68651FC3" w14:textId="77777777" w:rsidR="00006330" w:rsidRPr="00006330" w:rsidRDefault="00006330" w:rsidP="00006330">
      <w:pPr>
        <w:spacing w:after="0" w:line="276" w:lineRule="auto"/>
        <w:jc w:val="both"/>
        <w:rPr>
          <w:rFonts w:eastAsia="Times New Roman" w:cs="Calibri"/>
          <w:sz w:val="24"/>
          <w:szCs w:val="24"/>
        </w:rPr>
      </w:pPr>
      <w:r w:rsidRPr="00006330">
        <w:rPr>
          <w:rFonts w:eastAsia="Times New Roman" w:cs="Calibri"/>
          <w:sz w:val="24"/>
          <w:szCs w:val="24"/>
        </w:rPr>
        <w:t>Sukladno Članku 80. stavak 2. točka 1. ZJN 2016, podaci su javno objavljeni na internetskim stranicama Naručitelja na slijedećoj poveznici:</w:t>
      </w:r>
    </w:p>
    <w:p w14:paraId="0A807201" w14:textId="04E93B54" w:rsidR="00006330" w:rsidRDefault="00F249E3" w:rsidP="00006330">
      <w:pPr>
        <w:spacing w:after="0" w:line="276" w:lineRule="auto"/>
        <w:jc w:val="both"/>
        <w:rPr>
          <w:rFonts w:eastAsia="Times New Roman" w:cs="Calibri"/>
          <w:sz w:val="24"/>
          <w:szCs w:val="24"/>
        </w:rPr>
      </w:pPr>
      <w:hyperlink r:id="rId13" w:history="1">
        <w:r w:rsidR="00006330" w:rsidRPr="00006330">
          <w:rPr>
            <w:rFonts w:eastAsia="Times New Roman" w:cs="Calibri"/>
            <w:color w:val="00008B"/>
            <w:sz w:val="24"/>
            <w:szCs w:val="24"/>
          </w:rPr>
          <w:t>https://www.opuzen.hr/grad/dokumenti/javna-nabava/</w:t>
        </w:r>
      </w:hyperlink>
      <w:r w:rsidR="00006330" w:rsidRPr="00006330">
        <w:rPr>
          <w:rFonts w:eastAsia="Times New Roman" w:cs="Calibri"/>
          <w:sz w:val="24"/>
          <w:szCs w:val="24"/>
        </w:rPr>
        <w:t xml:space="preserve"> </w:t>
      </w:r>
    </w:p>
    <w:p w14:paraId="0295B4CD" w14:textId="77777777" w:rsidR="00006330" w:rsidRPr="00006330" w:rsidRDefault="00006330" w:rsidP="00006330">
      <w:pPr>
        <w:spacing w:after="0" w:line="276" w:lineRule="auto"/>
        <w:jc w:val="both"/>
        <w:rPr>
          <w:rFonts w:eastAsia="Times New Roman" w:cs="Calibri"/>
          <w:sz w:val="24"/>
          <w:szCs w:val="24"/>
        </w:rPr>
      </w:pPr>
    </w:p>
    <w:p w14:paraId="7CA254FF" w14:textId="77777777" w:rsidR="00006330" w:rsidRPr="00006330" w:rsidRDefault="00006330" w:rsidP="00006330">
      <w:pPr>
        <w:spacing w:after="0" w:line="276" w:lineRule="auto"/>
        <w:jc w:val="both"/>
        <w:rPr>
          <w:rFonts w:eastAsia="Times New Roman" w:cs="Calibri"/>
          <w:sz w:val="24"/>
          <w:szCs w:val="24"/>
        </w:rPr>
      </w:pPr>
    </w:p>
    <w:p w14:paraId="7AA3A329" w14:textId="77777777" w:rsidR="00006330" w:rsidRPr="00006330" w:rsidRDefault="00006330" w:rsidP="00006330">
      <w:pPr>
        <w:spacing w:after="0" w:line="276" w:lineRule="auto"/>
        <w:jc w:val="both"/>
        <w:rPr>
          <w:rFonts w:eastAsia="Times New Roman" w:cs="Calibri"/>
          <w:b/>
          <w:bCs/>
          <w:sz w:val="24"/>
          <w:szCs w:val="24"/>
        </w:rPr>
      </w:pPr>
      <w:r w:rsidRPr="00006330">
        <w:rPr>
          <w:rFonts w:eastAsia="Times New Roman" w:cs="Calibri"/>
          <w:b/>
          <w:bCs/>
          <w:sz w:val="24"/>
          <w:szCs w:val="24"/>
        </w:rPr>
        <w:lastRenderedPageBreak/>
        <w:t>b) za osobe iz Članka 76. stavak 2. točke 2., 3. i 4. ZJN 2016. (članovi stručnog povjerenstva za javnu nabavu i druge osobe koje su uključene u provedbu ili koje mogu utjecati na odlučivanje Naručitelja u ovom postupku javne nabave):</w:t>
      </w:r>
    </w:p>
    <w:p w14:paraId="72B744B7" w14:textId="77777777" w:rsidR="00006330" w:rsidRPr="00006330" w:rsidRDefault="00006330" w:rsidP="00006330">
      <w:pPr>
        <w:spacing w:after="0" w:line="276" w:lineRule="auto"/>
        <w:jc w:val="both"/>
        <w:rPr>
          <w:rFonts w:eastAsia="Times New Roman" w:cs="Calibri"/>
          <w:b/>
          <w:bCs/>
          <w:sz w:val="24"/>
          <w:szCs w:val="24"/>
        </w:rPr>
      </w:pPr>
    </w:p>
    <w:p w14:paraId="7BD4252D" w14:textId="77777777" w:rsidR="00006330" w:rsidRPr="00006330" w:rsidRDefault="00006330" w:rsidP="00006330">
      <w:pPr>
        <w:spacing w:after="0" w:line="276" w:lineRule="auto"/>
        <w:jc w:val="both"/>
        <w:rPr>
          <w:rFonts w:eastAsia="Times New Roman" w:cs="Calibri"/>
          <w:sz w:val="24"/>
          <w:szCs w:val="24"/>
        </w:rPr>
      </w:pPr>
      <w:r w:rsidRPr="00006330">
        <w:rPr>
          <w:rFonts w:eastAsia="Times New Roman" w:cs="Calibri"/>
          <w:sz w:val="24"/>
          <w:szCs w:val="24"/>
        </w:rPr>
        <w:t>Naručitelj će postupiti sukladno Članku 81. ZJN 2016, odnosno izuzeti iz postupka javne nabave</w:t>
      </w:r>
    </w:p>
    <w:p w14:paraId="51981AA9" w14:textId="23F1CEAC" w:rsidR="00006330" w:rsidRPr="00006330" w:rsidRDefault="00006330" w:rsidP="00006330">
      <w:pPr>
        <w:spacing w:after="0" w:line="276" w:lineRule="auto"/>
        <w:jc w:val="both"/>
        <w:rPr>
          <w:rFonts w:eastAsia="Times New Roman" w:cs="Calibri"/>
          <w:sz w:val="24"/>
          <w:szCs w:val="24"/>
        </w:rPr>
      </w:pPr>
      <w:r w:rsidRPr="00006330">
        <w:rPr>
          <w:rFonts w:eastAsia="Times New Roman" w:cs="Calibri"/>
          <w:sz w:val="24"/>
          <w:szCs w:val="24"/>
        </w:rPr>
        <w:t>predstavnika naručitelja iz Članka 76. stavak 2. točaka 2., 3. i 4. ZJN 2016, odmah po saznanju o</w:t>
      </w:r>
      <w:r>
        <w:rPr>
          <w:rFonts w:eastAsia="Times New Roman" w:cs="Calibri"/>
          <w:sz w:val="24"/>
          <w:szCs w:val="24"/>
        </w:rPr>
        <w:t xml:space="preserve"> </w:t>
      </w:r>
      <w:r w:rsidRPr="00006330">
        <w:rPr>
          <w:rFonts w:eastAsia="Times New Roman" w:cs="Calibri"/>
          <w:sz w:val="24"/>
          <w:szCs w:val="24"/>
        </w:rPr>
        <w:t>postojanju sukoba interesa, ukoliko u ovom postupku javne nabave bude sudjelovao</w:t>
      </w:r>
      <w:r>
        <w:rPr>
          <w:rFonts w:eastAsia="Times New Roman" w:cs="Calibri"/>
          <w:sz w:val="24"/>
          <w:szCs w:val="24"/>
        </w:rPr>
        <w:t xml:space="preserve"> </w:t>
      </w:r>
      <w:r w:rsidRPr="00006330">
        <w:rPr>
          <w:rFonts w:eastAsia="Times New Roman" w:cs="Calibri"/>
          <w:sz w:val="24"/>
          <w:szCs w:val="24"/>
        </w:rPr>
        <w:t xml:space="preserve">gospodarski subjekt bilo kao Ponuditelj, bilo kao član Zajednice ponuditelja bilo kao </w:t>
      </w:r>
      <w:proofErr w:type="spellStart"/>
      <w:r w:rsidRPr="00006330">
        <w:rPr>
          <w:rFonts w:eastAsia="Times New Roman" w:cs="Calibri"/>
          <w:sz w:val="24"/>
          <w:szCs w:val="24"/>
        </w:rPr>
        <w:t>podugovaratelj</w:t>
      </w:r>
      <w:proofErr w:type="spellEnd"/>
      <w:r w:rsidRPr="00006330">
        <w:rPr>
          <w:rFonts w:eastAsia="Times New Roman" w:cs="Calibri"/>
          <w:sz w:val="24"/>
          <w:szCs w:val="24"/>
        </w:rPr>
        <w:t xml:space="preserve"> Ponuditelju ili Zajednici ponuditelja i koji je naveden u </w:t>
      </w:r>
      <w:proofErr w:type="spellStart"/>
      <w:r w:rsidRPr="00006330">
        <w:rPr>
          <w:rFonts w:eastAsia="Times New Roman" w:cs="Calibri"/>
          <w:sz w:val="24"/>
          <w:szCs w:val="24"/>
        </w:rPr>
        <w:t>podtočki</w:t>
      </w:r>
      <w:proofErr w:type="spellEnd"/>
      <w:r w:rsidRPr="00006330">
        <w:rPr>
          <w:rFonts w:eastAsia="Times New Roman" w:cs="Calibri"/>
          <w:sz w:val="24"/>
          <w:szCs w:val="24"/>
        </w:rPr>
        <w:t xml:space="preserve"> b) ovog poglavlja Dokumentacije.</w:t>
      </w:r>
    </w:p>
    <w:p w14:paraId="5343ACF2" w14:textId="77777777" w:rsidR="00006330" w:rsidRPr="00006330" w:rsidRDefault="00006330" w:rsidP="00006330">
      <w:pPr>
        <w:spacing w:after="0" w:line="276" w:lineRule="auto"/>
        <w:jc w:val="both"/>
        <w:rPr>
          <w:rFonts w:eastAsia="Times New Roman" w:cs="Calibri"/>
          <w:sz w:val="24"/>
          <w:szCs w:val="24"/>
        </w:rPr>
      </w:pPr>
      <w:r w:rsidRPr="00006330">
        <w:rPr>
          <w:rFonts w:eastAsia="Times New Roman" w:cs="Calibri"/>
          <w:sz w:val="24"/>
          <w:szCs w:val="24"/>
        </w:rPr>
        <w:t>Naručitelj sukladno ZJN 2016, u ovom postupku javne nabave ne smije sklapati ugovor o javnoj nabavi sa sljedećim gospodarskim subjektima:</w:t>
      </w:r>
    </w:p>
    <w:p w14:paraId="664E9ACD" w14:textId="77777777" w:rsidR="00006330" w:rsidRPr="00006330" w:rsidRDefault="00006330" w:rsidP="00006330">
      <w:pPr>
        <w:spacing w:after="0" w:line="276" w:lineRule="auto"/>
        <w:jc w:val="both"/>
        <w:rPr>
          <w:rFonts w:eastAsia="Times New Roman" w:cs="Calibri"/>
          <w:sz w:val="24"/>
          <w:szCs w:val="24"/>
        </w:rPr>
      </w:pPr>
    </w:p>
    <w:p w14:paraId="709590F9" w14:textId="77777777" w:rsidR="00006330" w:rsidRPr="00006330" w:rsidRDefault="00006330" w:rsidP="00006330">
      <w:pPr>
        <w:spacing w:after="0" w:line="276" w:lineRule="auto"/>
        <w:jc w:val="both"/>
        <w:rPr>
          <w:rFonts w:eastAsia="Times New Roman" w:cs="Calibri"/>
          <w:sz w:val="24"/>
          <w:szCs w:val="24"/>
        </w:rPr>
      </w:pPr>
      <w:r w:rsidRPr="00006330">
        <w:rPr>
          <w:rFonts w:eastAsia="Times New Roman" w:cs="Calibri"/>
          <w:b/>
          <w:bCs/>
          <w:sz w:val="24"/>
          <w:szCs w:val="24"/>
        </w:rPr>
        <w:t xml:space="preserve">AURORA </w:t>
      </w:r>
      <w:proofErr w:type="spellStart"/>
      <w:r w:rsidRPr="00006330">
        <w:rPr>
          <w:rFonts w:eastAsia="Times New Roman" w:cs="Calibri"/>
          <w:b/>
          <w:bCs/>
          <w:sz w:val="24"/>
          <w:szCs w:val="24"/>
        </w:rPr>
        <w:t>projecting</w:t>
      </w:r>
      <w:proofErr w:type="spellEnd"/>
      <w:r w:rsidRPr="00006330">
        <w:rPr>
          <w:rFonts w:eastAsia="Times New Roman" w:cs="Calibri"/>
          <w:b/>
          <w:bCs/>
          <w:sz w:val="24"/>
          <w:szCs w:val="24"/>
        </w:rPr>
        <w:t xml:space="preserve"> </w:t>
      </w:r>
      <w:proofErr w:type="spellStart"/>
      <w:r w:rsidRPr="00006330">
        <w:rPr>
          <w:rFonts w:eastAsia="Times New Roman" w:cs="Calibri"/>
          <w:b/>
          <w:bCs/>
          <w:sz w:val="24"/>
          <w:szCs w:val="24"/>
        </w:rPr>
        <w:t>j.d.o.o</w:t>
      </w:r>
      <w:proofErr w:type="spellEnd"/>
      <w:r w:rsidRPr="00006330">
        <w:rPr>
          <w:rFonts w:eastAsia="Times New Roman" w:cs="Calibri"/>
          <w:b/>
          <w:bCs/>
          <w:sz w:val="24"/>
          <w:szCs w:val="24"/>
        </w:rPr>
        <w:t>.</w:t>
      </w:r>
      <w:r w:rsidRPr="00006330">
        <w:rPr>
          <w:rFonts w:eastAsia="Times New Roman" w:cs="Calibri"/>
          <w:sz w:val="24"/>
          <w:szCs w:val="24"/>
        </w:rPr>
        <w:t xml:space="preserve">, Zrinsko </w:t>
      </w:r>
      <w:proofErr w:type="spellStart"/>
      <w:r w:rsidRPr="00006330">
        <w:rPr>
          <w:rFonts w:eastAsia="Times New Roman" w:cs="Calibri"/>
          <w:sz w:val="24"/>
          <w:szCs w:val="24"/>
        </w:rPr>
        <w:t>frankopanska</w:t>
      </w:r>
      <w:proofErr w:type="spellEnd"/>
      <w:r w:rsidRPr="00006330">
        <w:rPr>
          <w:rFonts w:eastAsia="Times New Roman" w:cs="Calibri"/>
          <w:sz w:val="24"/>
          <w:szCs w:val="24"/>
        </w:rPr>
        <w:t xml:space="preserve"> 22/1, 20355 Opuzen, OIB: 62607562880.</w:t>
      </w:r>
    </w:p>
    <w:p w14:paraId="769F685E" w14:textId="77777777" w:rsidR="00006330" w:rsidRPr="00C23E3C" w:rsidRDefault="00006330" w:rsidP="00C23E3C">
      <w:pPr>
        <w:pStyle w:val="Bezproreda"/>
        <w:spacing w:line="276" w:lineRule="auto"/>
        <w:rPr>
          <w:rFonts w:eastAsia="Times New Roman" w:cstheme="minorHAnsi"/>
          <w:sz w:val="24"/>
          <w:szCs w:val="24"/>
        </w:rPr>
      </w:pPr>
    </w:p>
    <w:p w14:paraId="13563A0E" w14:textId="46BB2513" w:rsidR="00737C0B" w:rsidRPr="002E01FF" w:rsidRDefault="00862D45" w:rsidP="002E01FF">
      <w:pPr>
        <w:pStyle w:val="Bezproreda"/>
        <w:shd w:val="clear" w:color="auto" w:fill="D9E2F3" w:themeFill="accent1" w:themeFillTint="33"/>
        <w:spacing w:line="276" w:lineRule="auto"/>
        <w:rPr>
          <w:rStyle w:val="Istaknuto"/>
          <w:rFonts w:cstheme="minorHAnsi"/>
          <w:b/>
          <w:i w:val="0"/>
          <w:iCs w:val="0"/>
          <w:sz w:val="24"/>
          <w:szCs w:val="24"/>
        </w:rPr>
      </w:pPr>
      <w:r w:rsidRPr="002E01FF">
        <w:rPr>
          <w:rStyle w:val="Istaknuto"/>
          <w:rFonts w:cstheme="minorHAnsi"/>
          <w:b/>
          <w:i w:val="0"/>
          <w:iCs w:val="0"/>
          <w:sz w:val="24"/>
          <w:szCs w:val="24"/>
        </w:rPr>
        <w:t xml:space="preserve">1.4. Evidencijski broj nabave </w:t>
      </w:r>
    </w:p>
    <w:p w14:paraId="6DFDD591" w14:textId="18FF7198" w:rsidR="00862D45" w:rsidRPr="00543075" w:rsidRDefault="0098302E" w:rsidP="00C23E3C">
      <w:pPr>
        <w:pStyle w:val="Bezproreda"/>
        <w:spacing w:line="276" w:lineRule="auto"/>
        <w:rPr>
          <w:rFonts w:cstheme="minorHAnsi"/>
          <w:sz w:val="24"/>
          <w:szCs w:val="24"/>
        </w:rPr>
      </w:pPr>
      <w:r w:rsidRPr="00543075">
        <w:rPr>
          <w:rFonts w:cstheme="minorHAnsi"/>
          <w:sz w:val="24"/>
          <w:szCs w:val="24"/>
        </w:rPr>
        <w:t>2</w:t>
      </w:r>
      <w:r w:rsidR="00543075" w:rsidRPr="00543075">
        <w:rPr>
          <w:rFonts w:cstheme="minorHAnsi"/>
          <w:sz w:val="24"/>
          <w:szCs w:val="24"/>
        </w:rPr>
        <w:t>1</w:t>
      </w:r>
      <w:r w:rsidR="00336367" w:rsidRPr="00543075">
        <w:rPr>
          <w:rFonts w:cstheme="minorHAnsi"/>
          <w:sz w:val="24"/>
          <w:szCs w:val="24"/>
        </w:rPr>
        <w:t>/</w:t>
      </w:r>
      <w:r w:rsidRPr="00543075">
        <w:rPr>
          <w:rFonts w:cstheme="minorHAnsi"/>
          <w:sz w:val="24"/>
          <w:szCs w:val="24"/>
        </w:rPr>
        <w:t>20</w:t>
      </w:r>
    </w:p>
    <w:p w14:paraId="37CE4390" w14:textId="148A3581" w:rsidR="0037039C" w:rsidRPr="00543075" w:rsidRDefault="0037039C" w:rsidP="00C23E3C">
      <w:pPr>
        <w:pStyle w:val="Bezproreda"/>
        <w:spacing w:line="276" w:lineRule="auto"/>
        <w:rPr>
          <w:rFonts w:cstheme="minorHAnsi"/>
          <w:b/>
          <w:sz w:val="24"/>
          <w:szCs w:val="24"/>
        </w:rPr>
      </w:pPr>
      <w:r w:rsidRPr="00543075">
        <w:rPr>
          <w:rFonts w:cstheme="minorHAnsi"/>
          <w:b/>
          <w:sz w:val="24"/>
          <w:szCs w:val="24"/>
        </w:rPr>
        <w:t xml:space="preserve">Oznaka i naziv iz Jedinstvenog rječnika javne nabave </w:t>
      </w:r>
    </w:p>
    <w:p w14:paraId="48EC73EB" w14:textId="057C7291" w:rsidR="00601A63" w:rsidRPr="00C23E3C" w:rsidRDefault="00601A63" w:rsidP="00C23E3C">
      <w:pPr>
        <w:pStyle w:val="Bezproreda"/>
        <w:spacing w:line="276" w:lineRule="auto"/>
        <w:rPr>
          <w:rFonts w:cstheme="minorHAnsi"/>
          <w:sz w:val="24"/>
          <w:szCs w:val="24"/>
        </w:rPr>
      </w:pPr>
      <w:r w:rsidRPr="00543075">
        <w:rPr>
          <w:rFonts w:cstheme="minorHAnsi"/>
          <w:sz w:val="24"/>
          <w:szCs w:val="24"/>
        </w:rPr>
        <w:t xml:space="preserve">CPV </w:t>
      </w:r>
      <w:r w:rsidR="00543075">
        <w:rPr>
          <w:rFonts w:cstheme="minorHAnsi"/>
          <w:sz w:val="24"/>
          <w:szCs w:val="24"/>
        </w:rPr>
        <w:t>-</w:t>
      </w:r>
      <w:r w:rsidRPr="00543075">
        <w:rPr>
          <w:rFonts w:cstheme="minorHAnsi"/>
          <w:sz w:val="24"/>
          <w:szCs w:val="24"/>
        </w:rPr>
        <w:t xml:space="preserve"> </w:t>
      </w:r>
      <w:r w:rsidR="00543075" w:rsidRPr="00543075">
        <w:rPr>
          <w:rFonts w:cstheme="minorHAnsi"/>
          <w:sz w:val="24"/>
          <w:szCs w:val="24"/>
        </w:rPr>
        <w:t xml:space="preserve">22462000-6 </w:t>
      </w:r>
      <w:r w:rsidR="00543075">
        <w:rPr>
          <w:rFonts w:cstheme="minorHAnsi"/>
          <w:sz w:val="24"/>
          <w:szCs w:val="24"/>
        </w:rPr>
        <w:t>-</w:t>
      </w:r>
      <w:r w:rsidR="00543075" w:rsidRPr="00543075">
        <w:rPr>
          <w:rFonts w:cstheme="minorHAnsi"/>
          <w:sz w:val="24"/>
          <w:szCs w:val="24"/>
        </w:rPr>
        <w:t xml:space="preserve"> Promidžbeni materijali</w:t>
      </w:r>
    </w:p>
    <w:p w14:paraId="63A640D1" w14:textId="77777777" w:rsidR="0098302E" w:rsidRPr="00C23E3C" w:rsidRDefault="0098302E" w:rsidP="00C23E3C">
      <w:pPr>
        <w:pStyle w:val="Bezproreda"/>
        <w:spacing w:line="276" w:lineRule="auto"/>
        <w:rPr>
          <w:rFonts w:cstheme="minorHAnsi"/>
          <w:spacing w:val="-1"/>
          <w:sz w:val="24"/>
          <w:szCs w:val="24"/>
        </w:rPr>
      </w:pPr>
    </w:p>
    <w:p w14:paraId="4BE6F935" w14:textId="6A9FEB23" w:rsidR="00284E53" w:rsidRPr="002E01FF" w:rsidRDefault="00862D45" w:rsidP="002E01FF">
      <w:pPr>
        <w:pStyle w:val="Bezproreda"/>
        <w:shd w:val="clear" w:color="auto" w:fill="D9E2F3" w:themeFill="accent1" w:themeFillTint="33"/>
        <w:spacing w:line="276" w:lineRule="auto"/>
        <w:rPr>
          <w:rStyle w:val="Istaknuto"/>
          <w:rFonts w:cstheme="minorHAnsi"/>
          <w:b/>
          <w:i w:val="0"/>
          <w:iCs w:val="0"/>
          <w:sz w:val="24"/>
          <w:szCs w:val="24"/>
        </w:rPr>
      </w:pPr>
      <w:r w:rsidRPr="002E01FF">
        <w:rPr>
          <w:rStyle w:val="Istaknuto"/>
          <w:rFonts w:cstheme="minorHAnsi"/>
          <w:b/>
          <w:i w:val="0"/>
          <w:iCs w:val="0"/>
          <w:sz w:val="24"/>
          <w:szCs w:val="24"/>
        </w:rPr>
        <w:t>1.5. Vrsta postupka nabave</w:t>
      </w:r>
    </w:p>
    <w:p w14:paraId="5F69A9CA" w14:textId="5015BE59" w:rsidR="00A54DB6" w:rsidRDefault="00A54DB6" w:rsidP="00287241">
      <w:pPr>
        <w:pStyle w:val="Bezproreda"/>
        <w:spacing w:line="276" w:lineRule="auto"/>
        <w:jc w:val="both"/>
        <w:rPr>
          <w:rFonts w:cstheme="minorHAnsi"/>
          <w:bCs/>
          <w:sz w:val="24"/>
          <w:szCs w:val="24"/>
        </w:rPr>
      </w:pPr>
      <w:bookmarkStart w:id="7" w:name="_Hlk52178666"/>
      <w:r w:rsidRPr="00C23E3C">
        <w:rPr>
          <w:rFonts w:cstheme="minorHAnsi"/>
          <w:bCs/>
          <w:sz w:val="24"/>
          <w:szCs w:val="24"/>
        </w:rPr>
        <w:t>Naručitelj</w:t>
      </w:r>
      <w:bookmarkEnd w:id="7"/>
      <w:r w:rsidR="00F2651A" w:rsidRPr="00C23E3C">
        <w:rPr>
          <w:rFonts w:cstheme="minorHAnsi"/>
          <w:bCs/>
          <w:sz w:val="24"/>
          <w:szCs w:val="24"/>
        </w:rPr>
        <w:t xml:space="preserve"> </w:t>
      </w:r>
      <w:r w:rsidRPr="00C23E3C">
        <w:rPr>
          <w:rFonts w:cstheme="minorHAnsi"/>
          <w:bCs/>
          <w:sz w:val="24"/>
          <w:szCs w:val="24"/>
        </w:rPr>
        <w:t xml:space="preserve">na temelju </w:t>
      </w:r>
      <w:r w:rsidR="00F2651A" w:rsidRPr="00C23E3C">
        <w:rPr>
          <w:rFonts w:cstheme="minorHAnsi"/>
          <w:bCs/>
          <w:sz w:val="24"/>
          <w:szCs w:val="24"/>
        </w:rPr>
        <w:t>Č</w:t>
      </w:r>
      <w:r w:rsidRPr="00C23E3C">
        <w:rPr>
          <w:rFonts w:cstheme="minorHAnsi"/>
          <w:bCs/>
          <w:sz w:val="24"/>
          <w:szCs w:val="24"/>
        </w:rPr>
        <w:t xml:space="preserve">lanka 15. ZJN 2016 i </w:t>
      </w:r>
      <w:r w:rsidR="0098302E" w:rsidRPr="00C23E3C">
        <w:rPr>
          <w:rFonts w:cstheme="minorHAnsi"/>
          <w:bCs/>
          <w:sz w:val="24"/>
          <w:szCs w:val="24"/>
        </w:rPr>
        <w:t>Čl</w:t>
      </w:r>
      <w:r w:rsidRPr="00C23E3C">
        <w:rPr>
          <w:rFonts w:cstheme="minorHAnsi"/>
          <w:bCs/>
          <w:sz w:val="24"/>
          <w:szCs w:val="24"/>
        </w:rPr>
        <w:t xml:space="preserve">anka </w:t>
      </w:r>
      <w:r w:rsidR="00543075">
        <w:rPr>
          <w:rFonts w:cstheme="minorHAnsi"/>
          <w:bCs/>
          <w:sz w:val="24"/>
          <w:szCs w:val="24"/>
        </w:rPr>
        <w:t>9</w:t>
      </w:r>
      <w:r w:rsidRPr="00C23E3C">
        <w:rPr>
          <w:rFonts w:cstheme="minorHAnsi"/>
          <w:bCs/>
          <w:sz w:val="24"/>
          <w:szCs w:val="24"/>
        </w:rPr>
        <w:t xml:space="preserve">. Pravilnika o </w:t>
      </w:r>
      <w:r w:rsidR="0098302E" w:rsidRPr="00C23E3C">
        <w:rPr>
          <w:rFonts w:cstheme="minorHAnsi"/>
          <w:bCs/>
          <w:sz w:val="24"/>
          <w:szCs w:val="24"/>
        </w:rPr>
        <w:t>provođenju</w:t>
      </w:r>
      <w:r w:rsidRPr="00C23E3C">
        <w:rPr>
          <w:rFonts w:cstheme="minorHAnsi"/>
          <w:bCs/>
          <w:sz w:val="24"/>
          <w:szCs w:val="24"/>
        </w:rPr>
        <w:t xml:space="preserve"> </w:t>
      </w:r>
      <w:r w:rsidR="0098302E" w:rsidRPr="00C23E3C">
        <w:rPr>
          <w:rFonts w:cstheme="minorHAnsi"/>
          <w:bCs/>
          <w:sz w:val="24"/>
          <w:szCs w:val="24"/>
        </w:rPr>
        <w:t>postupka</w:t>
      </w:r>
      <w:r w:rsidRPr="00C23E3C">
        <w:rPr>
          <w:rFonts w:cstheme="minorHAnsi"/>
          <w:bCs/>
          <w:sz w:val="24"/>
          <w:szCs w:val="24"/>
        </w:rPr>
        <w:t xml:space="preserve"> jednostavne nabave</w:t>
      </w:r>
      <w:r w:rsidR="0098302E" w:rsidRPr="00C23E3C">
        <w:rPr>
          <w:rFonts w:cstheme="minorHAnsi"/>
          <w:bCs/>
          <w:sz w:val="24"/>
          <w:szCs w:val="24"/>
        </w:rPr>
        <w:t xml:space="preserve">, Klasa: 022-06/18-01/02, </w:t>
      </w:r>
      <w:proofErr w:type="spellStart"/>
      <w:r w:rsidR="0098302E" w:rsidRPr="00C23E3C">
        <w:rPr>
          <w:rFonts w:cstheme="minorHAnsi"/>
          <w:bCs/>
          <w:sz w:val="24"/>
          <w:szCs w:val="24"/>
        </w:rPr>
        <w:t>Urbroj</w:t>
      </w:r>
      <w:proofErr w:type="spellEnd"/>
      <w:r w:rsidRPr="00C23E3C">
        <w:rPr>
          <w:rFonts w:cstheme="minorHAnsi"/>
          <w:bCs/>
          <w:sz w:val="24"/>
          <w:szCs w:val="24"/>
        </w:rPr>
        <w:t xml:space="preserve">: </w:t>
      </w:r>
      <w:r w:rsidR="0098302E" w:rsidRPr="00C23E3C">
        <w:rPr>
          <w:rFonts w:cstheme="minorHAnsi"/>
          <w:bCs/>
          <w:sz w:val="24"/>
          <w:szCs w:val="24"/>
        </w:rPr>
        <w:t xml:space="preserve">2148/03-18-1 od 09. studenog 2018. godine, (u daljnjem tekstu: </w:t>
      </w:r>
      <w:r w:rsidRPr="00C23E3C">
        <w:rPr>
          <w:rFonts w:cstheme="minorHAnsi"/>
          <w:bCs/>
          <w:sz w:val="24"/>
          <w:szCs w:val="24"/>
        </w:rPr>
        <w:t>Pravilnik) provodi postupak jednostavne nabave za usluge</w:t>
      </w:r>
      <w:r w:rsidR="00EA590B" w:rsidRPr="00C23E3C">
        <w:rPr>
          <w:rFonts w:cstheme="minorHAnsi"/>
          <w:bCs/>
          <w:sz w:val="24"/>
          <w:szCs w:val="24"/>
        </w:rPr>
        <w:t xml:space="preserve"> </w:t>
      </w:r>
      <w:r w:rsidRPr="00C23E3C">
        <w:rPr>
          <w:rFonts w:cstheme="minorHAnsi"/>
          <w:bCs/>
          <w:sz w:val="24"/>
          <w:szCs w:val="24"/>
        </w:rPr>
        <w:t xml:space="preserve"> </w:t>
      </w:r>
      <w:r w:rsidR="00EA590B" w:rsidRPr="00C23E3C">
        <w:rPr>
          <w:rFonts w:cstheme="minorHAnsi"/>
          <w:bCs/>
          <w:sz w:val="24"/>
          <w:szCs w:val="24"/>
        </w:rPr>
        <w:t xml:space="preserve">provođenja </w:t>
      </w:r>
      <w:proofErr w:type="spellStart"/>
      <w:r w:rsidR="00EA590B" w:rsidRPr="00C23E3C">
        <w:rPr>
          <w:rFonts w:cstheme="minorHAnsi"/>
          <w:bCs/>
          <w:sz w:val="24"/>
          <w:szCs w:val="24"/>
        </w:rPr>
        <w:t>izobrazno</w:t>
      </w:r>
      <w:proofErr w:type="spellEnd"/>
      <w:r w:rsidR="00EA590B" w:rsidRPr="00C23E3C">
        <w:rPr>
          <w:rFonts w:cstheme="minorHAnsi"/>
          <w:bCs/>
          <w:sz w:val="24"/>
          <w:szCs w:val="24"/>
        </w:rPr>
        <w:t xml:space="preserve"> </w:t>
      </w:r>
      <w:r w:rsidR="00006330">
        <w:rPr>
          <w:rFonts w:cstheme="minorHAnsi"/>
          <w:bCs/>
          <w:sz w:val="24"/>
          <w:szCs w:val="24"/>
        </w:rPr>
        <w:t>-</w:t>
      </w:r>
      <w:r w:rsidR="00EA590B" w:rsidRPr="00C23E3C">
        <w:rPr>
          <w:rFonts w:cstheme="minorHAnsi"/>
          <w:bCs/>
          <w:sz w:val="24"/>
          <w:szCs w:val="24"/>
        </w:rPr>
        <w:t xml:space="preserve"> informativnih aktivnosti na projektu „Izgradnja i opremanje reciklažnog dvorišta</w:t>
      </w:r>
      <w:r w:rsidR="00495958">
        <w:rPr>
          <w:rFonts w:cstheme="minorHAnsi"/>
          <w:bCs/>
          <w:sz w:val="24"/>
          <w:szCs w:val="24"/>
        </w:rPr>
        <w:t xml:space="preserve"> </w:t>
      </w:r>
      <w:r w:rsidR="00EA590B" w:rsidRPr="00C23E3C">
        <w:rPr>
          <w:rFonts w:cstheme="minorHAnsi"/>
          <w:bCs/>
          <w:sz w:val="24"/>
          <w:szCs w:val="24"/>
        </w:rPr>
        <w:t xml:space="preserve">Opuzen“, </w:t>
      </w:r>
      <w:r w:rsidRPr="00C23E3C">
        <w:rPr>
          <w:rFonts w:cstheme="minorHAnsi"/>
          <w:bCs/>
          <w:sz w:val="24"/>
          <w:szCs w:val="24"/>
        </w:rPr>
        <w:t xml:space="preserve">sufinanciranog </w:t>
      </w:r>
      <w:bookmarkStart w:id="8" w:name="_Hlk54002326"/>
      <w:r w:rsidRPr="00C23E3C">
        <w:rPr>
          <w:rFonts w:cstheme="minorHAnsi"/>
          <w:bCs/>
          <w:sz w:val="24"/>
          <w:szCs w:val="24"/>
        </w:rPr>
        <w:t xml:space="preserve">iz Kohezijskog fonda Europske unije </w:t>
      </w:r>
      <w:bookmarkEnd w:id="8"/>
      <w:r w:rsidRPr="00C23E3C">
        <w:rPr>
          <w:rFonts w:cstheme="minorHAnsi"/>
          <w:bCs/>
          <w:sz w:val="24"/>
          <w:szCs w:val="24"/>
        </w:rPr>
        <w:t xml:space="preserve">u okviru Operativnog programa Konkurentnost i kohezija, Referentni broj projekta: KK.06.3.1.16.0025. </w:t>
      </w:r>
    </w:p>
    <w:p w14:paraId="2D2E8058" w14:textId="77777777" w:rsidR="00257D94" w:rsidRPr="00C23E3C" w:rsidRDefault="00257D94" w:rsidP="00287241">
      <w:pPr>
        <w:pStyle w:val="Bezproreda"/>
        <w:spacing w:line="276" w:lineRule="auto"/>
        <w:jc w:val="both"/>
        <w:rPr>
          <w:rFonts w:cstheme="minorHAnsi"/>
          <w:bCs/>
          <w:sz w:val="24"/>
          <w:szCs w:val="24"/>
        </w:rPr>
      </w:pPr>
    </w:p>
    <w:p w14:paraId="6C4AD1C3" w14:textId="140C9E5F" w:rsidR="00284E53" w:rsidRPr="002E01FF" w:rsidRDefault="00A84D88" w:rsidP="002E01FF">
      <w:pPr>
        <w:pStyle w:val="Bezproreda"/>
        <w:shd w:val="clear" w:color="auto" w:fill="D9E2F3" w:themeFill="accent1" w:themeFillTint="33"/>
        <w:spacing w:line="276" w:lineRule="auto"/>
        <w:rPr>
          <w:rFonts w:cstheme="minorHAnsi"/>
          <w:b/>
          <w:i/>
          <w:iCs/>
          <w:sz w:val="24"/>
          <w:szCs w:val="24"/>
          <w:highlight w:val="yellow"/>
        </w:rPr>
      </w:pPr>
      <w:r w:rsidRPr="002E01FF">
        <w:rPr>
          <w:rStyle w:val="Istaknuto"/>
          <w:rFonts w:cstheme="minorHAnsi"/>
          <w:b/>
          <w:i w:val="0"/>
          <w:iCs w:val="0"/>
          <w:sz w:val="24"/>
          <w:szCs w:val="24"/>
        </w:rPr>
        <w:t>1</w:t>
      </w:r>
      <w:r w:rsidR="00862D45" w:rsidRPr="002E01FF">
        <w:rPr>
          <w:rFonts w:cstheme="minorHAnsi"/>
          <w:b/>
          <w:i/>
          <w:iCs/>
          <w:sz w:val="24"/>
          <w:szCs w:val="24"/>
        </w:rPr>
        <w:t>.</w:t>
      </w:r>
      <w:r w:rsidR="00862D45" w:rsidRPr="002E01FF">
        <w:rPr>
          <w:rFonts w:cstheme="minorHAnsi"/>
          <w:b/>
          <w:sz w:val="24"/>
          <w:szCs w:val="24"/>
        </w:rPr>
        <w:t>6</w:t>
      </w:r>
      <w:r w:rsidR="00862D45" w:rsidRPr="002E01FF">
        <w:rPr>
          <w:rFonts w:cstheme="minorHAnsi"/>
          <w:b/>
          <w:i/>
          <w:iCs/>
          <w:sz w:val="24"/>
          <w:szCs w:val="24"/>
        </w:rPr>
        <w:t xml:space="preserve">. </w:t>
      </w:r>
      <w:r w:rsidR="00862D45" w:rsidRPr="002E01FF">
        <w:rPr>
          <w:rFonts w:cstheme="minorHAnsi"/>
          <w:b/>
          <w:sz w:val="24"/>
          <w:szCs w:val="24"/>
        </w:rPr>
        <w:t>Procijenjena vrijednost nabave</w:t>
      </w:r>
    </w:p>
    <w:p w14:paraId="0D5E0407" w14:textId="3D3887C3" w:rsidR="00D149DD" w:rsidRDefault="00EA590B" w:rsidP="00C23E3C">
      <w:pPr>
        <w:pStyle w:val="Bezproreda"/>
        <w:spacing w:line="276" w:lineRule="auto"/>
        <w:rPr>
          <w:rFonts w:cstheme="minorHAnsi"/>
          <w:bCs/>
          <w:sz w:val="24"/>
          <w:szCs w:val="24"/>
        </w:rPr>
      </w:pPr>
      <w:r w:rsidRPr="00C23E3C">
        <w:rPr>
          <w:rFonts w:cstheme="minorHAnsi"/>
          <w:bCs/>
          <w:sz w:val="24"/>
          <w:szCs w:val="24"/>
        </w:rPr>
        <w:t>182.096,00</w:t>
      </w:r>
      <w:r w:rsidR="00336367" w:rsidRPr="00C23E3C">
        <w:rPr>
          <w:rFonts w:cstheme="minorHAnsi"/>
          <w:bCs/>
          <w:sz w:val="24"/>
          <w:szCs w:val="24"/>
        </w:rPr>
        <w:t xml:space="preserve"> kuna</w:t>
      </w:r>
      <w:r w:rsidR="006806AD" w:rsidRPr="00C23E3C">
        <w:rPr>
          <w:rFonts w:cstheme="minorHAnsi"/>
          <w:bCs/>
          <w:sz w:val="24"/>
          <w:szCs w:val="24"/>
        </w:rPr>
        <w:t xml:space="preserve"> bez PDV-a</w:t>
      </w:r>
      <w:r w:rsidR="008F158E" w:rsidRPr="00C23E3C">
        <w:rPr>
          <w:rFonts w:cstheme="minorHAnsi"/>
          <w:bCs/>
          <w:sz w:val="24"/>
          <w:szCs w:val="24"/>
        </w:rPr>
        <w:t>.</w:t>
      </w:r>
    </w:p>
    <w:p w14:paraId="3CBD09F9" w14:textId="77777777" w:rsidR="009C6A0B" w:rsidRPr="00C23E3C" w:rsidRDefault="009C6A0B" w:rsidP="00C23E3C">
      <w:pPr>
        <w:pStyle w:val="Bezproreda"/>
        <w:spacing w:line="276" w:lineRule="auto"/>
        <w:rPr>
          <w:rFonts w:cstheme="minorHAnsi"/>
          <w:bCs/>
          <w:sz w:val="24"/>
          <w:szCs w:val="24"/>
        </w:rPr>
      </w:pPr>
    </w:p>
    <w:p w14:paraId="24B6F1DB" w14:textId="43245144" w:rsidR="00667CED" w:rsidRPr="002E01FF" w:rsidRDefault="00667CED" w:rsidP="002E01FF">
      <w:pPr>
        <w:pStyle w:val="Bezproreda"/>
        <w:shd w:val="clear" w:color="auto" w:fill="D9E2F3" w:themeFill="accent1" w:themeFillTint="33"/>
        <w:spacing w:line="276" w:lineRule="auto"/>
        <w:rPr>
          <w:rStyle w:val="Istaknuto"/>
          <w:rFonts w:cstheme="minorHAnsi"/>
          <w:b/>
          <w:i w:val="0"/>
          <w:iCs w:val="0"/>
          <w:sz w:val="24"/>
          <w:szCs w:val="24"/>
        </w:rPr>
      </w:pPr>
      <w:r w:rsidRPr="002E01FF">
        <w:rPr>
          <w:rStyle w:val="Istaknuto"/>
          <w:rFonts w:cstheme="minorHAnsi"/>
          <w:b/>
          <w:i w:val="0"/>
          <w:iCs w:val="0"/>
          <w:sz w:val="24"/>
          <w:szCs w:val="24"/>
        </w:rPr>
        <w:t>1.7. Vrsta ugovora o nabavi</w:t>
      </w:r>
    </w:p>
    <w:p w14:paraId="24DE255E" w14:textId="77777777" w:rsidR="00667CED" w:rsidRPr="00C23E3C" w:rsidRDefault="00667CED" w:rsidP="00287241">
      <w:pPr>
        <w:pStyle w:val="Bezproreda"/>
        <w:spacing w:line="276" w:lineRule="auto"/>
        <w:jc w:val="both"/>
        <w:rPr>
          <w:rFonts w:cstheme="minorHAnsi"/>
          <w:sz w:val="24"/>
          <w:szCs w:val="24"/>
        </w:rPr>
      </w:pPr>
      <w:r w:rsidRPr="00C23E3C">
        <w:rPr>
          <w:rFonts w:cstheme="minorHAnsi"/>
          <w:sz w:val="24"/>
          <w:szCs w:val="24"/>
        </w:rPr>
        <w:t>Na temelju provedenog postupka jednostavne nabave sklapa se ugovor o nabavi usluga.</w:t>
      </w:r>
    </w:p>
    <w:p w14:paraId="74801468" w14:textId="5D51C422" w:rsidR="00667CED" w:rsidRPr="00C23E3C" w:rsidRDefault="00667CED" w:rsidP="00287241">
      <w:pPr>
        <w:pStyle w:val="Bezproreda"/>
        <w:spacing w:line="276" w:lineRule="auto"/>
        <w:jc w:val="both"/>
        <w:rPr>
          <w:rFonts w:cstheme="minorHAnsi"/>
          <w:sz w:val="24"/>
          <w:szCs w:val="24"/>
        </w:rPr>
      </w:pPr>
      <w:r w:rsidRPr="00C23E3C">
        <w:rPr>
          <w:rFonts w:cstheme="minorHAnsi"/>
          <w:bCs/>
          <w:sz w:val="24"/>
          <w:szCs w:val="24"/>
        </w:rPr>
        <w:t>Ugovor o uslugama dodjeljuje se prema uvjetima utvrđenim ovim Pozivom na dostavu ponude.</w:t>
      </w:r>
    </w:p>
    <w:p w14:paraId="37558D86" w14:textId="4445C130" w:rsidR="00667CED" w:rsidRDefault="00667CED" w:rsidP="00287241">
      <w:pPr>
        <w:pStyle w:val="Bezproreda"/>
        <w:spacing w:line="276" w:lineRule="auto"/>
        <w:jc w:val="both"/>
        <w:rPr>
          <w:rFonts w:cstheme="minorHAnsi"/>
          <w:bCs/>
          <w:sz w:val="24"/>
          <w:szCs w:val="24"/>
        </w:rPr>
      </w:pPr>
      <w:r w:rsidRPr="00C23E3C">
        <w:rPr>
          <w:rFonts w:cstheme="minorHAnsi"/>
          <w:bCs/>
          <w:sz w:val="24"/>
          <w:szCs w:val="24"/>
        </w:rPr>
        <w:t>Ugovor o uslugama zaključuje se u roku do 10 (deset) dana od dana izvršnosti odluke o odabiru.</w:t>
      </w:r>
    </w:p>
    <w:p w14:paraId="4311286E" w14:textId="0448D437" w:rsidR="00006330" w:rsidRDefault="00006330" w:rsidP="00287241">
      <w:pPr>
        <w:pStyle w:val="Bezproreda"/>
        <w:spacing w:line="276" w:lineRule="auto"/>
        <w:jc w:val="both"/>
        <w:rPr>
          <w:rFonts w:cstheme="minorHAnsi"/>
          <w:bCs/>
          <w:sz w:val="24"/>
          <w:szCs w:val="24"/>
        </w:rPr>
      </w:pPr>
    </w:p>
    <w:p w14:paraId="2479CFFA" w14:textId="4F47B028" w:rsidR="00667CED" w:rsidRDefault="00667CED" w:rsidP="00006330">
      <w:pPr>
        <w:pStyle w:val="Bezproreda"/>
        <w:spacing w:line="276" w:lineRule="auto"/>
        <w:jc w:val="both"/>
        <w:rPr>
          <w:rFonts w:cstheme="minorHAnsi"/>
          <w:bCs/>
          <w:sz w:val="24"/>
          <w:szCs w:val="24"/>
        </w:rPr>
      </w:pPr>
    </w:p>
    <w:p w14:paraId="0C3DC47A" w14:textId="77777777" w:rsidR="001E3888" w:rsidRPr="00C23E3C" w:rsidRDefault="001E3888" w:rsidP="00006330">
      <w:pPr>
        <w:pStyle w:val="Bezproreda"/>
        <w:spacing w:line="276" w:lineRule="auto"/>
        <w:jc w:val="both"/>
        <w:rPr>
          <w:rFonts w:cstheme="minorHAnsi"/>
          <w:bCs/>
          <w:sz w:val="24"/>
          <w:szCs w:val="24"/>
        </w:rPr>
      </w:pPr>
    </w:p>
    <w:p w14:paraId="6CF3FCDA" w14:textId="634E84BA" w:rsidR="00EA590B" w:rsidRPr="002E01FF" w:rsidRDefault="00EA590B" w:rsidP="002E01FF">
      <w:pPr>
        <w:pStyle w:val="Bezproreda"/>
        <w:shd w:val="clear" w:color="auto" w:fill="D9E2F3" w:themeFill="accent1" w:themeFillTint="33"/>
        <w:spacing w:line="276" w:lineRule="auto"/>
        <w:rPr>
          <w:rFonts w:cstheme="minorHAnsi"/>
          <w:bCs/>
          <w:sz w:val="24"/>
          <w:szCs w:val="24"/>
        </w:rPr>
      </w:pPr>
      <w:r w:rsidRPr="002E01FF">
        <w:rPr>
          <w:rFonts w:cstheme="minorHAnsi"/>
          <w:b/>
          <w:sz w:val="24"/>
          <w:szCs w:val="24"/>
        </w:rPr>
        <w:lastRenderedPageBreak/>
        <w:t>1.8. Nuđenje grupa ili dijelova predmeta nabave</w:t>
      </w:r>
    </w:p>
    <w:p w14:paraId="2BFF1228" w14:textId="73685747" w:rsidR="00006330" w:rsidRDefault="00EA590B" w:rsidP="00287241">
      <w:pPr>
        <w:pStyle w:val="Bezproreda"/>
        <w:spacing w:line="276" w:lineRule="auto"/>
        <w:jc w:val="both"/>
        <w:rPr>
          <w:rFonts w:cstheme="minorHAnsi"/>
          <w:bCs/>
          <w:sz w:val="24"/>
          <w:szCs w:val="24"/>
        </w:rPr>
      </w:pPr>
      <w:r w:rsidRPr="00C23E3C">
        <w:rPr>
          <w:rFonts w:cstheme="minorHAnsi"/>
          <w:bCs/>
          <w:sz w:val="24"/>
          <w:szCs w:val="24"/>
        </w:rPr>
        <w:t>Nije dozvoljeno nuđenje po grupama ili dijelovima predmeta nabave.</w:t>
      </w:r>
    </w:p>
    <w:p w14:paraId="65B5873F" w14:textId="77777777" w:rsidR="009C6A0B" w:rsidRPr="00C23E3C" w:rsidRDefault="009C6A0B" w:rsidP="00C23E3C">
      <w:pPr>
        <w:pStyle w:val="Bezproreda"/>
        <w:spacing w:line="276" w:lineRule="auto"/>
        <w:rPr>
          <w:rFonts w:cstheme="minorHAnsi"/>
          <w:bCs/>
          <w:sz w:val="24"/>
          <w:szCs w:val="24"/>
        </w:rPr>
      </w:pPr>
    </w:p>
    <w:p w14:paraId="780030ED" w14:textId="084D84B7" w:rsidR="00667CED" w:rsidRPr="002E01FF" w:rsidRDefault="00667CED" w:rsidP="002E01FF">
      <w:pPr>
        <w:pStyle w:val="Bezproreda"/>
        <w:shd w:val="clear" w:color="auto" w:fill="D9E2F3" w:themeFill="accent1" w:themeFillTint="33"/>
        <w:spacing w:line="276" w:lineRule="auto"/>
        <w:rPr>
          <w:rFonts w:cstheme="minorHAnsi"/>
          <w:b/>
          <w:bCs/>
          <w:color w:val="000000"/>
          <w:sz w:val="24"/>
          <w:szCs w:val="24"/>
        </w:rPr>
      </w:pPr>
      <w:r w:rsidRPr="002E01FF">
        <w:rPr>
          <w:rFonts w:cstheme="minorHAnsi"/>
          <w:b/>
          <w:bCs/>
          <w:color w:val="000000"/>
          <w:sz w:val="24"/>
          <w:szCs w:val="24"/>
        </w:rPr>
        <w:t>1.9. Varijante ponude</w:t>
      </w:r>
    </w:p>
    <w:p w14:paraId="307BA1D3" w14:textId="00125AAD" w:rsidR="00EA590B" w:rsidRDefault="00667CED" w:rsidP="00C23E3C">
      <w:pPr>
        <w:pStyle w:val="Bezproreda"/>
        <w:spacing w:line="276" w:lineRule="auto"/>
        <w:rPr>
          <w:rFonts w:cstheme="minorHAnsi"/>
          <w:sz w:val="24"/>
          <w:szCs w:val="24"/>
        </w:rPr>
      </w:pPr>
      <w:r w:rsidRPr="00C23E3C">
        <w:rPr>
          <w:rFonts w:cstheme="minorHAnsi"/>
          <w:sz w:val="24"/>
          <w:szCs w:val="24"/>
        </w:rPr>
        <w:t>Varijante ponude nisu dopuštene.</w:t>
      </w:r>
    </w:p>
    <w:p w14:paraId="5B2D49B5" w14:textId="77777777" w:rsidR="009C6A0B" w:rsidRPr="00C23E3C" w:rsidRDefault="009C6A0B" w:rsidP="00C23E3C">
      <w:pPr>
        <w:pStyle w:val="Bezproreda"/>
        <w:spacing w:line="276" w:lineRule="auto"/>
        <w:rPr>
          <w:rFonts w:cstheme="minorHAnsi"/>
          <w:bCs/>
          <w:sz w:val="24"/>
          <w:szCs w:val="24"/>
        </w:rPr>
      </w:pPr>
    </w:p>
    <w:p w14:paraId="6ACD4074" w14:textId="74CFD4C4" w:rsidR="00FF6208" w:rsidRPr="002E01FF" w:rsidRDefault="00862D45" w:rsidP="002E01FF">
      <w:pPr>
        <w:pStyle w:val="Bezproreda"/>
        <w:shd w:val="clear" w:color="auto" w:fill="D9E2F3" w:themeFill="accent1" w:themeFillTint="33"/>
        <w:spacing w:line="276" w:lineRule="auto"/>
        <w:rPr>
          <w:rStyle w:val="Istaknuto"/>
          <w:rFonts w:cstheme="minorHAnsi"/>
          <w:b/>
          <w:i w:val="0"/>
          <w:iCs w:val="0"/>
          <w:sz w:val="24"/>
          <w:szCs w:val="24"/>
        </w:rPr>
      </w:pPr>
      <w:bookmarkStart w:id="9" w:name="_Hlk54600588"/>
      <w:r w:rsidRPr="002E01FF">
        <w:rPr>
          <w:rStyle w:val="Istaknuto"/>
          <w:rFonts w:cstheme="minorHAnsi"/>
          <w:b/>
          <w:i w:val="0"/>
          <w:iCs w:val="0"/>
          <w:sz w:val="24"/>
          <w:szCs w:val="24"/>
        </w:rPr>
        <w:t>1.7. Vrsta ugovora o nabavi</w:t>
      </w:r>
    </w:p>
    <w:p w14:paraId="05311093" w14:textId="77777777" w:rsidR="008231DE" w:rsidRPr="00C23E3C" w:rsidRDefault="008231DE" w:rsidP="00287241">
      <w:pPr>
        <w:pStyle w:val="Bezproreda"/>
        <w:spacing w:line="276" w:lineRule="auto"/>
        <w:jc w:val="both"/>
        <w:rPr>
          <w:rFonts w:cstheme="minorHAnsi"/>
          <w:sz w:val="24"/>
          <w:szCs w:val="24"/>
        </w:rPr>
      </w:pPr>
      <w:r w:rsidRPr="00C23E3C">
        <w:rPr>
          <w:rFonts w:cstheme="minorHAnsi"/>
          <w:sz w:val="24"/>
          <w:szCs w:val="24"/>
        </w:rPr>
        <w:t>Na temelju provedenog postupka jednostavne nabave sklapa se ugovor o nabavi usluga.</w:t>
      </w:r>
    </w:p>
    <w:p w14:paraId="46558615" w14:textId="77777777" w:rsidR="008231DE" w:rsidRPr="00C23E3C" w:rsidRDefault="008231DE" w:rsidP="00287241">
      <w:pPr>
        <w:pStyle w:val="Bezproreda"/>
        <w:spacing w:line="276" w:lineRule="auto"/>
        <w:jc w:val="both"/>
        <w:rPr>
          <w:rFonts w:cstheme="minorHAnsi"/>
          <w:bCs/>
          <w:sz w:val="24"/>
          <w:szCs w:val="24"/>
        </w:rPr>
      </w:pPr>
      <w:r w:rsidRPr="00C23E3C">
        <w:rPr>
          <w:rFonts w:cstheme="minorHAnsi"/>
          <w:bCs/>
          <w:sz w:val="24"/>
          <w:szCs w:val="24"/>
        </w:rPr>
        <w:t>Ugovor o uslugama dodjeljuje se prema uvjetima utvrđenim ovim Pozivom na dostavu ponude.</w:t>
      </w:r>
    </w:p>
    <w:p w14:paraId="3AB7AD05" w14:textId="7422721F" w:rsidR="008231DE" w:rsidRDefault="008231DE" w:rsidP="00287241">
      <w:pPr>
        <w:pStyle w:val="Bezproreda"/>
        <w:spacing w:line="276" w:lineRule="auto"/>
        <w:jc w:val="both"/>
        <w:rPr>
          <w:rFonts w:cstheme="minorHAnsi"/>
          <w:bCs/>
          <w:sz w:val="24"/>
          <w:szCs w:val="24"/>
        </w:rPr>
      </w:pPr>
      <w:r w:rsidRPr="00C23E3C">
        <w:rPr>
          <w:rFonts w:cstheme="minorHAnsi"/>
          <w:bCs/>
          <w:sz w:val="24"/>
          <w:szCs w:val="24"/>
        </w:rPr>
        <w:t>Ugovor o uslugama zaključuje se u roku do 10 (deset) dana od dana izvršnosti odluke o odabiru.</w:t>
      </w:r>
    </w:p>
    <w:p w14:paraId="68811681" w14:textId="77777777" w:rsidR="009C6A0B" w:rsidRPr="00C23E3C" w:rsidRDefault="009C6A0B" w:rsidP="00C23E3C">
      <w:pPr>
        <w:pStyle w:val="Bezproreda"/>
        <w:spacing w:line="276" w:lineRule="auto"/>
        <w:rPr>
          <w:rFonts w:cstheme="minorHAnsi"/>
          <w:bCs/>
          <w:sz w:val="24"/>
          <w:szCs w:val="24"/>
        </w:rPr>
      </w:pPr>
    </w:p>
    <w:bookmarkEnd w:id="9"/>
    <w:p w14:paraId="70B81944" w14:textId="51869AAC" w:rsidR="00413BE9" w:rsidRPr="00C23E3C" w:rsidRDefault="004118F0" w:rsidP="002E01FF">
      <w:pPr>
        <w:pStyle w:val="Bezproreda"/>
        <w:shd w:val="clear" w:color="auto" w:fill="D9E2F3" w:themeFill="accent1" w:themeFillTint="33"/>
        <w:spacing w:line="276" w:lineRule="auto"/>
        <w:rPr>
          <w:rStyle w:val="Istaknuto"/>
          <w:rFonts w:cstheme="minorHAnsi"/>
          <w:b/>
          <w:bCs/>
          <w:i w:val="0"/>
          <w:iCs w:val="0"/>
          <w:sz w:val="24"/>
          <w:szCs w:val="24"/>
        </w:rPr>
      </w:pPr>
      <w:r w:rsidRPr="00C23E3C">
        <w:rPr>
          <w:rFonts w:cstheme="minorHAnsi"/>
          <w:b/>
          <w:bCs/>
          <w:sz w:val="24"/>
          <w:szCs w:val="24"/>
        </w:rPr>
        <w:t>2</w:t>
      </w:r>
      <w:r w:rsidR="00335906" w:rsidRPr="00C23E3C">
        <w:rPr>
          <w:rFonts w:cstheme="minorHAnsi"/>
          <w:b/>
          <w:bCs/>
          <w:sz w:val="24"/>
          <w:szCs w:val="24"/>
        </w:rPr>
        <w:t xml:space="preserve">. </w:t>
      </w:r>
      <w:r w:rsidR="00737C0B" w:rsidRPr="00C23E3C">
        <w:rPr>
          <w:rFonts w:cstheme="minorHAnsi"/>
          <w:b/>
          <w:bCs/>
          <w:sz w:val="24"/>
          <w:szCs w:val="24"/>
        </w:rPr>
        <w:t xml:space="preserve">PODACI O PREDMETU NABAVE </w:t>
      </w:r>
    </w:p>
    <w:p w14:paraId="52DA350E" w14:textId="77777777" w:rsidR="0098302E" w:rsidRPr="00C23E3C" w:rsidRDefault="0098302E" w:rsidP="00C23E3C">
      <w:pPr>
        <w:pStyle w:val="Bezproreda"/>
        <w:spacing w:line="276" w:lineRule="auto"/>
        <w:rPr>
          <w:rStyle w:val="Istaknuto"/>
          <w:rFonts w:cstheme="minorHAnsi"/>
          <w:b/>
          <w:sz w:val="24"/>
          <w:szCs w:val="24"/>
        </w:rPr>
      </w:pPr>
    </w:p>
    <w:p w14:paraId="01E100F1" w14:textId="64224D00" w:rsidR="00F21DD4" w:rsidRPr="002E01FF" w:rsidRDefault="00A84D88" w:rsidP="002E01FF">
      <w:pPr>
        <w:pStyle w:val="Bezproreda"/>
        <w:shd w:val="clear" w:color="auto" w:fill="D9E2F3" w:themeFill="accent1" w:themeFillTint="33"/>
        <w:spacing w:line="276" w:lineRule="auto"/>
        <w:rPr>
          <w:rFonts w:cstheme="minorHAnsi"/>
          <w:b/>
          <w:i/>
          <w:iCs/>
          <w:caps/>
          <w:spacing w:val="5"/>
          <w:sz w:val="24"/>
          <w:szCs w:val="24"/>
        </w:rPr>
      </w:pPr>
      <w:r w:rsidRPr="002E01FF">
        <w:rPr>
          <w:rStyle w:val="Istaknuto"/>
          <w:rFonts w:cstheme="minorHAnsi"/>
          <w:b/>
          <w:i w:val="0"/>
          <w:iCs w:val="0"/>
          <w:sz w:val="24"/>
          <w:szCs w:val="24"/>
        </w:rPr>
        <w:t>2.1</w:t>
      </w:r>
      <w:r w:rsidR="00335906" w:rsidRPr="002E01FF">
        <w:rPr>
          <w:rStyle w:val="Istaknuto"/>
          <w:rFonts w:cstheme="minorHAnsi"/>
          <w:b/>
          <w:i w:val="0"/>
          <w:iCs w:val="0"/>
          <w:sz w:val="24"/>
          <w:szCs w:val="24"/>
        </w:rPr>
        <w:t>.</w:t>
      </w:r>
      <w:r w:rsidR="00155DAD" w:rsidRPr="002E01FF">
        <w:rPr>
          <w:rStyle w:val="Istaknuto"/>
          <w:rFonts w:cstheme="minorHAnsi"/>
          <w:b/>
          <w:i w:val="0"/>
          <w:iCs w:val="0"/>
          <w:sz w:val="24"/>
          <w:szCs w:val="24"/>
        </w:rPr>
        <w:t xml:space="preserve"> </w:t>
      </w:r>
      <w:r w:rsidR="00862D45" w:rsidRPr="002E01FF">
        <w:rPr>
          <w:rStyle w:val="Istaknuto"/>
          <w:rFonts w:cstheme="minorHAnsi"/>
          <w:b/>
          <w:i w:val="0"/>
          <w:iCs w:val="0"/>
          <w:sz w:val="24"/>
          <w:szCs w:val="24"/>
        </w:rPr>
        <w:t>Opis predmeta nabave</w:t>
      </w:r>
    </w:p>
    <w:p w14:paraId="3829960B" w14:textId="317755B5" w:rsidR="0034759F" w:rsidRDefault="0034759F" w:rsidP="009C6A0B">
      <w:pPr>
        <w:pStyle w:val="Bezproreda"/>
        <w:spacing w:line="276" w:lineRule="auto"/>
        <w:jc w:val="both"/>
        <w:rPr>
          <w:rFonts w:cstheme="minorHAnsi"/>
          <w:sz w:val="24"/>
          <w:szCs w:val="24"/>
        </w:rPr>
      </w:pPr>
      <w:r w:rsidRPr="00843EF8">
        <w:rPr>
          <w:rFonts w:cstheme="minorHAnsi"/>
          <w:sz w:val="24"/>
          <w:szCs w:val="24"/>
        </w:rPr>
        <w:t>Predmet nabave je usluga</w:t>
      </w:r>
      <w:r w:rsidR="00843EF8" w:rsidRPr="00843EF8">
        <w:rPr>
          <w:rFonts w:cstheme="minorHAnsi"/>
          <w:sz w:val="24"/>
          <w:szCs w:val="24"/>
        </w:rPr>
        <w:t xml:space="preserve"> provođenja </w:t>
      </w:r>
      <w:proofErr w:type="spellStart"/>
      <w:r w:rsidR="00843EF8" w:rsidRPr="00843EF8">
        <w:rPr>
          <w:rFonts w:cstheme="minorHAnsi"/>
          <w:sz w:val="24"/>
          <w:szCs w:val="24"/>
        </w:rPr>
        <w:t>izobrazno</w:t>
      </w:r>
      <w:proofErr w:type="spellEnd"/>
      <w:r w:rsidR="00843EF8" w:rsidRPr="00843EF8">
        <w:rPr>
          <w:rFonts w:cstheme="minorHAnsi"/>
          <w:sz w:val="24"/>
          <w:szCs w:val="24"/>
        </w:rPr>
        <w:t xml:space="preserve"> - informativnih aktivnosti na projektu „Izgradnja i opremanje reciklažnog dvorišta Opuzen“, </w:t>
      </w:r>
      <w:r w:rsidRPr="00843EF8">
        <w:rPr>
          <w:rFonts w:cstheme="minorHAnsi"/>
          <w:sz w:val="24"/>
          <w:szCs w:val="24"/>
        </w:rPr>
        <w:t>KK.06.3.1.03.002</w:t>
      </w:r>
      <w:r w:rsidR="00801016" w:rsidRPr="00843EF8">
        <w:rPr>
          <w:rFonts w:cstheme="minorHAnsi"/>
          <w:sz w:val="24"/>
          <w:szCs w:val="24"/>
        </w:rPr>
        <w:t>5</w:t>
      </w:r>
      <w:r w:rsidRPr="00843EF8">
        <w:rPr>
          <w:rFonts w:cstheme="minorHAnsi"/>
          <w:sz w:val="24"/>
          <w:szCs w:val="24"/>
        </w:rPr>
        <w:t>., sukladno odredbama Projektnog zadatka koji je sastavni dio ovog Poziva na dostavu ponuda.</w:t>
      </w:r>
    </w:p>
    <w:p w14:paraId="4A1FE070" w14:textId="77777777" w:rsidR="00843EF8" w:rsidRPr="00843EF8" w:rsidRDefault="00843EF8" w:rsidP="009C6A0B">
      <w:pPr>
        <w:pStyle w:val="Bezproreda"/>
        <w:spacing w:line="276" w:lineRule="auto"/>
        <w:jc w:val="both"/>
        <w:rPr>
          <w:rFonts w:cstheme="minorHAnsi"/>
          <w:sz w:val="24"/>
          <w:szCs w:val="24"/>
        </w:rPr>
      </w:pPr>
    </w:p>
    <w:p w14:paraId="5BB4DFA0" w14:textId="43F200CE" w:rsidR="00801016" w:rsidRDefault="00801016" w:rsidP="009C6A0B">
      <w:pPr>
        <w:pStyle w:val="Bezproreda"/>
        <w:spacing w:line="276" w:lineRule="auto"/>
        <w:jc w:val="both"/>
        <w:rPr>
          <w:rFonts w:cstheme="minorHAnsi"/>
          <w:sz w:val="24"/>
          <w:szCs w:val="24"/>
        </w:rPr>
      </w:pPr>
      <w:r w:rsidRPr="00C23E3C">
        <w:rPr>
          <w:rFonts w:cstheme="minorHAnsi"/>
          <w:sz w:val="24"/>
          <w:szCs w:val="24"/>
        </w:rPr>
        <w:t>Opis predmeta nabave te vrsta i opseg usluga kao i posebni zahtjevi vezani za pružanje istih detaljno su utvrđeni Projektnim zadatkom koji je sastavni dio ovog Poziva.</w:t>
      </w:r>
    </w:p>
    <w:p w14:paraId="3615A9B1" w14:textId="77777777" w:rsidR="00843EF8" w:rsidRPr="00C23E3C" w:rsidRDefault="00843EF8" w:rsidP="009C6A0B">
      <w:pPr>
        <w:pStyle w:val="Bezproreda"/>
        <w:spacing w:line="276" w:lineRule="auto"/>
        <w:jc w:val="both"/>
        <w:rPr>
          <w:rFonts w:cstheme="minorHAnsi"/>
          <w:sz w:val="24"/>
          <w:szCs w:val="24"/>
        </w:rPr>
      </w:pPr>
    </w:p>
    <w:p w14:paraId="70FF9EA5" w14:textId="6BFE7CC5" w:rsidR="00B87D9E" w:rsidRDefault="00336367" w:rsidP="009C6A0B">
      <w:pPr>
        <w:pStyle w:val="Bezproreda"/>
        <w:spacing w:line="276" w:lineRule="auto"/>
        <w:jc w:val="both"/>
        <w:rPr>
          <w:rFonts w:cstheme="minorHAnsi"/>
          <w:color w:val="000000"/>
          <w:sz w:val="24"/>
          <w:szCs w:val="24"/>
        </w:rPr>
      </w:pPr>
      <w:bookmarkStart w:id="10" w:name="_Hlk54076383"/>
      <w:r w:rsidRPr="00C23E3C">
        <w:rPr>
          <w:rFonts w:cstheme="minorHAnsi"/>
          <w:color w:val="000000"/>
          <w:sz w:val="24"/>
          <w:szCs w:val="24"/>
        </w:rPr>
        <w:t xml:space="preserve">Ovaj postupak nabave dio je projekta „Izgradnja </w:t>
      </w:r>
      <w:r w:rsidR="00801016" w:rsidRPr="00C23E3C">
        <w:rPr>
          <w:rFonts w:cstheme="minorHAnsi"/>
          <w:color w:val="000000"/>
          <w:sz w:val="24"/>
          <w:szCs w:val="24"/>
        </w:rPr>
        <w:t>i opremanje reciklažnog dvorišta Opuzen</w:t>
      </w:r>
      <w:r w:rsidRPr="00C23E3C">
        <w:rPr>
          <w:rFonts w:cstheme="minorHAnsi"/>
          <w:color w:val="000000"/>
          <w:sz w:val="24"/>
          <w:szCs w:val="24"/>
        </w:rPr>
        <w:t xml:space="preserve">“ koji se sufinancira iz </w:t>
      </w:r>
      <w:r w:rsidR="0098302E" w:rsidRPr="00C23E3C">
        <w:rPr>
          <w:rFonts w:cstheme="minorHAnsi"/>
          <w:bCs/>
          <w:sz w:val="24"/>
          <w:szCs w:val="24"/>
        </w:rPr>
        <w:t>Kohezijskog fonda Europske unije</w:t>
      </w:r>
      <w:r w:rsidRPr="00C23E3C">
        <w:rPr>
          <w:rFonts w:cstheme="minorHAnsi"/>
          <w:color w:val="000000"/>
          <w:sz w:val="24"/>
          <w:szCs w:val="24"/>
        </w:rPr>
        <w:t>, sukladno Operativnom programu  konkurentnost i kohezija, a slijedom prijave na Poziv na dostavu projektnih prijedloga „</w:t>
      </w:r>
      <w:r w:rsidR="00DD4A4C" w:rsidRPr="00C23E3C">
        <w:rPr>
          <w:rFonts w:cstheme="minorHAnsi"/>
          <w:color w:val="000000"/>
          <w:sz w:val="24"/>
          <w:szCs w:val="24"/>
        </w:rPr>
        <w:t>Uspostava reciklažnih dvorišta</w:t>
      </w:r>
      <w:r w:rsidRPr="00C23E3C">
        <w:rPr>
          <w:rFonts w:cstheme="minorHAnsi"/>
          <w:color w:val="000000"/>
          <w:sz w:val="24"/>
          <w:szCs w:val="24"/>
        </w:rPr>
        <w:t>“ -  KK.0</w:t>
      </w:r>
      <w:r w:rsidR="00DD4A4C" w:rsidRPr="00C23E3C">
        <w:rPr>
          <w:rFonts w:cstheme="minorHAnsi"/>
          <w:color w:val="000000"/>
          <w:sz w:val="24"/>
          <w:szCs w:val="24"/>
        </w:rPr>
        <w:t>6</w:t>
      </w:r>
      <w:r w:rsidRPr="00C23E3C">
        <w:rPr>
          <w:rFonts w:cstheme="minorHAnsi"/>
          <w:color w:val="000000"/>
          <w:sz w:val="24"/>
          <w:szCs w:val="24"/>
        </w:rPr>
        <w:t>.</w:t>
      </w:r>
      <w:r w:rsidR="00DD4A4C" w:rsidRPr="00C23E3C">
        <w:rPr>
          <w:rFonts w:cstheme="minorHAnsi"/>
          <w:color w:val="000000"/>
          <w:sz w:val="24"/>
          <w:szCs w:val="24"/>
        </w:rPr>
        <w:t>3</w:t>
      </w:r>
      <w:r w:rsidRPr="00C23E3C">
        <w:rPr>
          <w:rFonts w:cstheme="minorHAnsi"/>
          <w:color w:val="000000"/>
          <w:sz w:val="24"/>
          <w:szCs w:val="24"/>
        </w:rPr>
        <w:t>.</w:t>
      </w:r>
      <w:r w:rsidR="00DD4A4C" w:rsidRPr="00C23E3C">
        <w:rPr>
          <w:rFonts w:cstheme="minorHAnsi"/>
          <w:color w:val="000000"/>
          <w:sz w:val="24"/>
          <w:szCs w:val="24"/>
        </w:rPr>
        <w:t>1</w:t>
      </w:r>
      <w:r w:rsidRPr="00C23E3C">
        <w:rPr>
          <w:rFonts w:cstheme="minorHAnsi"/>
          <w:color w:val="000000"/>
          <w:sz w:val="24"/>
          <w:szCs w:val="24"/>
        </w:rPr>
        <w:t>.</w:t>
      </w:r>
      <w:r w:rsidR="00DD4A4C" w:rsidRPr="00C23E3C">
        <w:rPr>
          <w:rFonts w:cstheme="minorHAnsi"/>
          <w:color w:val="000000"/>
          <w:sz w:val="24"/>
          <w:szCs w:val="24"/>
        </w:rPr>
        <w:t>16</w:t>
      </w:r>
      <w:r w:rsidRPr="00C23E3C">
        <w:rPr>
          <w:rFonts w:cstheme="minorHAnsi"/>
          <w:color w:val="000000"/>
          <w:sz w:val="24"/>
          <w:szCs w:val="24"/>
        </w:rPr>
        <w:t>.</w:t>
      </w:r>
    </w:p>
    <w:p w14:paraId="290AEBD2" w14:textId="77777777" w:rsidR="00495958" w:rsidRPr="00C23E3C" w:rsidRDefault="00495958" w:rsidP="009C6A0B">
      <w:pPr>
        <w:pStyle w:val="Bezproreda"/>
        <w:spacing w:line="276" w:lineRule="auto"/>
        <w:jc w:val="both"/>
        <w:rPr>
          <w:rFonts w:cstheme="minorHAnsi"/>
          <w:color w:val="000000"/>
          <w:sz w:val="24"/>
          <w:szCs w:val="24"/>
        </w:rPr>
      </w:pPr>
    </w:p>
    <w:p w14:paraId="1F528FF0" w14:textId="6B756D56" w:rsidR="00B87D9E" w:rsidRPr="00C23E3C" w:rsidRDefault="00B87D9E" w:rsidP="009C6A0B">
      <w:pPr>
        <w:pStyle w:val="Bezproreda"/>
        <w:spacing w:line="276" w:lineRule="auto"/>
        <w:jc w:val="both"/>
        <w:rPr>
          <w:rFonts w:cstheme="minorHAnsi"/>
          <w:color w:val="000000"/>
          <w:sz w:val="24"/>
          <w:szCs w:val="24"/>
        </w:rPr>
      </w:pPr>
      <w:r w:rsidRPr="00C23E3C">
        <w:rPr>
          <w:rFonts w:cstheme="minorHAnsi"/>
          <w:color w:val="000000"/>
          <w:sz w:val="24"/>
          <w:szCs w:val="24"/>
        </w:rPr>
        <w:t xml:space="preserve">“Izgradnja i opremanje reciklažnog dvorišta Opuzen” ima za cilj doprinijeti povećanju stope odvojeno prikupljenog komunalnog otpada i smanjenju količine otpada koji se odlaže na odlagalište na području Grada Opuzena. Ovaj </w:t>
      </w:r>
      <w:r w:rsidR="00DD4A4C" w:rsidRPr="00C23E3C">
        <w:rPr>
          <w:rFonts w:cstheme="minorHAnsi"/>
          <w:color w:val="000000"/>
          <w:sz w:val="24"/>
          <w:szCs w:val="24"/>
        </w:rPr>
        <w:t>projekt</w:t>
      </w:r>
      <w:r w:rsidRPr="00C23E3C">
        <w:rPr>
          <w:rFonts w:cstheme="minorHAnsi"/>
          <w:color w:val="000000"/>
          <w:sz w:val="24"/>
          <w:szCs w:val="24"/>
        </w:rPr>
        <w:t xml:space="preserve"> obuhvaća aktivnosti izgradnje i opremanja reciklažnog dvorišta sa pristupnom cestom u zoni gospodarsko - proizvodne namjene u Opuzenu te provedbu pratećih informativno-edukacijskih aktivnosti namijenjenih povećanju razine svijesti i odgovornog ponašanja lokalnog stanovništva u postupanju s otpadom.</w:t>
      </w:r>
    </w:p>
    <w:p w14:paraId="1EB09EBA" w14:textId="612ECDA8" w:rsidR="00006330" w:rsidRDefault="00B87D9E" w:rsidP="009C6A0B">
      <w:pPr>
        <w:pStyle w:val="Bezproreda"/>
        <w:spacing w:line="276" w:lineRule="auto"/>
        <w:jc w:val="both"/>
        <w:rPr>
          <w:rFonts w:cstheme="minorHAnsi"/>
          <w:color w:val="000000"/>
          <w:sz w:val="24"/>
          <w:szCs w:val="24"/>
        </w:rPr>
      </w:pPr>
      <w:r w:rsidRPr="00C23E3C">
        <w:rPr>
          <w:rFonts w:cstheme="minorHAnsi"/>
          <w:color w:val="000000"/>
          <w:sz w:val="24"/>
          <w:szCs w:val="24"/>
        </w:rPr>
        <w:t xml:space="preserve">Izgradnja i rad reciklažnog dvorišta direktno će doprinijeti smanjenju količine otpada koji se odlaže na odlagališta, smanjenju udjela odlagališta komunalnog otpada na 35 % do 2023. godine, postizanje 75 % cilja za postupno smanjenje biorazgradivog otpada koji se odlaže na odlagalištima te osigurati porast recikliranja, ponovnog korištenja i oporabe otpada. </w:t>
      </w:r>
    </w:p>
    <w:p w14:paraId="5B947DC5" w14:textId="77777777" w:rsidR="00006330" w:rsidRPr="00C23E3C" w:rsidRDefault="00006330" w:rsidP="009C6A0B">
      <w:pPr>
        <w:pStyle w:val="Bezproreda"/>
        <w:spacing w:line="276" w:lineRule="auto"/>
        <w:jc w:val="both"/>
        <w:rPr>
          <w:rFonts w:cstheme="minorHAnsi"/>
          <w:color w:val="000000"/>
          <w:sz w:val="24"/>
          <w:szCs w:val="24"/>
        </w:rPr>
      </w:pPr>
    </w:p>
    <w:p w14:paraId="57654C7E" w14:textId="77777777" w:rsidR="00B87D9E" w:rsidRPr="00C23E3C" w:rsidRDefault="00B87D9E" w:rsidP="009C6A0B">
      <w:pPr>
        <w:pStyle w:val="Bezproreda"/>
        <w:spacing w:line="276" w:lineRule="auto"/>
        <w:jc w:val="both"/>
        <w:rPr>
          <w:rFonts w:cstheme="minorHAnsi"/>
          <w:color w:val="000000"/>
          <w:sz w:val="24"/>
          <w:szCs w:val="24"/>
        </w:rPr>
      </w:pPr>
      <w:r w:rsidRPr="00C23E3C">
        <w:rPr>
          <w:rFonts w:cstheme="minorHAnsi"/>
          <w:color w:val="000000"/>
          <w:sz w:val="24"/>
          <w:szCs w:val="24"/>
        </w:rPr>
        <w:lastRenderedPageBreak/>
        <w:t xml:space="preserve">Reciklažno dvorište kao nadzirani ograđeni prostor će biti namijenjeno odvojenom prikupljanju i privremenom skladištenju manjih količina posebnih vrsta otpada. </w:t>
      </w:r>
    </w:p>
    <w:p w14:paraId="3726F241" w14:textId="08A019A0" w:rsidR="00B87D9E" w:rsidRPr="00C23E3C" w:rsidRDefault="00B87D9E" w:rsidP="009C6A0B">
      <w:pPr>
        <w:pStyle w:val="Bezproreda"/>
        <w:spacing w:line="276" w:lineRule="auto"/>
        <w:jc w:val="both"/>
        <w:rPr>
          <w:rFonts w:cstheme="minorHAnsi"/>
          <w:color w:val="000000"/>
          <w:sz w:val="24"/>
          <w:szCs w:val="24"/>
        </w:rPr>
      </w:pPr>
      <w:r w:rsidRPr="00C23E3C">
        <w:rPr>
          <w:rFonts w:cstheme="minorHAnsi"/>
          <w:color w:val="000000"/>
          <w:sz w:val="24"/>
          <w:szCs w:val="24"/>
        </w:rPr>
        <w:t>U okviru njega će se uredit posebna odjeljenja sa spremnicima za prihvat i privremeno skladištenje različitih vrsta otpadnih tvari, osigurati Kutak za ponovnu uporabu odnosno mogućnost ostavljanja nepotrebne imovine i njeno uzimanje od strane građana kojima je ista potrebna i/ili</w:t>
      </w:r>
    </w:p>
    <w:p w14:paraId="772F9873" w14:textId="5D0641EB" w:rsidR="00B87D9E" w:rsidRPr="00C23E3C" w:rsidRDefault="00B87D9E" w:rsidP="009C6A0B">
      <w:pPr>
        <w:pStyle w:val="Bezproreda"/>
        <w:spacing w:line="276" w:lineRule="auto"/>
        <w:jc w:val="both"/>
        <w:rPr>
          <w:rFonts w:cstheme="minorHAnsi"/>
          <w:color w:val="000000"/>
          <w:sz w:val="24"/>
          <w:szCs w:val="24"/>
        </w:rPr>
      </w:pPr>
      <w:r w:rsidRPr="00C23E3C">
        <w:rPr>
          <w:rFonts w:cstheme="minorHAnsi"/>
          <w:color w:val="000000"/>
          <w:sz w:val="24"/>
          <w:szCs w:val="24"/>
        </w:rPr>
        <w:t>korisna.</w:t>
      </w:r>
      <w:r w:rsidR="00006330">
        <w:rPr>
          <w:rFonts w:cstheme="minorHAnsi"/>
          <w:color w:val="000000"/>
          <w:sz w:val="24"/>
          <w:szCs w:val="24"/>
        </w:rPr>
        <w:t xml:space="preserve"> </w:t>
      </w:r>
      <w:r w:rsidRPr="00C23E3C">
        <w:rPr>
          <w:rFonts w:cstheme="minorHAnsi"/>
          <w:color w:val="000000"/>
          <w:sz w:val="24"/>
          <w:szCs w:val="24"/>
        </w:rPr>
        <w:t xml:space="preserve">Projekt je usklađen s ciljevima PGO RH 2017.-2022. i to s ciljem 1. “Unaprijediti sustav gospodarenja komunalnim otpadom” jer projektne aktivnosti to jest izgradnja i kasnije funkcioniranje reciklažnog dvorišta direktno doprinose cilju 1.2 ”Odvojeno prikupiti 60 % mase proizvedenog komunalnog otpada (prvenstveno papir, staklo, plastika, metal, biootpad i dr.)”, cilju 1.3 “Odvojeno prikupiti 40 % mase proizvedenog biootpada koji je sastavni dio komunalnog otpada”, cilju 1.4 ”Odložiti na odlagališta manje od 25 % mase proizvedenog otpada”. </w:t>
      </w:r>
    </w:p>
    <w:p w14:paraId="144306B3" w14:textId="6A64CB47" w:rsidR="00006330" w:rsidRPr="00C23E3C" w:rsidRDefault="00B87D9E" w:rsidP="009C6A0B">
      <w:pPr>
        <w:pStyle w:val="Bezproreda"/>
        <w:spacing w:line="276" w:lineRule="auto"/>
        <w:jc w:val="both"/>
        <w:rPr>
          <w:rFonts w:cstheme="minorHAnsi"/>
          <w:color w:val="000000"/>
          <w:sz w:val="24"/>
          <w:szCs w:val="24"/>
        </w:rPr>
      </w:pPr>
      <w:r w:rsidRPr="00C23E3C">
        <w:rPr>
          <w:rFonts w:cstheme="minorHAnsi"/>
          <w:color w:val="000000"/>
          <w:sz w:val="24"/>
          <w:szCs w:val="24"/>
        </w:rPr>
        <w:t>Projekt je također usklađen i s ciljem 2. “Unaprijediti sustav gospodarenja posebnim kategorijama otpada” i to kroz cilj 2.3 “Unaprijediti sustav gospodarenja otpadnom ambalažom.</w:t>
      </w:r>
    </w:p>
    <w:p w14:paraId="2EC74408" w14:textId="23F33F4C" w:rsidR="00B87D9E" w:rsidRPr="00C23E3C" w:rsidRDefault="00B87D9E" w:rsidP="009C6A0B">
      <w:pPr>
        <w:pStyle w:val="Bezproreda"/>
        <w:spacing w:line="276" w:lineRule="auto"/>
        <w:jc w:val="both"/>
        <w:rPr>
          <w:rFonts w:cstheme="minorHAnsi"/>
          <w:color w:val="000000"/>
          <w:sz w:val="24"/>
          <w:szCs w:val="24"/>
        </w:rPr>
      </w:pPr>
      <w:r w:rsidRPr="00C23E3C">
        <w:rPr>
          <w:rFonts w:cstheme="minorHAnsi"/>
          <w:color w:val="000000"/>
          <w:sz w:val="24"/>
          <w:szCs w:val="24"/>
        </w:rPr>
        <w:t xml:space="preserve">Lokacija budućeg zahvata nalazi se na novoformiranim česticama </w:t>
      </w:r>
      <w:proofErr w:type="spellStart"/>
      <w:r w:rsidRPr="00C23E3C">
        <w:rPr>
          <w:rFonts w:cstheme="minorHAnsi"/>
          <w:color w:val="000000"/>
          <w:sz w:val="24"/>
          <w:szCs w:val="24"/>
        </w:rPr>
        <w:t>k.č.z</w:t>
      </w:r>
      <w:proofErr w:type="spellEnd"/>
      <w:r w:rsidRPr="00C23E3C">
        <w:rPr>
          <w:rFonts w:cstheme="minorHAnsi"/>
          <w:color w:val="000000"/>
          <w:sz w:val="24"/>
          <w:szCs w:val="24"/>
        </w:rPr>
        <w:t xml:space="preserve">. 386/8, 574/1. k.o. Opuzen I. </w:t>
      </w:r>
    </w:p>
    <w:bookmarkEnd w:id="10"/>
    <w:p w14:paraId="0F488156" w14:textId="77777777" w:rsidR="00413BE9" w:rsidRPr="00C23E3C" w:rsidRDefault="00413BE9" w:rsidP="00C23E3C">
      <w:pPr>
        <w:pStyle w:val="Bezproreda"/>
        <w:spacing w:line="276" w:lineRule="auto"/>
        <w:rPr>
          <w:rFonts w:cstheme="minorHAnsi"/>
          <w:color w:val="000000"/>
          <w:sz w:val="24"/>
          <w:szCs w:val="24"/>
        </w:rPr>
      </w:pPr>
    </w:p>
    <w:p w14:paraId="7744DAB8" w14:textId="23A634BE" w:rsidR="00413BE9" w:rsidRPr="002E01FF" w:rsidRDefault="00413BE9" w:rsidP="002E01FF">
      <w:pPr>
        <w:pStyle w:val="Bezproreda"/>
        <w:shd w:val="clear" w:color="auto" w:fill="D9E2F3" w:themeFill="accent1" w:themeFillTint="33"/>
        <w:spacing w:line="276" w:lineRule="auto"/>
        <w:rPr>
          <w:rFonts w:cstheme="minorHAnsi"/>
          <w:b/>
          <w:bCs/>
          <w:color w:val="000000"/>
          <w:sz w:val="24"/>
          <w:szCs w:val="24"/>
        </w:rPr>
      </w:pPr>
      <w:r w:rsidRPr="002E01FF">
        <w:rPr>
          <w:rFonts w:cstheme="minorHAnsi"/>
          <w:b/>
          <w:bCs/>
          <w:color w:val="000000"/>
          <w:sz w:val="24"/>
          <w:szCs w:val="24"/>
        </w:rPr>
        <w:t>2.2. Količina i opseg predmeta nabave</w:t>
      </w:r>
    </w:p>
    <w:p w14:paraId="1AE4DA0B" w14:textId="1C9B6B08" w:rsidR="00413BE9" w:rsidRPr="00C23E3C" w:rsidRDefault="00413BE9" w:rsidP="00006330">
      <w:pPr>
        <w:pStyle w:val="Bezproreda"/>
        <w:spacing w:line="276" w:lineRule="auto"/>
        <w:jc w:val="both"/>
        <w:rPr>
          <w:rFonts w:cstheme="minorHAnsi"/>
          <w:sz w:val="24"/>
          <w:szCs w:val="24"/>
        </w:rPr>
      </w:pPr>
      <w:r w:rsidRPr="00C23E3C">
        <w:rPr>
          <w:rFonts w:cstheme="minorHAnsi"/>
          <w:sz w:val="24"/>
          <w:szCs w:val="24"/>
        </w:rPr>
        <w:t xml:space="preserve">Točne količine predmeta nabave iskazane su Troškovnikom, koji je sastavni dio ovog Poziva.  </w:t>
      </w:r>
    </w:p>
    <w:p w14:paraId="1D9827D5" w14:textId="6A2F6586" w:rsidR="00413BE9" w:rsidRDefault="00413BE9" w:rsidP="00006330">
      <w:pPr>
        <w:pStyle w:val="Bezproreda"/>
        <w:spacing w:line="276" w:lineRule="auto"/>
        <w:jc w:val="both"/>
        <w:rPr>
          <w:rFonts w:cstheme="minorHAnsi"/>
          <w:sz w:val="24"/>
          <w:szCs w:val="24"/>
        </w:rPr>
      </w:pPr>
      <w:r w:rsidRPr="00C23E3C">
        <w:rPr>
          <w:rFonts w:cstheme="minorHAnsi"/>
          <w:sz w:val="24"/>
          <w:szCs w:val="24"/>
        </w:rPr>
        <w:t>Ponuditelj je dužan izvršiti sve poslove sukladno zahtjevima koji su navedeni u ovom Pozivu, važećim zakonima, pravilnicima te pravilima struke.</w:t>
      </w:r>
    </w:p>
    <w:p w14:paraId="3756AD75" w14:textId="77777777" w:rsidR="00C23E3C" w:rsidRPr="00C23E3C" w:rsidRDefault="00C23E3C" w:rsidP="00C23E3C">
      <w:pPr>
        <w:pStyle w:val="Bezproreda"/>
        <w:spacing w:line="276" w:lineRule="auto"/>
        <w:rPr>
          <w:rFonts w:cstheme="minorHAnsi"/>
          <w:sz w:val="24"/>
          <w:szCs w:val="24"/>
        </w:rPr>
      </w:pPr>
    </w:p>
    <w:p w14:paraId="7900ECF6" w14:textId="3A4212BF" w:rsidR="00C23E3C" w:rsidRPr="002E01FF" w:rsidRDefault="00862D45" w:rsidP="002E01FF">
      <w:pPr>
        <w:pStyle w:val="Bezproreda"/>
        <w:shd w:val="clear" w:color="auto" w:fill="D9E2F3" w:themeFill="accent1" w:themeFillTint="33"/>
        <w:spacing w:line="276" w:lineRule="auto"/>
        <w:rPr>
          <w:rFonts w:cstheme="minorHAnsi"/>
          <w:b/>
          <w:i/>
          <w:iCs/>
          <w:sz w:val="24"/>
          <w:szCs w:val="24"/>
        </w:rPr>
      </w:pPr>
      <w:r w:rsidRPr="002E01FF">
        <w:rPr>
          <w:rStyle w:val="Istaknuto"/>
          <w:rFonts w:cstheme="minorHAnsi"/>
          <w:b/>
          <w:i w:val="0"/>
          <w:iCs w:val="0"/>
          <w:sz w:val="24"/>
          <w:szCs w:val="24"/>
        </w:rPr>
        <w:t>2.</w:t>
      </w:r>
      <w:r w:rsidR="00413BE9" w:rsidRPr="002E01FF">
        <w:rPr>
          <w:rStyle w:val="Istaknuto"/>
          <w:rFonts w:cstheme="minorHAnsi"/>
          <w:b/>
          <w:i w:val="0"/>
          <w:iCs w:val="0"/>
          <w:sz w:val="24"/>
          <w:szCs w:val="24"/>
        </w:rPr>
        <w:t>3</w:t>
      </w:r>
      <w:r w:rsidRPr="002E01FF">
        <w:rPr>
          <w:rStyle w:val="Istaknuto"/>
          <w:rFonts w:cstheme="minorHAnsi"/>
          <w:b/>
          <w:i w:val="0"/>
          <w:iCs w:val="0"/>
          <w:sz w:val="24"/>
          <w:szCs w:val="24"/>
        </w:rPr>
        <w:t xml:space="preserve">. Troškovnik </w:t>
      </w:r>
    </w:p>
    <w:p w14:paraId="3775C89C" w14:textId="56F8808E" w:rsidR="008231DE" w:rsidRPr="00C23E3C" w:rsidRDefault="004253F5" w:rsidP="00C23E3C">
      <w:pPr>
        <w:pStyle w:val="Bezproreda"/>
        <w:spacing w:line="276" w:lineRule="auto"/>
        <w:rPr>
          <w:rFonts w:cstheme="minorHAnsi"/>
          <w:bCs/>
          <w:sz w:val="24"/>
          <w:szCs w:val="24"/>
        </w:rPr>
      </w:pPr>
      <w:r w:rsidRPr="00C23E3C">
        <w:rPr>
          <w:rFonts w:cstheme="minorHAnsi"/>
          <w:bCs/>
          <w:sz w:val="24"/>
          <w:szCs w:val="24"/>
        </w:rPr>
        <w:t xml:space="preserve">Troškovnik </w:t>
      </w:r>
      <w:r w:rsidR="00C77C84" w:rsidRPr="00C23E3C">
        <w:rPr>
          <w:rFonts w:cstheme="minorHAnsi"/>
          <w:bCs/>
          <w:sz w:val="24"/>
          <w:szCs w:val="24"/>
        </w:rPr>
        <w:t xml:space="preserve">se nalazi </w:t>
      </w:r>
      <w:r w:rsidR="00C77C84" w:rsidRPr="00C23E3C">
        <w:rPr>
          <w:rFonts w:cstheme="minorHAnsi"/>
          <w:b/>
          <w:sz w:val="24"/>
          <w:szCs w:val="24"/>
        </w:rPr>
        <w:t xml:space="preserve">u </w:t>
      </w:r>
      <w:r w:rsidR="00C61721" w:rsidRPr="00C23E3C">
        <w:rPr>
          <w:rFonts w:cstheme="minorHAnsi"/>
          <w:b/>
          <w:sz w:val="24"/>
          <w:szCs w:val="24"/>
        </w:rPr>
        <w:t xml:space="preserve">Prilogu </w:t>
      </w:r>
      <w:r w:rsidR="006334C0" w:rsidRPr="00C23E3C">
        <w:rPr>
          <w:rFonts w:cstheme="minorHAnsi"/>
          <w:b/>
          <w:sz w:val="24"/>
          <w:szCs w:val="24"/>
        </w:rPr>
        <w:t>2</w:t>
      </w:r>
      <w:r w:rsidR="00C61721" w:rsidRPr="00C23E3C">
        <w:rPr>
          <w:rFonts w:cstheme="minorHAnsi"/>
          <w:b/>
          <w:sz w:val="24"/>
          <w:szCs w:val="24"/>
        </w:rPr>
        <w:t>.</w:t>
      </w:r>
      <w:r w:rsidR="00413BE9" w:rsidRPr="00C23E3C">
        <w:rPr>
          <w:rFonts w:cstheme="minorHAnsi"/>
          <w:b/>
          <w:sz w:val="24"/>
          <w:szCs w:val="24"/>
        </w:rPr>
        <w:t xml:space="preserve"> </w:t>
      </w:r>
      <w:r w:rsidR="00C77C84" w:rsidRPr="00C23E3C">
        <w:rPr>
          <w:rFonts w:cstheme="minorHAnsi"/>
          <w:bCs/>
          <w:sz w:val="24"/>
          <w:szCs w:val="24"/>
        </w:rPr>
        <w:t xml:space="preserve">ovoga Poziva i čini njegov sastavni dio.  </w:t>
      </w:r>
    </w:p>
    <w:p w14:paraId="1112DED3" w14:textId="04F14878" w:rsidR="008231DE" w:rsidRPr="00C23E3C" w:rsidRDefault="008231DE" w:rsidP="00C23E3C">
      <w:pPr>
        <w:pStyle w:val="Bezproreda"/>
        <w:spacing w:line="276" w:lineRule="auto"/>
        <w:rPr>
          <w:rFonts w:cstheme="minorHAnsi"/>
          <w:bCs/>
          <w:sz w:val="24"/>
          <w:szCs w:val="24"/>
        </w:rPr>
      </w:pPr>
      <w:r w:rsidRPr="00C23E3C">
        <w:rPr>
          <w:rFonts w:cstheme="minorHAnsi"/>
          <w:bCs/>
          <w:sz w:val="24"/>
          <w:szCs w:val="24"/>
        </w:rPr>
        <w:t>Ponuditelj je dužan ispuniti sve stavke iz Troškovnika na način kako je utvrđeno u Troškovniku.</w:t>
      </w:r>
    </w:p>
    <w:p w14:paraId="71CEB0B2" w14:textId="215D91DB" w:rsidR="00006330" w:rsidRDefault="008231DE" w:rsidP="00C23E3C">
      <w:pPr>
        <w:pStyle w:val="Bezproreda"/>
        <w:spacing w:line="276" w:lineRule="auto"/>
        <w:rPr>
          <w:rFonts w:cstheme="minorHAnsi"/>
          <w:bCs/>
          <w:sz w:val="24"/>
          <w:szCs w:val="24"/>
        </w:rPr>
      </w:pPr>
      <w:r w:rsidRPr="00C23E3C">
        <w:rPr>
          <w:rFonts w:cstheme="minorHAnsi"/>
          <w:bCs/>
          <w:sz w:val="24"/>
          <w:szCs w:val="24"/>
        </w:rPr>
        <w:t>Troškovnik mora biti potpisan i ovjeren pečatom od strane ponuditelja.</w:t>
      </w:r>
    </w:p>
    <w:p w14:paraId="24378811" w14:textId="77777777" w:rsidR="00C23E3C" w:rsidRPr="00C23E3C" w:rsidRDefault="00C23E3C" w:rsidP="00C23E3C">
      <w:pPr>
        <w:pStyle w:val="Bezproreda"/>
        <w:spacing w:line="276" w:lineRule="auto"/>
        <w:rPr>
          <w:rFonts w:cstheme="minorHAnsi"/>
          <w:bCs/>
          <w:sz w:val="24"/>
          <w:szCs w:val="24"/>
        </w:rPr>
      </w:pPr>
    </w:p>
    <w:p w14:paraId="1A9E1CBF" w14:textId="13D60C4C" w:rsidR="00C23E3C" w:rsidRPr="002E01FF" w:rsidRDefault="00862D45" w:rsidP="002E01FF">
      <w:pPr>
        <w:pStyle w:val="Bezproreda"/>
        <w:shd w:val="clear" w:color="auto" w:fill="D9E2F3" w:themeFill="accent1" w:themeFillTint="33"/>
        <w:spacing w:line="276" w:lineRule="auto"/>
        <w:rPr>
          <w:rStyle w:val="Istaknuto"/>
          <w:rFonts w:cstheme="minorHAnsi"/>
          <w:b/>
          <w:i w:val="0"/>
          <w:iCs w:val="0"/>
          <w:sz w:val="24"/>
          <w:szCs w:val="24"/>
        </w:rPr>
      </w:pPr>
      <w:r w:rsidRPr="002E01FF">
        <w:rPr>
          <w:rStyle w:val="Istaknuto"/>
          <w:rFonts w:cstheme="minorHAnsi"/>
          <w:b/>
          <w:i w:val="0"/>
          <w:iCs w:val="0"/>
          <w:sz w:val="24"/>
          <w:szCs w:val="24"/>
        </w:rPr>
        <w:t>2.</w:t>
      </w:r>
      <w:r w:rsidR="00413BE9" w:rsidRPr="002E01FF">
        <w:rPr>
          <w:rStyle w:val="Istaknuto"/>
          <w:rFonts w:cstheme="minorHAnsi"/>
          <w:b/>
          <w:i w:val="0"/>
          <w:iCs w:val="0"/>
          <w:sz w:val="24"/>
          <w:szCs w:val="24"/>
        </w:rPr>
        <w:t>4</w:t>
      </w:r>
      <w:r w:rsidRPr="002E01FF">
        <w:rPr>
          <w:rStyle w:val="Istaknuto"/>
          <w:rFonts w:cstheme="minorHAnsi"/>
          <w:b/>
          <w:i w:val="0"/>
          <w:iCs w:val="0"/>
          <w:sz w:val="24"/>
          <w:szCs w:val="24"/>
        </w:rPr>
        <w:t xml:space="preserve">. Mjesto </w:t>
      </w:r>
      <w:r w:rsidR="00C77C84" w:rsidRPr="002E01FF">
        <w:rPr>
          <w:rStyle w:val="Istaknuto"/>
          <w:rFonts w:cstheme="minorHAnsi"/>
          <w:b/>
          <w:i w:val="0"/>
          <w:iCs w:val="0"/>
          <w:sz w:val="24"/>
          <w:szCs w:val="24"/>
        </w:rPr>
        <w:t>izvršenja ugovora (usluga)</w:t>
      </w:r>
      <w:r w:rsidRPr="002E01FF">
        <w:rPr>
          <w:rStyle w:val="Istaknuto"/>
          <w:rFonts w:cstheme="minorHAnsi"/>
          <w:b/>
          <w:i w:val="0"/>
          <w:iCs w:val="0"/>
          <w:sz w:val="24"/>
          <w:szCs w:val="24"/>
        </w:rPr>
        <w:t xml:space="preserve"> </w:t>
      </w:r>
    </w:p>
    <w:p w14:paraId="6E1E8ACB" w14:textId="340F1DC5" w:rsidR="003A60BA" w:rsidRDefault="00E20917" w:rsidP="00843EF8">
      <w:pPr>
        <w:pStyle w:val="Bezproreda"/>
        <w:spacing w:line="276" w:lineRule="auto"/>
        <w:jc w:val="both"/>
        <w:rPr>
          <w:rFonts w:cstheme="minorHAnsi"/>
          <w:sz w:val="24"/>
          <w:szCs w:val="24"/>
        </w:rPr>
      </w:pPr>
      <w:r w:rsidRPr="00C23E3C">
        <w:rPr>
          <w:rFonts w:cstheme="minorHAnsi"/>
          <w:b/>
          <w:bCs/>
          <w:sz w:val="24"/>
          <w:szCs w:val="24"/>
        </w:rPr>
        <w:t>Lokacija:</w:t>
      </w:r>
      <w:r w:rsidRPr="00C23E3C">
        <w:rPr>
          <w:rFonts w:cstheme="minorHAnsi"/>
          <w:sz w:val="24"/>
          <w:szCs w:val="24"/>
        </w:rPr>
        <w:t xml:space="preserve"> „</w:t>
      </w:r>
      <w:r w:rsidR="008315E5" w:rsidRPr="00C23E3C">
        <w:rPr>
          <w:rFonts w:cstheme="minorHAnsi"/>
          <w:sz w:val="24"/>
          <w:szCs w:val="24"/>
        </w:rPr>
        <w:t>Reciklažn</w:t>
      </w:r>
      <w:r w:rsidR="00843EF8">
        <w:rPr>
          <w:rFonts w:cstheme="minorHAnsi"/>
          <w:sz w:val="24"/>
          <w:szCs w:val="24"/>
        </w:rPr>
        <w:t>o</w:t>
      </w:r>
      <w:r w:rsidR="008315E5" w:rsidRPr="00C23E3C">
        <w:rPr>
          <w:rFonts w:cstheme="minorHAnsi"/>
          <w:sz w:val="24"/>
          <w:szCs w:val="24"/>
        </w:rPr>
        <w:t xml:space="preserve"> dvorišt</w:t>
      </w:r>
      <w:r w:rsidR="00843EF8">
        <w:rPr>
          <w:rFonts w:cstheme="minorHAnsi"/>
          <w:sz w:val="24"/>
          <w:szCs w:val="24"/>
        </w:rPr>
        <w:t>e</w:t>
      </w:r>
      <w:r w:rsidR="00AC1734" w:rsidRPr="00C23E3C">
        <w:rPr>
          <w:rFonts w:cstheme="minorHAnsi"/>
          <w:sz w:val="24"/>
          <w:szCs w:val="24"/>
        </w:rPr>
        <w:t xml:space="preserve"> Opuzen</w:t>
      </w:r>
      <w:r w:rsidRPr="00C23E3C">
        <w:rPr>
          <w:rFonts w:cstheme="minorHAnsi"/>
          <w:sz w:val="24"/>
          <w:szCs w:val="24"/>
        </w:rPr>
        <w:t xml:space="preserve">“ u gradu Opuzenu, </w:t>
      </w:r>
      <w:r w:rsidR="00C77C84" w:rsidRPr="00C23E3C">
        <w:rPr>
          <w:rFonts w:cstheme="minorHAnsi"/>
          <w:sz w:val="24"/>
          <w:szCs w:val="24"/>
        </w:rPr>
        <w:t>vlastitim prostorijama Izvršitelja</w:t>
      </w:r>
      <w:r w:rsidR="008315E5" w:rsidRPr="00C23E3C">
        <w:rPr>
          <w:rFonts w:cstheme="minorHAnsi"/>
          <w:sz w:val="24"/>
          <w:szCs w:val="24"/>
        </w:rPr>
        <w:t xml:space="preserve">, škole, </w:t>
      </w:r>
      <w:r w:rsidR="003F5DD5" w:rsidRPr="00C23E3C">
        <w:rPr>
          <w:rFonts w:cstheme="minorHAnsi"/>
          <w:sz w:val="24"/>
          <w:szCs w:val="24"/>
        </w:rPr>
        <w:t xml:space="preserve">dječji </w:t>
      </w:r>
      <w:r w:rsidR="008315E5" w:rsidRPr="00C23E3C">
        <w:rPr>
          <w:rFonts w:cstheme="minorHAnsi"/>
          <w:sz w:val="24"/>
          <w:szCs w:val="24"/>
        </w:rPr>
        <w:t>vrtić te koordinacijski sastanci u sjedištu Naručitelja.</w:t>
      </w:r>
    </w:p>
    <w:p w14:paraId="231AFFB5" w14:textId="77777777" w:rsidR="00C23E3C" w:rsidRPr="00C23E3C" w:rsidRDefault="00C23E3C" w:rsidP="00C23E3C">
      <w:pPr>
        <w:pStyle w:val="Bezproreda"/>
        <w:spacing w:line="276" w:lineRule="auto"/>
        <w:rPr>
          <w:rFonts w:cstheme="minorHAnsi"/>
          <w:b/>
          <w:sz w:val="24"/>
          <w:szCs w:val="24"/>
        </w:rPr>
      </w:pPr>
    </w:p>
    <w:p w14:paraId="234010FE" w14:textId="15A26A19" w:rsidR="00C23E3C" w:rsidRPr="002E01FF" w:rsidRDefault="00862D45" w:rsidP="002E01FF">
      <w:pPr>
        <w:pStyle w:val="Bezproreda"/>
        <w:shd w:val="clear" w:color="auto" w:fill="D9E2F3" w:themeFill="accent1" w:themeFillTint="33"/>
        <w:spacing w:line="276" w:lineRule="auto"/>
        <w:rPr>
          <w:rStyle w:val="Istaknuto"/>
          <w:rFonts w:cstheme="minorHAnsi"/>
          <w:b/>
          <w:i w:val="0"/>
          <w:iCs w:val="0"/>
          <w:sz w:val="24"/>
          <w:szCs w:val="24"/>
        </w:rPr>
      </w:pPr>
      <w:r w:rsidRPr="002E01FF">
        <w:rPr>
          <w:rStyle w:val="Istaknuto"/>
          <w:rFonts w:cstheme="minorHAnsi"/>
          <w:b/>
          <w:i w:val="0"/>
          <w:iCs w:val="0"/>
          <w:sz w:val="24"/>
          <w:szCs w:val="24"/>
        </w:rPr>
        <w:t>2.</w:t>
      </w:r>
      <w:r w:rsidR="00413BE9" w:rsidRPr="002E01FF">
        <w:rPr>
          <w:rStyle w:val="Istaknuto"/>
          <w:rFonts w:cstheme="minorHAnsi"/>
          <w:b/>
          <w:i w:val="0"/>
          <w:iCs w:val="0"/>
          <w:sz w:val="24"/>
          <w:szCs w:val="24"/>
        </w:rPr>
        <w:t>5</w:t>
      </w:r>
      <w:r w:rsidRPr="002E01FF">
        <w:rPr>
          <w:rStyle w:val="Istaknuto"/>
          <w:rFonts w:cstheme="minorHAnsi"/>
          <w:b/>
          <w:i w:val="0"/>
          <w:iCs w:val="0"/>
          <w:sz w:val="24"/>
          <w:szCs w:val="24"/>
        </w:rPr>
        <w:t xml:space="preserve">. Rok </w:t>
      </w:r>
      <w:r w:rsidR="00C77C84" w:rsidRPr="002E01FF">
        <w:rPr>
          <w:rStyle w:val="Istaknuto"/>
          <w:rFonts w:cstheme="minorHAnsi"/>
          <w:b/>
          <w:i w:val="0"/>
          <w:iCs w:val="0"/>
          <w:sz w:val="24"/>
          <w:szCs w:val="24"/>
        </w:rPr>
        <w:t xml:space="preserve">i način izvršenja ugovora (usluga) </w:t>
      </w:r>
    </w:p>
    <w:p w14:paraId="199DD2EA" w14:textId="3257CF41" w:rsidR="0044357B" w:rsidRPr="00B804AE" w:rsidRDefault="008315E5" w:rsidP="00843EF8">
      <w:pPr>
        <w:pStyle w:val="Bezproreda"/>
        <w:spacing w:line="276" w:lineRule="auto"/>
        <w:jc w:val="both"/>
        <w:rPr>
          <w:rFonts w:cstheme="minorHAnsi"/>
          <w:b/>
          <w:bCs/>
          <w:color w:val="000000"/>
          <w:sz w:val="24"/>
          <w:szCs w:val="24"/>
        </w:rPr>
      </w:pPr>
      <w:r w:rsidRPr="00C23E3C">
        <w:rPr>
          <w:rFonts w:cstheme="minorHAnsi"/>
          <w:color w:val="000000"/>
          <w:sz w:val="24"/>
          <w:szCs w:val="24"/>
        </w:rPr>
        <w:t xml:space="preserve">Ponuditelj je dužan realizaciju predmeta nabave započeti odmah od dana potpisa Ugovora za pružanje </w:t>
      </w:r>
      <w:r w:rsidRPr="00843EF8">
        <w:rPr>
          <w:rFonts w:cstheme="minorHAnsi"/>
          <w:color w:val="000000"/>
          <w:sz w:val="24"/>
          <w:szCs w:val="24"/>
        </w:rPr>
        <w:t xml:space="preserve">usluga </w:t>
      </w:r>
      <w:r w:rsidR="00843EF8" w:rsidRPr="00843EF8">
        <w:rPr>
          <w:rFonts w:cstheme="minorHAnsi"/>
          <w:color w:val="000000"/>
          <w:sz w:val="24"/>
          <w:szCs w:val="24"/>
        </w:rPr>
        <w:t xml:space="preserve">provođenja </w:t>
      </w:r>
      <w:proofErr w:type="spellStart"/>
      <w:r w:rsidR="00843EF8" w:rsidRPr="00843EF8">
        <w:rPr>
          <w:rFonts w:cstheme="minorHAnsi"/>
          <w:color w:val="000000"/>
          <w:sz w:val="24"/>
          <w:szCs w:val="24"/>
        </w:rPr>
        <w:t>izobrazno</w:t>
      </w:r>
      <w:proofErr w:type="spellEnd"/>
      <w:r w:rsidR="00843EF8" w:rsidRPr="00843EF8">
        <w:rPr>
          <w:rFonts w:cstheme="minorHAnsi"/>
          <w:color w:val="000000"/>
          <w:sz w:val="24"/>
          <w:szCs w:val="24"/>
        </w:rPr>
        <w:t xml:space="preserve"> - informativnih aktivnosti na projektu „Izgradnja i opremanje reciklažnog dvorišta Opuzen“</w:t>
      </w:r>
      <w:r w:rsidR="00B804AE">
        <w:rPr>
          <w:rFonts w:cstheme="minorHAnsi"/>
          <w:b/>
          <w:bCs/>
          <w:color w:val="000000"/>
          <w:sz w:val="24"/>
          <w:szCs w:val="24"/>
        </w:rPr>
        <w:t>.</w:t>
      </w:r>
      <w:r w:rsidR="00006330">
        <w:rPr>
          <w:rFonts w:cstheme="minorHAnsi"/>
          <w:b/>
          <w:bCs/>
          <w:color w:val="000000"/>
          <w:sz w:val="24"/>
          <w:szCs w:val="24"/>
        </w:rPr>
        <w:t xml:space="preserve"> </w:t>
      </w:r>
      <w:r w:rsidR="00B804AE" w:rsidRPr="00B804AE">
        <w:rPr>
          <w:rFonts w:cstheme="minorHAnsi"/>
          <w:color w:val="000000"/>
          <w:sz w:val="24"/>
          <w:szCs w:val="24"/>
        </w:rPr>
        <w:t xml:space="preserve">Izvršitelj je dužan </w:t>
      </w:r>
      <w:r w:rsidR="00B804AE">
        <w:rPr>
          <w:rFonts w:cstheme="minorHAnsi"/>
          <w:color w:val="000000"/>
          <w:sz w:val="24"/>
          <w:szCs w:val="24"/>
        </w:rPr>
        <w:t>izvršiti usluge u tijeku trajanja Ugovora, prema dinamici i zahtjevima Ugovora o dodjeli bespovratnih sredstava odnosno</w:t>
      </w:r>
      <w:r w:rsidR="00EA5020" w:rsidRPr="00C23E3C">
        <w:rPr>
          <w:rFonts w:cstheme="minorHAnsi"/>
          <w:sz w:val="24"/>
          <w:szCs w:val="24"/>
        </w:rPr>
        <w:t xml:space="preserve"> do samog kraja provedbe projekta tj. </w:t>
      </w:r>
      <w:r w:rsidR="00DD4A4C" w:rsidRPr="00C23E3C">
        <w:rPr>
          <w:rFonts w:cstheme="minorHAnsi"/>
          <w:sz w:val="24"/>
          <w:szCs w:val="24"/>
        </w:rPr>
        <w:t>rujan</w:t>
      </w:r>
      <w:r w:rsidR="00EA5020" w:rsidRPr="00C23E3C">
        <w:rPr>
          <w:rFonts w:cstheme="minorHAnsi"/>
          <w:sz w:val="24"/>
          <w:szCs w:val="24"/>
        </w:rPr>
        <w:t xml:space="preserve"> 20</w:t>
      </w:r>
      <w:r w:rsidR="00DD4A4C" w:rsidRPr="00C23E3C">
        <w:rPr>
          <w:rFonts w:cstheme="minorHAnsi"/>
          <w:sz w:val="24"/>
          <w:szCs w:val="24"/>
        </w:rPr>
        <w:t>22</w:t>
      </w:r>
      <w:r w:rsidR="00EA5020" w:rsidRPr="00C23E3C">
        <w:rPr>
          <w:rFonts w:cstheme="minorHAnsi"/>
          <w:sz w:val="24"/>
          <w:szCs w:val="24"/>
        </w:rPr>
        <w:t xml:space="preserve">. godine. </w:t>
      </w:r>
    </w:p>
    <w:p w14:paraId="7238356C" w14:textId="77777777" w:rsidR="00C23E3C" w:rsidRPr="00C23E3C" w:rsidRDefault="00C23E3C" w:rsidP="00C23E3C">
      <w:pPr>
        <w:pStyle w:val="Bezproreda"/>
        <w:spacing w:line="276" w:lineRule="auto"/>
        <w:rPr>
          <w:rFonts w:cstheme="minorHAnsi"/>
          <w:sz w:val="24"/>
          <w:szCs w:val="24"/>
        </w:rPr>
      </w:pPr>
    </w:p>
    <w:p w14:paraId="7040E24A" w14:textId="7FCAFB7D" w:rsidR="00EB2A25" w:rsidRPr="002E01FF" w:rsidRDefault="00EB4870" w:rsidP="002E01FF">
      <w:pPr>
        <w:pStyle w:val="Bezproreda"/>
        <w:shd w:val="clear" w:color="auto" w:fill="D9E2F3" w:themeFill="accent1" w:themeFillTint="33"/>
        <w:spacing w:line="276" w:lineRule="auto"/>
        <w:rPr>
          <w:rFonts w:cstheme="minorHAnsi"/>
          <w:i/>
          <w:iCs/>
          <w:sz w:val="24"/>
          <w:szCs w:val="24"/>
        </w:rPr>
      </w:pPr>
      <w:r w:rsidRPr="002E01FF">
        <w:rPr>
          <w:rStyle w:val="Istaknuto"/>
          <w:rFonts w:cstheme="minorHAnsi"/>
          <w:b/>
          <w:i w:val="0"/>
          <w:iCs w:val="0"/>
          <w:sz w:val="24"/>
          <w:szCs w:val="24"/>
        </w:rPr>
        <w:lastRenderedPageBreak/>
        <w:t>3. OSNOVE ZA ISKLJUČENJ</w:t>
      </w:r>
      <w:r w:rsidR="00EA5020" w:rsidRPr="002E01FF">
        <w:rPr>
          <w:rStyle w:val="Istaknuto"/>
          <w:rFonts w:cstheme="minorHAnsi"/>
          <w:b/>
          <w:i w:val="0"/>
          <w:iCs w:val="0"/>
          <w:sz w:val="24"/>
          <w:szCs w:val="24"/>
        </w:rPr>
        <w:t>E</w:t>
      </w:r>
      <w:r w:rsidRPr="002E01FF">
        <w:rPr>
          <w:rStyle w:val="Istaknuto"/>
          <w:rFonts w:cstheme="minorHAnsi"/>
          <w:b/>
          <w:i w:val="0"/>
          <w:iCs w:val="0"/>
          <w:sz w:val="24"/>
          <w:szCs w:val="24"/>
        </w:rPr>
        <w:t xml:space="preserve"> GOSPODARSKOG SUBJEKTA</w:t>
      </w:r>
    </w:p>
    <w:p w14:paraId="043622C7" w14:textId="77777777" w:rsidR="000536ED" w:rsidRPr="002E01FF" w:rsidRDefault="000536ED" w:rsidP="00C23E3C">
      <w:pPr>
        <w:pStyle w:val="Bezproreda"/>
        <w:spacing w:line="276" w:lineRule="auto"/>
        <w:rPr>
          <w:rStyle w:val="Istaknuto"/>
          <w:rFonts w:cstheme="minorHAnsi"/>
          <w:b/>
          <w:i w:val="0"/>
          <w:iCs w:val="0"/>
          <w:caps/>
          <w:sz w:val="24"/>
          <w:szCs w:val="24"/>
        </w:rPr>
      </w:pPr>
    </w:p>
    <w:p w14:paraId="2BE0E35E" w14:textId="77777777" w:rsidR="009C76FB" w:rsidRPr="002E01FF" w:rsidRDefault="000536ED" w:rsidP="002E01FF">
      <w:pPr>
        <w:pStyle w:val="Bezproreda"/>
        <w:shd w:val="clear" w:color="auto" w:fill="D9E2F3" w:themeFill="accent1" w:themeFillTint="33"/>
        <w:spacing w:line="276" w:lineRule="auto"/>
        <w:rPr>
          <w:rFonts w:cstheme="minorHAnsi"/>
          <w:i/>
          <w:iCs/>
          <w:sz w:val="24"/>
          <w:szCs w:val="24"/>
        </w:rPr>
      </w:pPr>
      <w:r w:rsidRPr="002E01FF">
        <w:rPr>
          <w:rStyle w:val="Istaknuto"/>
          <w:rFonts w:cstheme="minorHAnsi"/>
          <w:b/>
          <w:i w:val="0"/>
          <w:iCs w:val="0"/>
          <w:sz w:val="24"/>
          <w:szCs w:val="24"/>
        </w:rPr>
        <w:t>3.1. Obvezne osnove za isključenje gospodarskog subjekta</w:t>
      </w:r>
    </w:p>
    <w:p w14:paraId="6D7F5407" w14:textId="77777777" w:rsidR="000536ED" w:rsidRPr="00C23E3C" w:rsidRDefault="000536ED" w:rsidP="00C23E3C">
      <w:pPr>
        <w:pStyle w:val="Bezproreda"/>
        <w:spacing w:line="276" w:lineRule="auto"/>
        <w:rPr>
          <w:rFonts w:cstheme="minorHAnsi"/>
          <w:b/>
          <w:bCs/>
          <w:color w:val="000000"/>
          <w:sz w:val="24"/>
          <w:szCs w:val="24"/>
        </w:rPr>
      </w:pPr>
    </w:p>
    <w:p w14:paraId="48C78A4D" w14:textId="77777777" w:rsidR="009C76FB" w:rsidRPr="00C23E3C" w:rsidRDefault="009C76FB" w:rsidP="00C23E3C">
      <w:pPr>
        <w:pStyle w:val="Bezproreda"/>
        <w:spacing w:line="276" w:lineRule="auto"/>
        <w:rPr>
          <w:rFonts w:cstheme="minorHAnsi"/>
          <w:b/>
          <w:bCs/>
          <w:color w:val="000000"/>
          <w:sz w:val="24"/>
          <w:szCs w:val="24"/>
        </w:rPr>
      </w:pPr>
      <w:r w:rsidRPr="00C23E3C">
        <w:rPr>
          <w:rFonts w:cstheme="minorHAnsi"/>
          <w:b/>
          <w:bCs/>
          <w:color w:val="000000"/>
          <w:sz w:val="24"/>
          <w:szCs w:val="24"/>
        </w:rPr>
        <w:t xml:space="preserve">Odredbe iz poglavlja 3. OSNOVE ZA ISKLJUČENJE GOSPODARSKOG SUBJEKTA, osim za gospodarskog subjekta koji samostalno dostavlja ponudu, utvrđuju se i: </w:t>
      </w:r>
    </w:p>
    <w:p w14:paraId="2A118C42" w14:textId="77777777" w:rsidR="00802ABB" w:rsidRPr="00C23E3C" w:rsidRDefault="00802ABB" w:rsidP="00C23E3C">
      <w:pPr>
        <w:pStyle w:val="Bezproreda"/>
        <w:spacing w:line="276" w:lineRule="auto"/>
        <w:rPr>
          <w:rFonts w:cstheme="minorHAnsi"/>
          <w:color w:val="000000"/>
          <w:sz w:val="24"/>
          <w:szCs w:val="24"/>
        </w:rPr>
      </w:pPr>
    </w:p>
    <w:p w14:paraId="7E3E831C" w14:textId="77777777" w:rsidR="009C76FB" w:rsidRPr="00C23E3C" w:rsidRDefault="009C76FB" w:rsidP="00257D94">
      <w:pPr>
        <w:pStyle w:val="Bezproreda"/>
        <w:numPr>
          <w:ilvl w:val="0"/>
          <w:numId w:val="34"/>
        </w:numPr>
        <w:spacing w:line="276" w:lineRule="auto"/>
        <w:rPr>
          <w:rFonts w:cstheme="minorHAnsi"/>
          <w:color w:val="000000"/>
          <w:sz w:val="24"/>
          <w:szCs w:val="24"/>
        </w:rPr>
      </w:pPr>
      <w:r w:rsidRPr="00C23E3C">
        <w:rPr>
          <w:rFonts w:cstheme="minorHAnsi"/>
          <w:color w:val="000000"/>
          <w:sz w:val="24"/>
          <w:szCs w:val="24"/>
        </w:rPr>
        <w:t xml:space="preserve">u slučaju zajednice gospodarskih subjekata, za </w:t>
      </w:r>
      <w:r w:rsidRPr="00C23E3C">
        <w:rPr>
          <w:rFonts w:cstheme="minorHAnsi"/>
          <w:b/>
          <w:bCs/>
          <w:color w:val="000000"/>
          <w:sz w:val="24"/>
          <w:szCs w:val="24"/>
        </w:rPr>
        <w:t xml:space="preserve">sve članove zajednice gospodarskih subjekata </w:t>
      </w:r>
      <w:r w:rsidRPr="00C23E3C">
        <w:rPr>
          <w:rFonts w:cstheme="minorHAnsi"/>
          <w:color w:val="000000"/>
          <w:sz w:val="24"/>
          <w:szCs w:val="24"/>
        </w:rPr>
        <w:t xml:space="preserve">pojedinačno, </w:t>
      </w:r>
    </w:p>
    <w:p w14:paraId="3F38BFC9" w14:textId="77777777" w:rsidR="009C76FB" w:rsidRPr="00C23E3C" w:rsidRDefault="009C76FB" w:rsidP="00257D94">
      <w:pPr>
        <w:pStyle w:val="Bezproreda"/>
        <w:numPr>
          <w:ilvl w:val="0"/>
          <w:numId w:val="34"/>
        </w:numPr>
        <w:spacing w:line="276" w:lineRule="auto"/>
        <w:rPr>
          <w:rFonts w:cstheme="minorHAnsi"/>
          <w:color w:val="000000"/>
          <w:sz w:val="24"/>
          <w:szCs w:val="24"/>
        </w:rPr>
      </w:pPr>
      <w:r w:rsidRPr="00C23E3C">
        <w:rPr>
          <w:rFonts w:cstheme="minorHAnsi"/>
          <w:color w:val="000000"/>
          <w:sz w:val="24"/>
          <w:szCs w:val="24"/>
        </w:rPr>
        <w:t>ukoliko gospodarski subjekt namjerava dati dio ugovora o javnoj nabavi u podugovor jednom ili više</w:t>
      </w:r>
      <w:r w:rsidRPr="00C23E3C">
        <w:rPr>
          <w:rFonts w:cstheme="minorHAnsi"/>
          <w:b/>
          <w:color w:val="000000"/>
          <w:sz w:val="24"/>
          <w:szCs w:val="24"/>
        </w:rPr>
        <w:t xml:space="preserve"> </w:t>
      </w:r>
      <w:proofErr w:type="spellStart"/>
      <w:r w:rsidRPr="00C23E3C">
        <w:rPr>
          <w:rFonts w:cstheme="minorHAnsi"/>
          <w:b/>
          <w:color w:val="000000"/>
          <w:sz w:val="24"/>
          <w:szCs w:val="24"/>
        </w:rPr>
        <w:t>p</w:t>
      </w:r>
      <w:r w:rsidRPr="00C23E3C">
        <w:rPr>
          <w:rFonts w:cstheme="minorHAnsi"/>
          <w:b/>
          <w:bCs/>
          <w:color w:val="000000"/>
          <w:sz w:val="24"/>
          <w:szCs w:val="24"/>
        </w:rPr>
        <w:t>odugovaratelja</w:t>
      </w:r>
      <w:proofErr w:type="spellEnd"/>
      <w:r w:rsidRPr="00C23E3C">
        <w:rPr>
          <w:rFonts w:cstheme="minorHAnsi"/>
          <w:color w:val="000000"/>
          <w:sz w:val="24"/>
          <w:szCs w:val="24"/>
        </w:rPr>
        <w:t xml:space="preserve">, za svakog </w:t>
      </w:r>
      <w:proofErr w:type="spellStart"/>
      <w:r w:rsidRPr="00C23E3C">
        <w:rPr>
          <w:rFonts w:cstheme="minorHAnsi"/>
          <w:color w:val="000000"/>
          <w:sz w:val="24"/>
          <w:szCs w:val="24"/>
        </w:rPr>
        <w:t>podugovaratelja</w:t>
      </w:r>
      <w:proofErr w:type="spellEnd"/>
      <w:r w:rsidRPr="00C23E3C">
        <w:rPr>
          <w:rFonts w:cstheme="minorHAnsi"/>
          <w:color w:val="000000"/>
          <w:sz w:val="24"/>
          <w:szCs w:val="24"/>
        </w:rPr>
        <w:t xml:space="preserve"> pojedinačno, </w:t>
      </w:r>
    </w:p>
    <w:p w14:paraId="7F224A2C" w14:textId="77777777" w:rsidR="009C76FB" w:rsidRPr="00C23E3C" w:rsidRDefault="009C76FB" w:rsidP="00257D94">
      <w:pPr>
        <w:pStyle w:val="Bezproreda"/>
        <w:numPr>
          <w:ilvl w:val="0"/>
          <w:numId w:val="34"/>
        </w:numPr>
        <w:spacing w:line="276" w:lineRule="auto"/>
        <w:rPr>
          <w:rFonts w:cstheme="minorHAnsi"/>
          <w:color w:val="000000"/>
          <w:sz w:val="24"/>
          <w:szCs w:val="24"/>
        </w:rPr>
      </w:pPr>
      <w:r w:rsidRPr="00C23E3C">
        <w:rPr>
          <w:rFonts w:cstheme="minorHAnsi"/>
          <w:color w:val="000000"/>
          <w:sz w:val="24"/>
          <w:szCs w:val="24"/>
        </w:rPr>
        <w:t xml:space="preserve">ukoliko se gospodarski subjekt oslanja na sposobnost drugih subjekata, za svakog </w:t>
      </w:r>
      <w:r w:rsidRPr="00C23E3C">
        <w:rPr>
          <w:rFonts w:cstheme="minorHAnsi"/>
          <w:b/>
          <w:bCs/>
          <w:color w:val="000000"/>
          <w:sz w:val="24"/>
          <w:szCs w:val="24"/>
        </w:rPr>
        <w:t xml:space="preserve">subjekta na čiju se sposobnost gospodarski subjekt oslanja </w:t>
      </w:r>
      <w:r w:rsidRPr="00C23E3C">
        <w:rPr>
          <w:rFonts w:cstheme="minorHAnsi"/>
          <w:color w:val="000000"/>
          <w:sz w:val="24"/>
          <w:szCs w:val="24"/>
        </w:rPr>
        <w:t xml:space="preserve">pojedinačno. </w:t>
      </w:r>
    </w:p>
    <w:p w14:paraId="6184771D" w14:textId="77777777" w:rsidR="009C76FB" w:rsidRPr="00C23E3C" w:rsidRDefault="009C76FB" w:rsidP="00C23E3C">
      <w:pPr>
        <w:pStyle w:val="Bezproreda"/>
        <w:spacing w:line="276" w:lineRule="auto"/>
        <w:rPr>
          <w:rFonts w:cstheme="minorHAnsi"/>
          <w:color w:val="000000"/>
          <w:sz w:val="24"/>
          <w:szCs w:val="24"/>
        </w:rPr>
      </w:pPr>
    </w:p>
    <w:p w14:paraId="31DA7A90" w14:textId="1BFC5005" w:rsidR="009C76FB" w:rsidRPr="00C23E3C" w:rsidRDefault="009C76FB" w:rsidP="00257D94">
      <w:pPr>
        <w:pStyle w:val="Bezproreda"/>
        <w:spacing w:line="276" w:lineRule="auto"/>
        <w:jc w:val="both"/>
        <w:rPr>
          <w:rFonts w:cstheme="minorHAnsi"/>
          <w:color w:val="000000"/>
          <w:sz w:val="24"/>
          <w:szCs w:val="24"/>
        </w:rPr>
      </w:pPr>
      <w:r w:rsidRPr="00C23E3C">
        <w:rPr>
          <w:rFonts w:cstheme="minorHAnsi"/>
          <w:color w:val="000000"/>
          <w:sz w:val="24"/>
          <w:szCs w:val="24"/>
        </w:rPr>
        <w:t xml:space="preserve">Ako Naručitelj utvrdi da postoji osnova za isključenje </w:t>
      </w:r>
      <w:proofErr w:type="spellStart"/>
      <w:r w:rsidRPr="00C23E3C">
        <w:rPr>
          <w:rFonts w:cstheme="minorHAnsi"/>
          <w:color w:val="000000"/>
          <w:sz w:val="24"/>
          <w:szCs w:val="24"/>
        </w:rPr>
        <w:t>podugovaratelja</w:t>
      </w:r>
      <w:proofErr w:type="spellEnd"/>
      <w:r w:rsidRPr="00C23E3C">
        <w:rPr>
          <w:rFonts w:cstheme="minorHAnsi"/>
          <w:color w:val="000000"/>
          <w:sz w:val="24"/>
          <w:szCs w:val="24"/>
        </w:rPr>
        <w:t xml:space="preserve">, zatražit će od gospodarskog subjekta zamjenu tog </w:t>
      </w:r>
      <w:proofErr w:type="spellStart"/>
      <w:r w:rsidRPr="00C23E3C">
        <w:rPr>
          <w:rFonts w:cstheme="minorHAnsi"/>
          <w:color w:val="000000"/>
          <w:sz w:val="24"/>
          <w:szCs w:val="24"/>
        </w:rPr>
        <w:t>podugovaratelja</w:t>
      </w:r>
      <w:proofErr w:type="spellEnd"/>
      <w:r w:rsidRPr="00C23E3C">
        <w:rPr>
          <w:rFonts w:cstheme="minorHAnsi"/>
          <w:color w:val="000000"/>
          <w:sz w:val="24"/>
          <w:szCs w:val="24"/>
        </w:rPr>
        <w:t xml:space="preserve"> u primjernom roku ne kraćem od 5 (pet) dana, računajući od dana slanja zahtjeva Naručitelja. </w:t>
      </w:r>
    </w:p>
    <w:p w14:paraId="259CB6CA" w14:textId="77777777" w:rsidR="00F30B3C" w:rsidRPr="00C23E3C" w:rsidRDefault="00F30B3C" w:rsidP="00C23E3C">
      <w:pPr>
        <w:pStyle w:val="Bezproreda"/>
        <w:spacing w:line="276" w:lineRule="auto"/>
        <w:rPr>
          <w:rFonts w:cstheme="minorHAnsi"/>
          <w:color w:val="000000"/>
          <w:sz w:val="24"/>
          <w:szCs w:val="24"/>
        </w:rPr>
      </w:pPr>
    </w:p>
    <w:p w14:paraId="00C96413" w14:textId="797BE105" w:rsidR="00495958" w:rsidRPr="00C23E3C" w:rsidRDefault="009C76FB" w:rsidP="00257D94">
      <w:pPr>
        <w:pStyle w:val="Bezproreda"/>
        <w:spacing w:line="276" w:lineRule="auto"/>
        <w:jc w:val="both"/>
        <w:rPr>
          <w:rFonts w:cstheme="minorHAnsi"/>
          <w:color w:val="000000"/>
          <w:sz w:val="24"/>
          <w:szCs w:val="24"/>
        </w:rPr>
      </w:pPr>
      <w:r w:rsidRPr="00C23E3C">
        <w:rPr>
          <w:rFonts w:cstheme="minorHAnsi"/>
          <w:color w:val="000000"/>
          <w:sz w:val="24"/>
          <w:szCs w:val="24"/>
        </w:rPr>
        <w:t xml:space="preserve">Ako Naručitelj utvrdi da postoji osnova za isključenje subjekta na čiju se sposobnost gospodarski subjekt oslonio radi dokazivanja kriterija za odabir gospodarskog subjekta, zatražit će od gospodarskog subjekta zamjenu tog subjekta u primjernom roku ne kraćem od 5 (pet) dana, računajući od dana slanja zahtjeva Naručitelja. </w:t>
      </w:r>
    </w:p>
    <w:p w14:paraId="01ECB8A7" w14:textId="77777777" w:rsidR="00EA5020" w:rsidRPr="00C23E3C" w:rsidRDefault="00EA5020" w:rsidP="00C23E3C">
      <w:pPr>
        <w:pStyle w:val="Bezproreda"/>
        <w:spacing w:line="276" w:lineRule="auto"/>
        <w:rPr>
          <w:rFonts w:cstheme="minorHAnsi"/>
          <w:color w:val="000000"/>
          <w:sz w:val="24"/>
          <w:szCs w:val="24"/>
        </w:rPr>
      </w:pPr>
    </w:p>
    <w:p w14:paraId="654F9AE2" w14:textId="77777777" w:rsidR="00182CA4" w:rsidRPr="002E01FF" w:rsidRDefault="00FC3B5D" w:rsidP="002E01FF">
      <w:pPr>
        <w:pStyle w:val="Bezproreda"/>
        <w:shd w:val="clear" w:color="auto" w:fill="D9E2F3" w:themeFill="accent1" w:themeFillTint="33"/>
        <w:spacing w:line="276" w:lineRule="auto"/>
        <w:rPr>
          <w:rStyle w:val="Istaknuto"/>
          <w:rFonts w:cstheme="minorHAnsi"/>
          <w:b/>
          <w:i w:val="0"/>
          <w:iCs w:val="0"/>
          <w:sz w:val="24"/>
          <w:szCs w:val="24"/>
        </w:rPr>
      </w:pPr>
      <w:r w:rsidRPr="002E01FF">
        <w:rPr>
          <w:rStyle w:val="Istaknuto"/>
          <w:rFonts w:cstheme="minorHAnsi"/>
          <w:b/>
          <w:i w:val="0"/>
          <w:iCs w:val="0"/>
          <w:sz w:val="24"/>
          <w:szCs w:val="24"/>
        </w:rPr>
        <w:t>3.1.2. Plaćene dospjele porezne obveze i obveze za mirovinsko i zdravstveno osiguranje</w:t>
      </w:r>
    </w:p>
    <w:p w14:paraId="39F5B1F5" w14:textId="77777777" w:rsidR="00134B52" w:rsidRPr="00C23E3C" w:rsidRDefault="00134B52" w:rsidP="009C6A0B">
      <w:pPr>
        <w:pStyle w:val="Bezproreda"/>
        <w:spacing w:line="276" w:lineRule="auto"/>
        <w:jc w:val="both"/>
        <w:rPr>
          <w:rFonts w:cstheme="minorHAnsi"/>
          <w:bCs/>
          <w:sz w:val="24"/>
          <w:szCs w:val="24"/>
        </w:rPr>
      </w:pPr>
      <w:r w:rsidRPr="00C23E3C">
        <w:rPr>
          <w:rFonts w:cstheme="minorHAnsi"/>
          <w:bCs/>
          <w:sz w:val="24"/>
          <w:szCs w:val="24"/>
        </w:rPr>
        <w:t xml:space="preserve">Naručitelj će isključiti gospodarskog subjekta iz postupka javne nabave ako utvrdi da gospodarski subjekt nije ispunio obveze plaćanja dospjelih poreznih obveza i obveza za mirovinsko i zdravstveno osiguranje: </w:t>
      </w:r>
    </w:p>
    <w:p w14:paraId="21B8E663" w14:textId="77777777" w:rsidR="000D0673" w:rsidRPr="00C23E3C" w:rsidRDefault="00134B52" w:rsidP="00006330">
      <w:pPr>
        <w:pStyle w:val="Bezproreda"/>
        <w:numPr>
          <w:ilvl w:val="0"/>
          <w:numId w:val="35"/>
        </w:numPr>
        <w:spacing w:line="276" w:lineRule="auto"/>
        <w:jc w:val="both"/>
        <w:rPr>
          <w:rFonts w:cstheme="minorHAnsi"/>
          <w:bCs/>
          <w:sz w:val="24"/>
          <w:szCs w:val="24"/>
        </w:rPr>
      </w:pPr>
      <w:r w:rsidRPr="00C23E3C">
        <w:rPr>
          <w:rFonts w:cstheme="minorHAnsi"/>
          <w:bCs/>
          <w:sz w:val="24"/>
          <w:szCs w:val="24"/>
        </w:rPr>
        <w:t xml:space="preserve">u Republici Hrvatskoj, ako gospodarski subjekt ima poslovni </w:t>
      </w:r>
      <w:proofErr w:type="spellStart"/>
      <w:r w:rsidRPr="00C23E3C">
        <w:rPr>
          <w:rFonts w:cstheme="minorHAnsi"/>
          <w:bCs/>
          <w:sz w:val="24"/>
          <w:szCs w:val="24"/>
        </w:rPr>
        <w:t>nastan</w:t>
      </w:r>
      <w:proofErr w:type="spellEnd"/>
      <w:r w:rsidRPr="00C23E3C">
        <w:rPr>
          <w:rFonts w:cstheme="minorHAnsi"/>
          <w:bCs/>
          <w:sz w:val="24"/>
          <w:szCs w:val="24"/>
        </w:rPr>
        <w:t xml:space="preserve"> u Republici Hrvatskoj, </w:t>
      </w:r>
    </w:p>
    <w:p w14:paraId="4D6B2A66" w14:textId="77777777" w:rsidR="00134B52" w:rsidRPr="00C23E3C" w:rsidRDefault="00134B52" w:rsidP="00257D94">
      <w:pPr>
        <w:pStyle w:val="Bezproreda"/>
        <w:spacing w:line="276" w:lineRule="auto"/>
        <w:ind w:left="720"/>
        <w:jc w:val="center"/>
        <w:rPr>
          <w:rFonts w:cstheme="minorHAnsi"/>
          <w:bCs/>
          <w:sz w:val="24"/>
          <w:szCs w:val="24"/>
        </w:rPr>
      </w:pPr>
      <w:r w:rsidRPr="00C23E3C">
        <w:rPr>
          <w:rFonts w:cstheme="minorHAnsi"/>
          <w:bCs/>
          <w:sz w:val="24"/>
          <w:szCs w:val="24"/>
        </w:rPr>
        <w:t>ili</w:t>
      </w:r>
    </w:p>
    <w:p w14:paraId="5C5B17A5" w14:textId="77777777" w:rsidR="009C6A0B" w:rsidRDefault="00134B52" w:rsidP="00006330">
      <w:pPr>
        <w:pStyle w:val="Bezproreda"/>
        <w:numPr>
          <w:ilvl w:val="0"/>
          <w:numId w:val="35"/>
        </w:numPr>
        <w:spacing w:line="276" w:lineRule="auto"/>
        <w:jc w:val="both"/>
        <w:rPr>
          <w:rFonts w:cstheme="minorHAnsi"/>
          <w:bCs/>
          <w:sz w:val="24"/>
          <w:szCs w:val="24"/>
        </w:rPr>
      </w:pPr>
      <w:r w:rsidRPr="00C23E3C">
        <w:rPr>
          <w:rFonts w:cstheme="minorHAnsi"/>
          <w:bCs/>
          <w:sz w:val="24"/>
          <w:szCs w:val="24"/>
        </w:rPr>
        <w:t xml:space="preserve">u Republici Hrvatskoj ili u državi poslovnog </w:t>
      </w:r>
      <w:proofErr w:type="spellStart"/>
      <w:r w:rsidRPr="00C23E3C">
        <w:rPr>
          <w:rFonts w:cstheme="minorHAnsi"/>
          <w:bCs/>
          <w:sz w:val="24"/>
          <w:szCs w:val="24"/>
        </w:rPr>
        <w:t>nastana</w:t>
      </w:r>
      <w:proofErr w:type="spellEnd"/>
      <w:r w:rsidRPr="00C23E3C">
        <w:rPr>
          <w:rFonts w:cstheme="minorHAnsi"/>
          <w:bCs/>
          <w:sz w:val="24"/>
          <w:szCs w:val="24"/>
        </w:rPr>
        <w:t xml:space="preserve"> gospodarskog subjekta,</w:t>
      </w:r>
      <w:r w:rsidR="000D0673" w:rsidRPr="00C23E3C">
        <w:rPr>
          <w:rFonts w:cstheme="minorHAnsi"/>
          <w:bCs/>
          <w:sz w:val="24"/>
          <w:szCs w:val="24"/>
        </w:rPr>
        <w:t xml:space="preserve"> </w:t>
      </w:r>
      <w:r w:rsidRPr="00C23E3C">
        <w:rPr>
          <w:rFonts w:cstheme="minorHAnsi"/>
          <w:bCs/>
          <w:sz w:val="24"/>
          <w:szCs w:val="24"/>
        </w:rPr>
        <w:t xml:space="preserve">ako gospodarski subjekt nema poslovni </w:t>
      </w:r>
      <w:proofErr w:type="spellStart"/>
      <w:r w:rsidRPr="00C23E3C">
        <w:rPr>
          <w:rFonts w:cstheme="minorHAnsi"/>
          <w:bCs/>
          <w:sz w:val="24"/>
          <w:szCs w:val="24"/>
        </w:rPr>
        <w:t>nastan</w:t>
      </w:r>
      <w:proofErr w:type="spellEnd"/>
      <w:r w:rsidRPr="00C23E3C">
        <w:rPr>
          <w:rFonts w:cstheme="minorHAnsi"/>
          <w:bCs/>
          <w:sz w:val="24"/>
          <w:szCs w:val="24"/>
        </w:rPr>
        <w:t xml:space="preserve"> u Republici Hrvatskoj.</w:t>
      </w:r>
    </w:p>
    <w:p w14:paraId="487E1F44" w14:textId="77777777" w:rsidR="009C6A0B" w:rsidRDefault="009C6A0B" w:rsidP="009C6A0B">
      <w:pPr>
        <w:pStyle w:val="Bezproreda"/>
        <w:spacing w:line="276" w:lineRule="auto"/>
        <w:ind w:left="720"/>
        <w:rPr>
          <w:rFonts w:cstheme="minorHAnsi"/>
          <w:bCs/>
          <w:sz w:val="24"/>
          <w:szCs w:val="24"/>
        </w:rPr>
      </w:pPr>
    </w:p>
    <w:p w14:paraId="5D1E07EF" w14:textId="6C9FC60F" w:rsidR="00134B52" w:rsidRPr="009C6A0B" w:rsidRDefault="00134B52" w:rsidP="00006330">
      <w:pPr>
        <w:pStyle w:val="Bezproreda"/>
        <w:spacing w:line="276" w:lineRule="auto"/>
        <w:jc w:val="both"/>
        <w:rPr>
          <w:rFonts w:cstheme="minorHAnsi"/>
          <w:bCs/>
          <w:sz w:val="24"/>
          <w:szCs w:val="24"/>
        </w:rPr>
      </w:pPr>
      <w:r w:rsidRPr="009C6A0B">
        <w:rPr>
          <w:rFonts w:cstheme="minorHAnsi"/>
          <w:bCs/>
          <w:sz w:val="24"/>
          <w:szCs w:val="24"/>
        </w:rPr>
        <w:t xml:space="preserve">Naručitelj neće isključiti gospodarskog subjekta iz postupka javne nabave ako mu sukladno posebnom propisu plaćanje obveza nije dopušteno ili mu je odobrena odgoda plaćanja. </w:t>
      </w:r>
    </w:p>
    <w:p w14:paraId="5BC08444" w14:textId="6D34398A" w:rsidR="009C6A0B" w:rsidRDefault="009C6A0B" w:rsidP="00C23E3C">
      <w:pPr>
        <w:pStyle w:val="Bezproreda"/>
        <w:spacing w:line="276" w:lineRule="auto"/>
        <w:rPr>
          <w:rFonts w:cstheme="minorHAnsi"/>
          <w:bCs/>
          <w:sz w:val="24"/>
          <w:szCs w:val="24"/>
        </w:rPr>
      </w:pPr>
    </w:p>
    <w:p w14:paraId="079061D7" w14:textId="77777777" w:rsidR="00543075" w:rsidRPr="00C23E3C" w:rsidRDefault="00543075" w:rsidP="00C23E3C">
      <w:pPr>
        <w:pStyle w:val="Bezproreda"/>
        <w:spacing w:line="276" w:lineRule="auto"/>
        <w:rPr>
          <w:rFonts w:cstheme="minorHAnsi"/>
          <w:bCs/>
          <w:sz w:val="24"/>
          <w:szCs w:val="24"/>
        </w:rPr>
      </w:pPr>
    </w:p>
    <w:p w14:paraId="64233C1B" w14:textId="650B48A0" w:rsidR="00234363" w:rsidRPr="00C23E3C" w:rsidRDefault="00567354" w:rsidP="00C23E3C">
      <w:pPr>
        <w:pStyle w:val="Bezproreda"/>
        <w:spacing w:line="276" w:lineRule="auto"/>
        <w:rPr>
          <w:rStyle w:val="Istaknuto"/>
          <w:rFonts w:cstheme="minorHAnsi"/>
          <w:caps/>
          <w:color w:val="FFFFFF" w:themeColor="background1"/>
          <w:spacing w:val="15"/>
          <w:sz w:val="24"/>
          <w:szCs w:val="24"/>
        </w:rPr>
      </w:pPr>
      <w:r w:rsidRPr="00C23E3C">
        <w:rPr>
          <w:rStyle w:val="Istaknuto"/>
          <w:rFonts w:cstheme="minorHAnsi"/>
          <w:b/>
          <w:bCs/>
          <w:sz w:val="24"/>
          <w:szCs w:val="24"/>
        </w:rPr>
        <w:lastRenderedPageBreak/>
        <w:t>Za potrebe utvrđivanja okolnosti iz točke 3.1.2.</w:t>
      </w:r>
      <w:r w:rsidR="0044357B" w:rsidRPr="00C23E3C">
        <w:rPr>
          <w:rStyle w:val="Istaknuto"/>
          <w:rFonts w:cstheme="minorHAnsi"/>
          <w:b/>
          <w:bCs/>
          <w:sz w:val="24"/>
          <w:szCs w:val="24"/>
        </w:rPr>
        <w:t xml:space="preserve"> </w:t>
      </w:r>
      <w:r w:rsidRPr="00C23E3C">
        <w:rPr>
          <w:rStyle w:val="Istaknuto"/>
          <w:rFonts w:cstheme="minorHAnsi"/>
          <w:b/>
          <w:bCs/>
          <w:sz w:val="24"/>
          <w:szCs w:val="24"/>
        </w:rPr>
        <w:t xml:space="preserve">gospodarski subjekt u ponudi dostavlja: </w:t>
      </w:r>
      <w:r w:rsidR="0044357B" w:rsidRPr="00C23E3C">
        <w:rPr>
          <w:rStyle w:val="Istaknuto"/>
          <w:rFonts w:cstheme="minorHAnsi"/>
          <w:caps/>
          <w:color w:val="FFFFFF" w:themeColor="background1"/>
          <w:spacing w:val="15"/>
          <w:sz w:val="24"/>
          <w:szCs w:val="24"/>
        </w:rPr>
        <w:t xml:space="preserve">  </w:t>
      </w:r>
    </w:p>
    <w:p w14:paraId="7CEE125D" w14:textId="77777777" w:rsidR="0044357B" w:rsidRPr="00C23E3C" w:rsidRDefault="0044357B" w:rsidP="00C23E3C">
      <w:pPr>
        <w:pStyle w:val="Bezproreda"/>
        <w:spacing w:line="276" w:lineRule="auto"/>
        <w:rPr>
          <w:rFonts w:cstheme="minorHAnsi"/>
          <w:sz w:val="24"/>
          <w:szCs w:val="24"/>
        </w:rPr>
      </w:pPr>
    </w:p>
    <w:p w14:paraId="6185C39F" w14:textId="55D6B678" w:rsidR="0044357B" w:rsidRPr="00C23E3C" w:rsidRDefault="0044357B" w:rsidP="00257D94">
      <w:pPr>
        <w:pStyle w:val="Bezproreda"/>
        <w:numPr>
          <w:ilvl w:val="0"/>
          <w:numId w:val="35"/>
        </w:numPr>
        <w:spacing w:line="276" w:lineRule="auto"/>
        <w:jc w:val="both"/>
        <w:rPr>
          <w:rFonts w:cstheme="minorHAnsi"/>
          <w:bCs/>
          <w:iCs/>
          <w:sz w:val="24"/>
          <w:szCs w:val="24"/>
        </w:rPr>
      </w:pPr>
      <w:bookmarkStart w:id="11" w:name="_Hlk27722914"/>
      <w:r w:rsidRPr="00C23E3C">
        <w:rPr>
          <w:rFonts w:cstheme="minorHAnsi"/>
          <w:bCs/>
          <w:iCs/>
          <w:sz w:val="24"/>
          <w:szCs w:val="24"/>
        </w:rPr>
        <w:t xml:space="preserve">potvrdu porezne uprave ili drugog nadležnog tijela u državi poslovnog </w:t>
      </w:r>
      <w:proofErr w:type="spellStart"/>
      <w:r w:rsidRPr="00C23E3C">
        <w:rPr>
          <w:rFonts w:cstheme="minorHAnsi"/>
          <w:bCs/>
          <w:iCs/>
          <w:sz w:val="24"/>
          <w:szCs w:val="24"/>
        </w:rPr>
        <w:t>nastana</w:t>
      </w:r>
      <w:proofErr w:type="spellEnd"/>
      <w:r w:rsidRPr="00C23E3C">
        <w:rPr>
          <w:rFonts w:cstheme="minorHAnsi"/>
          <w:bCs/>
          <w:iCs/>
          <w:sz w:val="24"/>
          <w:szCs w:val="24"/>
        </w:rPr>
        <w:t xml:space="preserve"> gospodarskog subjekta kojom se dokazuje da ne postoje navedene osnove za isključenje. </w:t>
      </w:r>
    </w:p>
    <w:p w14:paraId="2FFA50EE" w14:textId="30428B21" w:rsidR="0044357B" w:rsidRDefault="0044357B" w:rsidP="00257D94">
      <w:pPr>
        <w:pStyle w:val="Bezproreda"/>
        <w:numPr>
          <w:ilvl w:val="0"/>
          <w:numId w:val="35"/>
        </w:numPr>
        <w:spacing w:line="276" w:lineRule="auto"/>
        <w:jc w:val="both"/>
        <w:rPr>
          <w:rFonts w:cstheme="minorHAnsi"/>
          <w:bCs/>
          <w:iCs/>
          <w:sz w:val="24"/>
          <w:szCs w:val="24"/>
        </w:rPr>
      </w:pPr>
      <w:r w:rsidRPr="00C23E3C">
        <w:rPr>
          <w:rFonts w:cstheme="minorHAnsi"/>
          <w:bCs/>
          <w:iCs/>
          <w:sz w:val="24"/>
          <w:szCs w:val="24"/>
        </w:rPr>
        <w:t>Potvrda ne smije biti starija od 30 (trideset) dana od dana isteka roka za dostavu ponuda.</w:t>
      </w:r>
    </w:p>
    <w:p w14:paraId="03E038A0" w14:textId="77777777" w:rsidR="009C6A0B" w:rsidRPr="00C23E3C" w:rsidRDefault="009C6A0B" w:rsidP="009C6A0B">
      <w:pPr>
        <w:pStyle w:val="Bezproreda"/>
        <w:spacing w:line="276" w:lineRule="auto"/>
        <w:ind w:left="720"/>
        <w:rPr>
          <w:rFonts w:cstheme="minorHAnsi"/>
          <w:bCs/>
          <w:iCs/>
          <w:sz w:val="24"/>
          <w:szCs w:val="24"/>
        </w:rPr>
      </w:pPr>
    </w:p>
    <w:p w14:paraId="30FF7C40" w14:textId="77777777" w:rsidR="0044357B" w:rsidRPr="00C23E3C" w:rsidRDefault="0044357B" w:rsidP="009C6A0B">
      <w:pPr>
        <w:pStyle w:val="Bezproreda"/>
        <w:spacing w:line="276" w:lineRule="auto"/>
        <w:jc w:val="both"/>
        <w:rPr>
          <w:rFonts w:cstheme="minorHAnsi"/>
          <w:bCs/>
          <w:iCs/>
          <w:sz w:val="24"/>
          <w:szCs w:val="24"/>
          <w:highlight w:val="yellow"/>
        </w:rPr>
      </w:pPr>
      <w:r w:rsidRPr="00C23E3C">
        <w:rPr>
          <w:rFonts w:cstheme="minorHAnsi"/>
          <w:bCs/>
          <w:iCs/>
          <w:sz w:val="24"/>
          <w:szCs w:val="24"/>
        </w:rPr>
        <w:t xml:space="preserve">Ako se u državi poslovnog </w:t>
      </w:r>
      <w:proofErr w:type="spellStart"/>
      <w:r w:rsidRPr="00C23E3C">
        <w:rPr>
          <w:rFonts w:cstheme="minorHAnsi"/>
          <w:bCs/>
          <w:iCs/>
          <w:sz w:val="24"/>
          <w:szCs w:val="24"/>
        </w:rPr>
        <w:t>nastana</w:t>
      </w:r>
      <w:proofErr w:type="spellEnd"/>
      <w:r w:rsidRPr="00C23E3C">
        <w:rPr>
          <w:rFonts w:cstheme="minorHAnsi"/>
          <w:bCs/>
          <w:iCs/>
          <w:sz w:val="24"/>
          <w:szCs w:val="24"/>
        </w:rPr>
        <w:t xml:space="preserve"> gospodarskog subjekta, odnosno državi čiji je osoba državljanin ne izdaju gore navedeni dokumenti</w:t>
      </w:r>
      <w:r w:rsidRPr="00C23E3C">
        <w:rPr>
          <w:rFonts w:cstheme="minorHAnsi"/>
          <w:iCs/>
          <w:sz w:val="24"/>
          <w:szCs w:val="24"/>
        </w:rPr>
        <w:t xml:space="preserve"> ili ako ne obuhvaćaju sve okolnosti obuhvaćene ovom točkom,</w:t>
      </w:r>
      <w:r w:rsidRPr="00C23E3C">
        <w:rPr>
          <w:rFonts w:cstheme="minorHAnsi"/>
          <w:bCs/>
          <w:iCs/>
          <w:sz w:val="24"/>
          <w:szCs w:val="24"/>
        </w:rPr>
        <w:t xml:space="preserve"> gospodarski subjekt dostavlja:</w:t>
      </w:r>
      <w:r w:rsidRPr="00C23E3C">
        <w:rPr>
          <w:rFonts w:cstheme="minorHAnsi"/>
          <w:bCs/>
          <w:iCs/>
          <w:sz w:val="24"/>
          <w:szCs w:val="24"/>
          <w:highlight w:val="yellow"/>
        </w:rPr>
        <w:t xml:space="preserve"> </w:t>
      </w:r>
    </w:p>
    <w:p w14:paraId="1220AF4A" w14:textId="21FB6902" w:rsidR="0044357B" w:rsidRDefault="0044357B" w:rsidP="00257D94">
      <w:pPr>
        <w:pStyle w:val="Bezproreda"/>
        <w:numPr>
          <w:ilvl w:val="0"/>
          <w:numId w:val="36"/>
        </w:numPr>
        <w:spacing w:line="276" w:lineRule="auto"/>
        <w:jc w:val="both"/>
        <w:rPr>
          <w:rFonts w:cstheme="minorHAnsi"/>
          <w:bCs/>
          <w:iCs/>
          <w:sz w:val="24"/>
          <w:szCs w:val="24"/>
        </w:rPr>
      </w:pPr>
      <w:r w:rsidRPr="00C23E3C">
        <w:rPr>
          <w:rFonts w:cstheme="minorHAnsi"/>
          <w:bCs/>
          <w:iCs/>
          <w:sz w:val="24"/>
          <w:szCs w:val="24"/>
        </w:rPr>
        <w:t xml:space="preserve">izjavu pod prisegom ili, ako izjava pod prisegom prema pravu dotične države ne postoji, izjavu davatelja s ovjerenim potpisom kod nadležne sudske ili upravne vlasti, javnog bilježnika ili strukovnog ili trgovinskog tijela u državi poslovnog </w:t>
      </w:r>
      <w:proofErr w:type="spellStart"/>
      <w:r w:rsidRPr="00C23E3C">
        <w:rPr>
          <w:rFonts w:cstheme="minorHAnsi"/>
          <w:bCs/>
          <w:iCs/>
          <w:sz w:val="24"/>
          <w:szCs w:val="24"/>
        </w:rPr>
        <w:t>nastana</w:t>
      </w:r>
      <w:proofErr w:type="spellEnd"/>
      <w:r w:rsidRPr="00C23E3C">
        <w:rPr>
          <w:rFonts w:cstheme="minorHAnsi"/>
          <w:bCs/>
          <w:iCs/>
          <w:sz w:val="24"/>
          <w:szCs w:val="24"/>
        </w:rPr>
        <w:t xml:space="preserve"> gospodarskog subjekta, odnosno državi čiji je osoba državljanin. </w:t>
      </w:r>
    </w:p>
    <w:p w14:paraId="44F8316A" w14:textId="77777777" w:rsidR="009C6A0B" w:rsidRPr="00C23E3C" w:rsidRDefault="009C6A0B" w:rsidP="009C6A0B">
      <w:pPr>
        <w:pStyle w:val="Bezproreda"/>
        <w:spacing w:line="276" w:lineRule="auto"/>
        <w:ind w:left="720"/>
        <w:jc w:val="both"/>
        <w:rPr>
          <w:rFonts w:cstheme="minorHAnsi"/>
          <w:bCs/>
          <w:iCs/>
          <w:sz w:val="24"/>
          <w:szCs w:val="24"/>
        </w:rPr>
      </w:pPr>
    </w:p>
    <w:p w14:paraId="544E6928" w14:textId="03C330A2" w:rsidR="0044357B" w:rsidRDefault="0044357B" w:rsidP="009C6A0B">
      <w:pPr>
        <w:pStyle w:val="Bezproreda"/>
        <w:spacing w:line="276" w:lineRule="auto"/>
        <w:jc w:val="both"/>
        <w:rPr>
          <w:rFonts w:cstheme="minorHAnsi"/>
          <w:bCs/>
          <w:iCs/>
          <w:sz w:val="24"/>
          <w:szCs w:val="24"/>
        </w:rPr>
      </w:pPr>
      <w:r w:rsidRPr="00C23E3C">
        <w:rPr>
          <w:rFonts w:cstheme="minorHAnsi"/>
          <w:bCs/>
          <w:iCs/>
          <w:sz w:val="24"/>
          <w:szCs w:val="24"/>
        </w:rPr>
        <w:t>Izjava ne smije biti starija od 30 (trideset) dana od dana isteka roka za dostavu ponuda.</w:t>
      </w:r>
    </w:p>
    <w:p w14:paraId="722D794F" w14:textId="77777777" w:rsidR="009C6A0B" w:rsidRPr="00C23E3C" w:rsidRDefault="009C6A0B" w:rsidP="00C23E3C">
      <w:pPr>
        <w:pStyle w:val="Bezproreda"/>
        <w:spacing w:line="276" w:lineRule="auto"/>
        <w:rPr>
          <w:rFonts w:cstheme="minorHAnsi"/>
          <w:bCs/>
          <w:iCs/>
          <w:sz w:val="24"/>
          <w:szCs w:val="24"/>
        </w:rPr>
      </w:pPr>
    </w:p>
    <w:bookmarkEnd w:id="11"/>
    <w:p w14:paraId="46E26D62" w14:textId="77777777" w:rsidR="00134B52" w:rsidRPr="00C23E3C" w:rsidRDefault="007F5CE0" w:rsidP="00C23E3C">
      <w:pPr>
        <w:pStyle w:val="Bezproreda"/>
        <w:spacing w:line="276" w:lineRule="auto"/>
        <w:rPr>
          <w:rFonts w:cstheme="minorHAnsi"/>
          <w:b/>
          <w:bCs/>
          <w:sz w:val="24"/>
          <w:szCs w:val="24"/>
        </w:rPr>
      </w:pPr>
      <w:r w:rsidRPr="00C23E3C">
        <w:rPr>
          <w:rFonts w:cstheme="minorHAnsi"/>
          <w:b/>
          <w:bCs/>
          <w:sz w:val="24"/>
          <w:szCs w:val="24"/>
        </w:rPr>
        <w:t>Dokaze za obvezne osnove za isključenje gospodarskog subjekta obvezno je dostaviti za:</w:t>
      </w:r>
    </w:p>
    <w:p w14:paraId="778B11F4" w14:textId="77777777" w:rsidR="007F5CE0" w:rsidRPr="00C23E3C" w:rsidRDefault="0075074B" w:rsidP="00257D94">
      <w:pPr>
        <w:pStyle w:val="Bezproreda"/>
        <w:numPr>
          <w:ilvl w:val="0"/>
          <w:numId w:val="36"/>
        </w:numPr>
        <w:spacing w:line="276" w:lineRule="auto"/>
        <w:rPr>
          <w:rFonts w:cstheme="minorHAnsi"/>
          <w:bCs/>
          <w:sz w:val="24"/>
          <w:szCs w:val="24"/>
        </w:rPr>
      </w:pPr>
      <w:r w:rsidRPr="00C23E3C">
        <w:rPr>
          <w:rFonts w:cstheme="minorHAnsi"/>
          <w:bCs/>
          <w:sz w:val="24"/>
          <w:szCs w:val="24"/>
        </w:rPr>
        <w:t>ponuditelja</w:t>
      </w:r>
      <w:r w:rsidR="00B365B4" w:rsidRPr="00C23E3C">
        <w:rPr>
          <w:rFonts w:cstheme="minorHAnsi"/>
          <w:bCs/>
          <w:sz w:val="24"/>
          <w:szCs w:val="24"/>
        </w:rPr>
        <w:t>,</w:t>
      </w:r>
    </w:p>
    <w:p w14:paraId="2D3CB72D" w14:textId="77777777" w:rsidR="007F5CE0" w:rsidRPr="00C23E3C" w:rsidRDefault="007F5CE0" w:rsidP="00257D94">
      <w:pPr>
        <w:pStyle w:val="Bezproreda"/>
        <w:numPr>
          <w:ilvl w:val="0"/>
          <w:numId w:val="36"/>
        </w:numPr>
        <w:spacing w:line="276" w:lineRule="auto"/>
        <w:rPr>
          <w:rFonts w:cstheme="minorHAnsi"/>
          <w:bCs/>
          <w:sz w:val="24"/>
          <w:szCs w:val="24"/>
        </w:rPr>
      </w:pPr>
      <w:r w:rsidRPr="00C23E3C">
        <w:rPr>
          <w:rFonts w:cstheme="minorHAnsi"/>
          <w:bCs/>
          <w:sz w:val="24"/>
          <w:szCs w:val="24"/>
        </w:rPr>
        <w:t xml:space="preserve">sve članove zajednice </w:t>
      </w:r>
      <w:r w:rsidR="0075074B" w:rsidRPr="00C23E3C">
        <w:rPr>
          <w:rFonts w:cstheme="minorHAnsi"/>
          <w:bCs/>
          <w:sz w:val="24"/>
          <w:szCs w:val="24"/>
        </w:rPr>
        <w:t>ponuditelja</w:t>
      </w:r>
      <w:r w:rsidRPr="00C23E3C">
        <w:rPr>
          <w:rFonts w:cstheme="minorHAnsi"/>
          <w:bCs/>
          <w:sz w:val="24"/>
          <w:szCs w:val="24"/>
        </w:rPr>
        <w:t xml:space="preserve"> (ako ponudu podnosi zajednica </w:t>
      </w:r>
      <w:r w:rsidR="0075074B" w:rsidRPr="00C23E3C">
        <w:rPr>
          <w:rFonts w:cstheme="minorHAnsi"/>
          <w:bCs/>
          <w:sz w:val="24"/>
          <w:szCs w:val="24"/>
        </w:rPr>
        <w:t>ponuditelja</w:t>
      </w:r>
      <w:r w:rsidRPr="00C23E3C">
        <w:rPr>
          <w:rFonts w:cstheme="minorHAnsi"/>
          <w:bCs/>
          <w:sz w:val="24"/>
          <w:szCs w:val="24"/>
        </w:rPr>
        <w:t>)</w:t>
      </w:r>
      <w:r w:rsidR="00B365B4" w:rsidRPr="00C23E3C">
        <w:rPr>
          <w:rFonts w:cstheme="minorHAnsi"/>
          <w:bCs/>
          <w:sz w:val="24"/>
          <w:szCs w:val="24"/>
        </w:rPr>
        <w:t>,</w:t>
      </w:r>
    </w:p>
    <w:p w14:paraId="0D4C04CE" w14:textId="77777777" w:rsidR="007F5CE0" w:rsidRPr="00C23E3C" w:rsidRDefault="007F5CE0" w:rsidP="00257D94">
      <w:pPr>
        <w:pStyle w:val="Bezproreda"/>
        <w:numPr>
          <w:ilvl w:val="0"/>
          <w:numId w:val="36"/>
        </w:numPr>
        <w:spacing w:line="276" w:lineRule="auto"/>
        <w:rPr>
          <w:rFonts w:cstheme="minorHAnsi"/>
          <w:bCs/>
          <w:sz w:val="24"/>
          <w:szCs w:val="24"/>
        </w:rPr>
      </w:pPr>
      <w:proofErr w:type="spellStart"/>
      <w:r w:rsidRPr="00C23E3C">
        <w:rPr>
          <w:rFonts w:cstheme="minorHAnsi"/>
          <w:bCs/>
          <w:sz w:val="24"/>
          <w:szCs w:val="24"/>
        </w:rPr>
        <w:t>podugovaratelje</w:t>
      </w:r>
      <w:proofErr w:type="spellEnd"/>
      <w:r w:rsidRPr="00C23E3C">
        <w:rPr>
          <w:rFonts w:cstheme="minorHAnsi"/>
          <w:bCs/>
          <w:sz w:val="24"/>
          <w:szCs w:val="24"/>
        </w:rPr>
        <w:t xml:space="preserve"> (ako je primjenjivo)</w:t>
      </w:r>
      <w:r w:rsidR="00B365B4" w:rsidRPr="00C23E3C">
        <w:rPr>
          <w:rFonts w:cstheme="minorHAnsi"/>
          <w:bCs/>
          <w:sz w:val="24"/>
          <w:szCs w:val="24"/>
        </w:rPr>
        <w:t>,</w:t>
      </w:r>
    </w:p>
    <w:p w14:paraId="386102F1" w14:textId="77777777" w:rsidR="007F5CE0" w:rsidRPr="00C23E3C" w:rsidRDefault="007F5CE0" w:rsidP="00257D94">
      <w:pPr>
        <w:pStyle w:val="Bezproreda"/>
        <w:numPr>
          <w:ilvl w:val="0"/>
          <w:numId w:val="36"/>
        </w:numPr>
        <w:spacing w:line="276" w:lineRule="auto"/>
        <w:rPr>
          <w:rFonts w:cstheme="minorHAnsi"/>
          <w:bCs/>
          <w:sz w:val="24"/>
          <w:szCs w:val="24"/>
        </w:rPr>
      </w:pPr>
      <w:r w:rsidRPr="00C23E3C">
        <w:rPr>
          <w:rFonts w:cstheme="minorHAnsi"/>
          <w:bCs/>
          <w:sz w:val="24"/>
          <w:szCs w:val="24"/>
        </w:rPr>
        <w:t>za gospodarske subjekte na čiju se sposobnost oslanja (ako je primjenjivo).</w:t>
      </w:r>
    </w:p>
    <w:p w14:paraId="3119DC4D" w14:textId="77777777" w:rsidR="007F5CE0" w:rsidRPr="00C23E3C" w:rsidRDefault="007F5CE0" w:rsidP="00C23E3C">
      <w:pPr>
        <w:pStyle w:val="Bezproreda"/>
        <w:spacing w:line="276" w:lineRule="auto"/>
        <w:rPr>
          <w:rFonts w:cstheme="minorHAnsi"/>
          <w:sz w:val="24"/>
          <w:szCs w:val="24"/>
        </w:rPr>
      </w:pPr>
    </w:p>
    <w:p w14:paraId="3F5BD264" w14:textId="50CB2EED" w:rsidR="00567354" w:rsidRPr="00C23E3C" w:rsidRDefault="00567354" w:rsidP="009C6A0B">
      <w:pPr>
        <w:pStyle w:val="Bezproreda"/>
        <w:spacing w:line="276" w:lineRule="auto"/>
        <w:jc w:val="both"/>
        <w:rPr>
          <w:rFonts w:cstheme="minorHAnsi"/>
          <w:color w:val="000000"/>
          <w:sz w:val="24"/>
          <w:szCs w:val="24"/>
        </w:rPr>
      </w:pPr>
      <w:r w:rsidRPr="00C23E3C">
        <w:rPr>
          <w:rFonts w:cstheme="minorHAnsi"/>
          <w:color w:val="000000"/>
          <w:sz w:val="24"/>
          <w:szCs w:val="24"/>
        </w:rPr>
        <w:t xml:space="preserve">Sve </w:t>
      </w:r>
      <w:r w:rsidR="008010BE" w:rsidRPr="00C23E3C">
        <w:rPr>
          <w:rFonts w:cstheme="minorHAnsi"/>
          <w:color w:val="000000"/>
          <w:sz w:val="24"/>
          <w:szCs w:val="24"/>
        </w:rPr>
        <w:t>dokumente</w:t>
      </w:r>
      <w:r w:rsidRPr="00C23E3C">
        <w:rPr>
          <w:rFonts w:cstheme="minorHAnsi"/>
          <w:color w:val="000000"/>
          <w:sz w:val="24"/>
          <w:szCs w:val="24"/>
        </w:rPr>
        <w:t xml:space="preserve"> koje naručitelj zahtjeva u točki </w:t>
      </w:r>
      <w:r w:rsidRPr="00C23E3C">
        <w:rPr>
          <w:rFonts w:cstheme="minorHAnsi"/>
          <w:i/>
          <w:iCs/>
          <w:color w:val="000000"/>
          <w:sz w:val="24"/>
          <w:szCs w:val="24"/>
        </w:rPr>
        <w:t>3. OSNOVE ZA ISKLJUČENJE GOSPODARSKOG SUBJEKTA</w:t>
      </w:r>
      <w:r w:rsidRPr="00C23E3C">
        <w:rPr>
          <w:rFonts w:cstheme="minorHAnsi"/>
          <w:color w:val="000000"/>
          <w:sz w:val="24"/>
          <w:szCs w:val="24"/>
        </w:rPr>
        <w:t>,</w:t>
      </w:r>
      <w:r w:rsidR="008010BE" w:rsidRPr="00C23E3C">
        <w:rPr>
          <w:rFonts w:cstheme="minorHAnsi"/>
          <w:color w:val="000000"/>
          <w:sz w:val="24"/>
          <w:szCs w:val="24"/>
        </w:rPr>
        <w:t xml:space="preserve"> ponuditelj može dostaviti u neovjerenoj preslici</w:t>
      </w:r>
      <w:r w:rsidRPr="00C23E3C">
        <w:rPr>
          <w:rFonts w:cstheme="minorHAnsi"/>
          <w:color w:val="000000"/>
          <w:sz w:val="24"/>
          <w:szCs w:val="24"/>
        </w:rPr>
        <w:t>.</w:t>
      </w:r>
      <w:r w:rsidR="0044357B" w:rsidRPr="00C23E3C">
        <w:rPr>
          <w:rFonts w:cstheme="minorHAnsi"/>
          <w:color w:val="000000"/>
          <w:sz w:val="24"/>
          <w:szCs w:val="24"/>
        </w:rPr>
        <w:t xml:space="preserve"> </w:t>
      </w:r>
      <w:r w:rsidR="008010BE" w:rsidRPr="00C23E3C">
        <w:rPr>
          <w:rFonts w:cstheme="minorHAnsi"/>
          <w:color w:val="000000"/>
          <w:sz w:val="24"/>
          <w:szCs w:val="24"/>
        </w:rPr>
        <w:t xml:space="preserve">Neovjerenom preslikom smatra se i neovjereni ispis elektroničke isprave. </w:t>
      </w:r>
    </w:p>
    <w:p w14:paraId="482541BA" w14:textId="008C987D" w:rsidR="008010BE" w:rsidRDefault="008010BE" w:rsidP="009C6A0B">
      <w:pPr>
        <w:pStyle w:val="Bezproreda"/>
        <w:spacing w:line="276" w:lineRule="auto"/>
        <w:jc w:val="both"/>
        <w:rPr>
          <w:rFonts w:cstheme="minorHAnsi"/>
          <w:color w:val="000000"/>
          <w:sz w:val="24"/>
          <w:szCs w:val="24"/>
        </w:rPr>
      </w:pPr>
      <w:r w:rsidRPr="00C23E3C">
        <w:rPr>
          <w:rFonts w:cstheme="minorHAnsi"/>
          <w:color w:val="000000"/>
          <w:sz w:val="24"/>
          <w:szCs w:val="24"/>
        </w:rPr>
        <w:t xml:space="preserve">U svrhu dodatne provjere informacija naručitelj može zatražiti dostavu ili stavljanje na uvid izvornika ili ovjerenih preslika jednog ili više traženih dokumenata. </w:t>
      </w:r>
    </w:p>
    <w:p w14:paraId="2CC292E2" w14:textId="3F89A6AB" w:rsidR="009C6A0B" w:rsidRDefault="009C6A0B" w:rsidP="009C6A0B">
      <w:pPr>
        <w:pStyle w:val="Bezproreda"/>
        <w:spacing w:line="276" w:lineRule="auto"/>
        <w:jc w:val="both"/>
        <w:rPr>
          <w:rFonts w:cstheme="minorHAnsi"/>
          <w:color w:val="000000"/>
          <w:sz w:val="24"/>
          <w:szCs w:val="24"/>
        </w:rPr>
      </w:pPr>
    </w:p>
    <w:p w14:paraId="1ECBC6CD" w14:textId="0A966C02" w:rsidR="009C6A0B" w:rsidRDefault="009C6A0B" w:rsidP="009C6A0B">
      <w:pPr>
        <w:pStyle w:val="Bezproreda"/>
        <w:spacing w:line="276" w:lineRule="auto"/>
        <w:jc w:val="both"/>
        <w:rPr>
          <w:rFonts w:cstheme="minorHAnsi"/>
          <w:color w:val="000000"/>
          <w:sz w:val="24"/>
          <w:szCs w:val="24"/>
        </w:rPr>
      </w:pPr>
    </w:p>
    <w:p w14:paraId="47BA51C8" w14:textId="3B90BFAC" w:rsidR="009C6A0B" w:rsidRDefault="009C6A0B" w:rsidP="009C6A0B">
      <w:pPr>
        <w:pStyle w:val="Bezproreda"/>
        <w:spacing w:line="276" w:lineRule="auto"/>
        <w:jc w:val="both"/>
        <w:rPr>
          <w:rFonts w:cstheme="minorHAnsi"/>
          <w:color w:val="000000"/>
          <w:sz w:val="24"/>
          <w:szCs w:val="24"/>
        </w:rPr>
      </w:pPr>
    </w:p>
    <w:p w14:paraId="3B160246" w14:textId="56621AA2" w:rsidR="002E01FF" w:rsidRDefault="002E01FF" w:rsidP="009C6A0B">
      <w:pPr>
        <w:pStyle w:val="Bezproreda"/>
        <w:spacing w:line="276" w:lineRule="auto"/>
        <w:jc w:val="both"/>
        <w:rPr>
          <w:rFonts w:cstheme="minorHAnsi"/>
          <w:color w:val="000000"/>
          <w:sz w:val="24"/>
          <w:szCs w:val="24"/>
        </w:rPr>
      </w:pPr>
    </w:p>
    <w:p w14:paraId="0CA4A593" w14:textId="2370C162" w:rsidR="002E01FF" w:rsidRDefault="002E01FF" w:rsidP="009C6A0B">
      <w:pPr>
        <w:pStyle w:val="Bezproreda"/>
        <w:spacing w:line="276" w:lineRule="auto"/>
        <w:jc w:val="both"/>
        <w:rPr>
          <w:rFonts w:cstheme="minorHAnsi"/>
          <w:color w:val="000000"/>
          <w:sz w:val="24"/>
          <w:szCs w:val="24"/>
        </w:rPr>
      </w:pPr>
    </w:p>
    <w:p w14:paraId="26014BFC" w14:textId="1ACCC7EF" w:rsidR="00495958" w:rsidRDefault="00495958" w:rsidP="009C6A0B">
      <w:pPr>
        <w:pStyle w:val="Bezproreda"/>
        <w:spacing w:line="276" w:lineRule="auto"/>
        <w:jc w:val="both"/>
        <w:rPr>
          <w:rFonts w:cstheme="minorHAnsi"/>
          <w:color w:val="000000"/>
          <w:sz w:val="24"/>
          <w:szCs w:val="24"/>
        </w:rPr>
      </w:pPr>
    </w:p>
    <w:p w14:paraId="0F940DDD" w14:textId="77B38DBE" w:rsidR="00413BE9" w:rsidRDefault="00413BE9" w:rsidP="00C23E3C">
      <w:pPr>
        <w:pStyle w:val="Bezproreda"/>
        <w:spacing w:line="276" w:lineRule="auto"/>
        <w:rPr>
          <w:rFonts w:cstheme="minorHAnsi"/>
          <w:color w:val="000000"/>
          <w:sz w:val="24"/>
          <w:szCs w:val="24"/>
        </w:rPr>
      </w:pPr>
    </w:p>
    <w:p w14:paraId="3E51B752" w14:textId="77777777" w:rsidR="00495958" w:rsidRPr="00C23E3C" w:rsidRDefault="00495958" w:rsidP="00C23E3C">
      <w:pPr>
        <w:pStyle w:val="Bezproreda"/>
        <w:spacing w:line="276" w:lineRule="auto"/>
        <w:rPr>
          <w:rFonts w:cstheme="minorHAnsi"/>
          <w:bCs/>
          <w:sz w:val="24"/>
          <w:szCs w:val="24"/>
        </w:rPr>
      </w:pPr>
    </w:p>
    <w:p w14:paraId="469FF9A5" w14:textId="0863F736" w:rsidR="0044357B" w:rsidRPr="00C23E3C" w:rsidRDefault="006011D9" w:rsidP="002E01FF">
      <w:pPr>
        <w:pStyle w:val="Bezproreda"/>
        <w:shd w:val="clear" w:color="auto" w:fill="D9E2F3" w:themeFill="accent1" w:themeFillTint="33"/>
        <w:spacing w:line="276" w:lineRule="auto"/>
        <w:rPr>
          <w:rFonts w:cstheme="minorHAnsi"/>
          <w:b/>
          <w:bCs/>
          <w:sz w:val="24"/>
          <w:szCs w:val="24"/>
        </w:rPr>
      </w:pPr>
      <w:r w:rsidRPr="00C23E3C">
        <w:rPr>
          <w:rFonts w:cstheme="minorHAnsi"/>
          <w:b/>
          <w:bCs/>
          <w:sz w:val="24"/>
          <w:szCs w:val="24"/>
        </w:rPr>
        <w:lastRenderedPageBreak/>
        <w:t xml:space="preserve">4. KRITERIJI ZA ODABIR GOSPODARSKOG SUBJEKTA (UVJETI SPOSOBNOSTI) </w:t>
      </w:r>
    </w:p>
    <w:p w14:paraId="36C2DF6E" w14:textId="77777777" w:rsidR="00FF1164" w:rsidRPr="00C23E3C" w:rsidRDefault="00FF1164" w:rsidP="00C23E3C">
      <w:pPr>
        <w:pStyle w:val="Bezproreda"/>
        <w:spacing w:line="276" w:lineRule="auto"/>
        <w:rPr>
          <w:rFonts w:cstheme="minorHAnsi"/>
          <w:b/>
          <w:bCs/>
          <w:sz w:val="24"/>
          <w:szCs w:val="24"/>
        </w:rPr>
      </w:pPr>
    </w:p>
    <w:p w14:paraId="5BCDC039" w14:textId="7E0F948D" w:rsidR="00B6174C" w:rsidRPr="00C23E3C" w:rsidRDefault="00B6174C" w:rsidP="00C23E3C">
      <w:pPr>
        <w:pStyle w:val="Bezproreda"/>
        <w:spacing w:line="276" w:lineRule="auto"/>
        <w:rPr>
          <w:rFonts w:cstheme="minorHAnsi"/>
          <w:bCs/>
          <w:sz w:val="24"/>
          <w:szCs w:val="24"/>
        </w:rPr>
      </w:pPr>
      <w:r w:rsidRPr="00C23E3C">
        <w:rPr>
          <w:rFonts w:cstheme="minorHAnsi"/>
          <w:b/>
          <w:bCs/>
          <w:sz w:val="24"/>
          <w:szCs w:val="24"/>
        </w:rPr>
        <w:t xml:space="preserve">Gospodarski subjekti dokazuju svoju: </w:t>
      </w:r>
    </w:p>
    <w:p w14:paraId="7F5443F0" w14:textId="77777777" w:rsidR="00B6174C" w:rsidRPr="00C23E3C" w:rsidRDefault="00B6174C" w:rsidP="001A4416">
      <w:pPr>
        <w:pStyle w:val="Bezproreda"/>
        <w:numPr>
          <w:ilvl w:val="0"/>
          <w:numId w:val="17"/>
        </w:numPr>
        <w:spacing w:line="276" w:lineRule="auto"/>
        <w:rPr>
          <w:rFonts w:cstheme="minorHAnsi"/>
          <w:bCs/>
          <w:sz w:val="24"/>
          <w:szCs w:val="24"/>
        </w:rPr>
      </w:pPr>
      <w:r w:rsidRPr="00C23E3C">
        <w:rPr>
          <w:rFonts w:cstheme="minorHAnsi"/>
          <w:bCs/>
          <w:sz w:val="24"/>
          <w:szCs w:val="24"/>
        </w:rPr>
        <w:t xml:space="preserve">sposobnost za obavljanje profesionalne djelatnosti, </w:t>
      </w:r>
    </w:p>
    <w:p w14:paraId="24AD772B" w14:textId="3E68FCB5" w:rsidR="002B342E" w:rsidRPr="00C23E3C" w:rsidRDefault="00B6174C" w:rsidP="001A4416">
      <w:pPr>
        <w:pStyle w:val="Bezproreda"/>
        <w:numPr>
          <w:ilvl w:val="0"/>
          <w:numId w:val="17"/>
        </w:numPr>
        <w:spacing w:line="276" w:lineRule="auto"/>
        <w:rPr>
          <w:rFonts w:cstheme="minorHAnsi"/>
          <w:bCs/>
          <w:sz w:val="24"/>
          <w:szCs w:val="24"/>
        </w:rPr>
      </w:pPr>
      <w:r w:rsidRPr="00C23E3C">
        <w:rPr>
          <w:rFonts w:cstheme="minorHAnsi"/>
          <w:bCs/>
          <w:sz w:val="24"/>
          <w:szCs w:val="24"/>
        </w:rPr>
        <w:t xml:space="preserve">tehničku i stručnu sposobnost. </w:t>
      </w:r>
    </w:p>
    <w:p w14:paraId="5CB39015" w14:textId="77777777" w:rsidR="0044357B" w:rsidRPr="00C23E3C" w:rsidRDefault="0044357B" w:rsidP="00C23E3C">
      <w:pPr>
        <w:pStyle w:val="Bezproreda"/>
        <w:spacing w:line="276" w:lineRule="auto"/>
        <w:rPr>
          <w:rFonts w:cstheme="minorHAnsi"/>
          <w:bCs/>
          <w:sz w:val="24"/>
          <w:szCs w:val="24"/>
        </w:rPr>
      </w:pPr>
    </w:p>
    <w:p w14:paraId="2DC1627F" w14:textId="1626EFAD" w:rsidR="00234363" w:rsidRPr="002E01FF" w:rsidRDefault="000536ED" w:rsidP="002E01FF">
      <w:pPr>
        <w:pStyle w:val="Bezproreda"/>
        <w:shd w:val="clear" w:color="auto" w:fill="D9E2F3" w:themeFill="accent1" w:themeFillTint="33"/>
        <w:spacing w:line="276" w:lineRule="auto"/>
        <w:rPr>
          <w:rStyle w:val="Istaknuto"/>
          <w:rFonts w:cstheme="minorHAnsi"/>
          <w:b/>
          <w:i w:val="0"/>
          <w:iCs w:val="0"/>
          <w:sz w:val="24"/>
          <w:szCs w:val="24"/>
        </w:rPr>
      </w:pPr>
      <w:r w:rsidRPr="002E01FF">
        <w:rPr>
          <w:rStyle w:val="Istaknuto"/>
          <w:rFonts w:cstheme="minorHAnsi"/>
          <w:b/>
          <w:i w:val="0"/>
          <w:iCs w:val="0"/>
          <w:sz w:val="24"/>
          <w:szCs w:val="24"/>
        </w:rPr>
        <w:t xml:space="preserve">4.1. Uvjeti sposobnosti za obavljanje profesionalne djelatnosti </w:t>
      </w:r>
    </w:p>
    <w:p w14:paraId="6EC5851E" w14:textId="77777777" w:rsidR="009C6A0B" w:rsidRPr="00C23E3C" w:rsidRDefault="009C6A0B" w:rsidP="00C23E3C">
      <w:pPr>
        <w:pStyle w:val="Bezproreda"/>
        <w:spacing w:line="276" w:lineRule="auto"/>
        <w:rPr>
          <w:rStyle w:val="Istaknuto"/>
          <w:rFonts w:cstheme="minorHAnsi"/>
          <w:b/>
          <w:caps/>
          <w:sz w:val="24"/>
          <w:szCs w:val="24"/>
        </w:rPr>
      </w:pPr>
    </w:p>
    <w:p w14:paraId="7F0FB200" w14:textId="3B723743" w:rsidR="00234363" w:rsidRDefault="00B6174C" w:rsidP="00B50F8B">
      <w:pPr>
        <w:pStyle w:val="Bezproreda"/>
        <w:spacing w:line="276" w:lineRule="auto"/>
        <w:jc w:val="both"/>
        <w:rPr>
          <w:rFonts w:cstheme="minorHAnsi"/>
          <w:b/>
          <w:bCs/>
          <w:sz w:val="24"/>
          <w:szCs w:val="24"/>
        </w:rPr>
      </w:pPr>
      <w:r w:rsidRPr="00C23E3C">
        <w:rPr>
          <w:rFonts w:cstheme="minorHAnsi"/>
          <w:b/>
          <w:bCs/>
          <w:sz w:val="24"/>
          <w:szCs w:val="24"/>
        </w:rPr>
        <w:t xml:space="preserve">Svaki gospodarski subjekt u ovom postupku javne nabave mora dokazati svoj upis u sudski, obrtni, strukovni ili drugi odgovarajući registar u državi njegova poslovnog </w:t>
      </w:r>
      <w:proofErr w:type="spellStart"/>
      <w:r w:rsidRPr="00C23E3C">
        <w:rPr>
          <w:rFonts w:cstheme="minorHAnsi"/>
          <w:b/>
          <w:bCs/>
          <w:sz w:val="24"/>
          <w:szCs w:val="24"/>
        </w:rPr>
        <w:t>nastana</w:t>
      </w:r>
      <w:proofErr w:type="spellEnd"/>
      <w:r w:rsidRPr="00C23E3C">
        <w:rPr>
          <w:rFonts w:cstheme="minorHAnsi"/>
          <w:b/>
          <w:bCs/>
          <w:sz w:val="24"/>
          <w:szCs w:val="24"/>
        </w:rPr>
        <w:t>.</w:t>
      </w:r>
    </w:p>
    <w:p w14:paraId="27BECF39" w14:textId="77777777" w:rsidR="00B50F8B" w:rsidRPr="00C23E3C" w:rsidRDefault="00B50F8B" w:rsidP="00B50F8B">
      <w:pPr>
        <w:pStyle w:val="Bezproreda"/>
        <w:spacing w:line="276" w:lineRule="auto"/>
        <w:jc w:val="both"/>
        <w:rPr>
          <w:rFonts w:cstheme="minorHAnsi"/>
          <w:b/>
          <w:bCs/>
          <w:sz w:val="24"/>
          <w:szCs w:val="24"/>
        </w:rPr>
      </w:pPr>
    </w:p>
    <w:tbl>
      <w:tblPr>
        <w:tblW w:w="9606" w:type="dxa"/>
        <w:tblInd w:w="-108" w:type="dxa"/>
        <w:tblBorders>
          <w:top w:val="nil"/>
          <w:left w:val="nil"/>
          <w:bottom w:val="nil"/>
          <w:right w:val="nil"/>
        </w:tblBorders>
        <w:tblLayout w:type="fixed"/>
        <w:tblLook w:val="0000" w:firstRow="0" w:lastRow="0" w:firstColumn="0" w:lastColumn="0" w:noHBand="0" w:noVBand="0"/>
      </w:tblPr>
      <w:tblGrid>
        <w:gridCol w:w="9606"/>
      </w:tblGrid>
      <w:tr w:rsidR="00B6174C" w:rsidRPr="00C23E3C" w14:paraId="049B9DDE" w14:textId="77777777" w:rsidTr="004278F1">
        <w:trPr>
          <w:trHeight w:val="353"/>
        </w:trPr>
        <w:tc>
          <w:tcPr>
            <w:tcW w:w="9606" w:type="dxa"/>
          </w:tcPr>
          <w:p w14:paraId="182CAAA8" w14:textId="56442021" w:rsidR="00B6174C" w:rsidRPr="00C23E3C" w:rsidRDefault="00B6174C" w:rsidP="00B50F8B">
            <w:pPr>
              <w:pStyle w:val="Bezproreda"/>
              <w:spacing w:line="276" w:lineRule="auto"/>
              <w:jc w:val="both"/>
              <w:rPr>
                <w:rStyle w:val="Istaknuto"/>
                <w:rFonts w:cstheme="minorHAnsi"/>
                <w:b/>
                <w:bCs/>
                <w:i w:val="0"/>
                <w:iCs w:val="0"/>
                <w:sz w:val="24"/>
                <w:szCs w:val="24"/>
              </w:rPr>
            </w:pPr>
            <w:r w:rsidRPr="00C23E3C">
              <w:rPr>
                <w:rStyle w:val="Istaknuto"/>
                <w:rFonts w:cstheme="minorHAnsi"/>
                <w:b/>
                <w:bCs/>
                <w:i w:val="0"/>
                <w:iCs w:val="0"/>
                <w:sz w:val="24"/>
                <w:szCs w:val="24"/>
              </w:rPr>
              <w:t xml:space="preserve">Za potrebe utvrđivanja okolnosti iz točke 4.1. gospodarski subjekt </w:t>
            </w:r>
            <w:r w:rsidR="0016623E" w:rsidRPr="00C23E3C">
              <w:rPr>
                <w:rStyle w:val="Istaknuto"/>
                <w:rFonts w:cstheme="minorHAnsi"/>
                <w:b/>
                <w:bCs/>
                <w:i w:val="0"/>
                <w:iCs w:val="0"/>
                <w:sz w:val="24"/>
                <w:szCs w:val="24"/>
              </w:rPr>
              <w:t>u ponudi dostavlja:</w:t>
            </w:r>
            <w:r w:rsidR="00B21C8B" w:rsidRPr="00C23E3C">
              <w:rPr>
                <w:rStyle w:val="Istaknuto"/>
                <w:rFonts w:cstheme="minorHAnsi"/>
                <w:b/>
                <w:bCs/>
                <w:i w:val="0"/>
                <w:iCs w:val="0"/>
                <w:sz w:val="24"/>
                <w:szCs w:val="24"/>
              </w:rPr>
              <w:t xml:space="preserve"> </w:t>
            </w:r>
          </w:p>
        </w:tc>
      </w:tr>
    </w:tbl>
    <w:p w14:paraId="7B051FA4" w14:textId="5DA353AC" w:rsidR="0044357B" w:rsidRPr="00C23E3C" w:rsidRDefault="0044357B" w:rsidP="00C23E3C">
      <w:pPr>
        <w:pStyle w:val="Bezproreda"/>
        <w:spacing w:line="276" w:lineRule="auto"/>
        <w:rPr>
          <w:rFonts w:cstheme="minorHAnsi"/>
          <w:bCs/>
          <w:i/>
          <w:iCs/>
          <w:sz w:val="24"/>
          <w:szCs w:val="24"/>
        </w:rPr>
      </w:pPr>
    </w:p>
    <w:p w14:paraId="51862F90" w14:textId="1B5F2634" w:rsidR="0044357B" w:rsidRDefault="0044357B" w:rsidP="00257D94">
      <w:pPr>
        <w:pStyle w:val="Bezproreda"/>
        <w:numPr>
          <w:ilvl w:val="0"/>
          <w:numId w:val="37"/>
        </w:numPr>
        <w:spacing w:line="276" w:lineRule="auto"/>
        <w:rPr>
          <w:rFonts w:cstheme="minorHAnsi"/>
          <w:bCs/>
          <w:sz w:val="24"/>
          <w:szCs w:val="24"/>
        </w:rPr>
      </w:pPr>
      <w:r w:rsidRPr="00C23E3C">
        <w:rPr>
          <w:rFonts w:cstheme="minorHAnsi"/>
          <w:bCs/>
          <w:sz w:val="24"/>
          <w:szCs w:val="24"/>
        </w:rPr>
        <w:t xml:space="preserve">izvadak iz sudskog, obrtnog, strukovnog ili drugog odgovarajućeg registra koji se vodi u državi članici njegovog poslovnog </w:t>
      </w:r>
      <w:proofErr w:type="spellStart"/>
      <w:r w:rsidRPr="00C23E3C">
        <w:rPr>
          <w:rFonts w:cstheme="minorHAnsi"/>
          <w:bCs/>
          <w:sz w:val="24"/>
          <w:szCs w:val="24"/>
        </w:rPr>
        <w:t>nastana</w:t>
      </w:r>
      <w:proofErr w:type="spellEnd"/>
      <w:r w:rsidRPr="00C23E3C">
        <w:rPr>
          <w:rFonts w:cstheme="minorHAnsi"/>
          <w:bCs/>
          <w:sz w:val="24"/>
          <w:szCs w:val="24"/>
        </w:rPr>
        <w:t xml:space="preserve">. </w:t>
      </w:r>
    </w:p>
    <w:p w14:paraId="2C49614F" w14:textId="77777777" w:rsidR="009C6A0B" w:rsidRPr="00C23E3C" w:rsidRDefault="009C6A0B" w:rsidP="009C6A0B">
      <w:pPr>
        <w:pStyle w:val="Bezproreda"/>
        <w:spacing w:line="276" w:lineRule="auto"/>
        <w:ind w:left="720"/>
        <w:rPr>
          <w:rFonts w:cstheme="minorHAnsi"/>
          <w:bCs/>
          <w:sz w:val="24"/>
          <w:szCs w:val="24"/>
        </w:rPr>
      </w:pPr>
    </w:p>
    <w:p w14:paraId="6103EEEA" w14:textId="5514F71D" w:rsidR="00B6174C" w:rsidRPr="00C23E3C" w:rsidRDefault="0044357B" w:rsidP="00C23E3C">
      <w:pPr>
        <w:pStyle w:val="Bezproreda"/>
        <w:spacing w:line="276" w:lineRule="auto"/>
        <w:rPr>
          <w:rFonts w:cstheme="minorHAnsi"/>
          <w:bCs/>
          <w:sz w:val="24"/>
          <w:szCs w:val="24"/>
        </w:rPr>
      </w:pPr>
      <w:r w:rsidRPr="00C23E3C">
        <w:rPr>
          <w:rFonts w:cstheme="minorHAnsi"/>
          <w:bCs/>
          <w:sz w:val="24"/>
          <w:szCs w:val="24"/>
        </w:rPr>
        <w:t xml:space="preserve">Dokaz ne smije biti stariji od 3 (tri) mjeseca od dana isteka roka za dostavu ponuda. </w:t>
      </w:r>
    </w:p>
    <w:p w14:paraId="57499C05" w14:textId="77777777" w:rsidR="0044357B" w:rsidRPr="00C23E3C" w:rsidRDefault="0044357B" w:rsidP="00C23E3C">
      <w:pPr>
        <w:pStyle w:val="Bezproreda"/>
        <w:spacing w:line="276" w:lineRule="auto"/>
        <w:rPr>
          <w:rFonts w:cstheme="minorHAnsi"/>
          <w:bCs/>
          <w:sz w:val="24"/>
          <w:szCs w:val="24"/>
        </w:rPr>
      </w:pPr>
    </w:p>
    <w:p w14:paraId="55DD4310" w14:textId="65527E04" w:rsidR="00B21C8B" w:rsidRPr="002E01FF" w:rsidRDefault="00FC3B5D" w:rsidP="002E01FF">
      <w:pPr>
        <w:pStyle w:val="Bezproreda"/>
        <w:shd w:val="clear" w:color="auto" w:fill="D9E2F3" w:themeFill="accent1" w:themeFillTint="33"/>
        <w:spacing w:line="276" w:lineRule="auto"/>
        <w:rPr>
          <w:rStyle w:val="Istaknuto"/>
          <w:rFonts w:cstheme="minorHAnsi"/>
          <w:b/>
          <w:i w:val="0"/>
          <w:iCs w:val="0"/>
          <w:caps/>
          <w:sz w:val="24"/>
          <w:szCs w:val="24"/>
        </w:rPr>
      </w:pPr>
      <w:r w:rsidRPr="002E01FF">
        <w:rPr>
          <w:rStyle w:val="Istaknuto"/>
          <w:rFonts w:cstheme="minorHAnsi"/>
          <w:b/>
          <w:i w:val="0"/>
          <w:iCs w:val="0"/>
          <w:sz w:val="24"/>
          <w:szCs w:val="24"/>
        </w:rPr>
        <w:t xml:space="preserve">4.2. </w:t>
      </w:r>
      <w:r w:rsidR="000D0A30" w:rsidRPr="002E01FF">
        <w:rPr>
          <w:rStyle w:val="Istaknuto"/>
          <w:rFonts w:cstheme="minorHAnsi"/>
          <w:b/>
          <w:i w:val="0"/>
          <w:iCs w:val="0"/>
          <w:sz w:val="24"/>
          <w:szCs w:val="24"/>
        </w:rPr>
        <w:t>Uvjeti t</w:t>
      </w:r>
      <w:r w:rsidRPr="002E01FF">
        <w:rPr>
          <w:rStyle w:val="Istaknuto"/>
          <w:rFonts w:cstheme="minorHAnsi"/>
          <w:b/>
          <w:i w:val="0"/>
          <w:iCs w:val="0"/>
          <w:sz w:val="24"/>
          <w:szCs w:val="24"/>
        </w:rPr>
        <w:t>ehničk</w:t>
      </w:r>
      <w:r w:rsidR="000D0A30" w:rsidRPr="002E01FF">
        <w:rPr>
          <w:rStyle w:val="Istaknuto"/>
          <w:rFonts w:cstheme="minorHAnsi"/>
          <w:b/>
          <w:i w:val="0"/>
          <w:iCs w:val="0"/>
          <w:sz w:val="24"/>
          <w:szCs w:val="24"/>
        </w:rPr>
        <w:t>e</w:t>
      </w:r>
      <w:r w:rsidRPr="002E01FF">
        <w:rPr>
          <w:rStyle w:val="Istaknuto"/>
          <w:rFonts w:cstheme="minorHAnsi"/>
          <w:b/>
          <w:i w:val="0"/>
          <w:iCs w:val="0"/>
          <w:sz w:val="24"/>
          <w:szCs w:val="24"/>
        </w:rPr>
        <w:t xml:space="preserve"> i stručn</w:t>
      </w:r>
      <w:r w:rsidR="000D0A30" w:rsidRPr="002E01FF">
        <w:rPr>
          <w:rStyle w:val="Istaknuto"/>
          <w:rFonts w:cstheme="minorHAnsi"/>
          <w:b/>
          <w:i w:val="0"/>
          <w:iCs w:val="0"/>
          <w:sz w:val="24"/>
          <w:szCs w:val="24"/>
        </w:rPr>
        <w:t>e</w:t>
      </w:r>
      <w:r w:rsidR="00B6306C" w:rsidRPr="002E01FF">
        <w:rPr>
          <w:rStyle w:val="Istaknuto"/>
          <w:rFonts w:cstheme="minorHAnsi"/>
          <w:b/>
          <w:i w:val="0"/>
          <w:iCs w:val="0"/>
          <w:sz w:val="24"/>
          <w:szCs w:val="24"/>
        </w:rPr>
        <w:t xml:space="preserve"> </w:t>
      </w:r>
      <w:r w:rsidRPr="002E01FF">
        <w:rPr>
          <w:rStyle w:val="Istaknuto"/>
          <w:rFonts w:cstheme="minorHAnsi"/>
          <w:b/>
          <w:i w:val="0"/>
          <w:iCs w:val="0"/>
          <w:sz w:val="24"/>
          <w:szCs w:val="24"/>
        </w:rPr>
        <w:t>sposobnost</w:t>
      </w:r>
      <w:r w:rsidR="000D0A30" w:rsidRPr="002E01FF">
        <w:rPr>
          <w:rStyle w:val="Istaknuto"/>
          <w:rFonts w:cstheme="minorHAnsi"/>
          <w:b/>
          <w:i w:val="0"/>
          <w:iCs w:val="0"/>
          <w:sz w:val="24"/>
          <w:szCs w:val="24"/>
        </w:rPr>
        <w:t>i</w:t>
      </w:r>
    </w:p>
    <w:p w14:paraId="11F5F7BF" w14:textId="77777777" w:rsidR="0044357B" w:rsidRPr="00C23E3C" w:rsidRDefault="00B21C8B" w:rsidP="009C6A0B">
      <w:pPr>
        <w:pStyle w:val="Bezproreda"/>
        <w:spacing w:line="276" w:lineRule="auto"/>
        <w:jc w:val="both"/>
        <w:rPr>
          <w:rFonts w:cstheme="minorHAnsi"/>
          <w:sz w:val="24"/>
          <w:szCs w:val="24"/>
        </w:rPr>
      </w:pPr>
      <w:r w:rsidRPr="00C23E3C">
        <w:rPr>
          <w:rFonts w:cstheme="minorHAnsi"/>
          <w:sz w:val="24"/>
          <w:szCs w:val="24"/>
        </w:rPr>
        <w:t xml:space="preserve">Naručitelj je odredio uvjete tehničke i stručne sposobnosti kojima se osigurava da gospodarski subjekt ima potrebne ljudske i tehničke resurse te iskustvo potrebno za izvršenje ugovora o nabavi na odgovarajućoj razini kvalitete, te da gospodarski subjekt ima dovoljnu razinu iskustva. </w:t>
      </w:r>
    </w:p>
    <w:p w14:paraId="34508380" w14:textId="67506315" w:rsidR="00B21C8B" w:rsidRPr="00C23E3C" w:rsidRDefault="00B21C8B" w:rsidP="009C6A0B">
      <w:pPr>
        <w:pStyle w:val="Bezproreda"/>
        <w:spacing w:line="276" w:lineRule="auto"/>
        <w:jc w:val="both"/>
        <w:rPr>
          <w:rFonts w:cstheme="minorHAnsi"/>
          <w:sz w:val="24"/>
          <w:szCs w:val="24"/>
        </w:rPr>
      </w:pPr>
      <w:r w:rsidRPr="00C23E3C">
        <w:rPr>
          <w:rFonts w:cstheme="minorHAnsi"/>
          <w:sz w:val="24"/>
          <w:szCs w:val="24"/>
        </w:rPr>
        <w:t xml:space="preserve">Svi uvjeti tehničke i stručne sposobnosti su vezani uz predmet nabave i razmjerni predmetu nabave. </w:t>
      </w:r>
    </w:p>
    <w:p w14:paraId="0FD190A8" w14:textId="5AEDAFC4" w:rsidR="00B21C8B" w:rsidRPr="00C23E3C" w:rsidRDefault="00B21C8B" w:rsidP="009C6A0B">
      <w:pPr>
        <w:pStyle w:val="Bezproreda"/>
        <w:spacing w:line="276" w:lineRule="auto"/>
        <w:jc w:val="both"/>
        <w:rPr>
          <w:rFonts w:cstheme="minorHAnsi"/>
          <w:color w:val="000000"/>
          <w:sz w:val="24"/>
          <w:szCs w:val="24"/>
        </w:rPr>
      </w:pPr>
      <w:r w:rsidRPr="00C23E3C">
        <w:rPr>
          <w:rFonts w:cstheme="minorHAnsi"/>
          <w:color w:val="000000"/>
          <w:sz w:val="24"/>
          <w:szCs w:val="24"/>
        </w:rPr>
        <w:t xml:space="preserve">Zahtijevanom minimalnom razinom tehničke i stručne sposobnosti naručitelj se osigurava da će ponuditelj biti tehnički i stručno sposoban izvršiti usluge koje su predmet nabave u sukladnosti s traženim zahtjevima i rokovima te ponuditelj dokazuje primjereno iskustvo, što ulijeva sigurnost da će ponuditelj (ukoliko bude izabran) izvršiti </w:t>
      </w:r>
      <w:r w:rsidR="0044357B" w:rsidRPr="00C23E3C">
        <w:rPr>
          <w:rFonts w:cstheme="minorHAnsi"/>
          <w:color w:val="000000"/>
          <w:sz w:val="24"/>
          <w:szCs w:val="24"/>
        </w:rPr>
        <w:t xml:space="preserve">ugovor </w:t>
      </w:r>
      <w:r w:rsidRPr="00C23E3C">
        <w:rPr>
          <w:rFonts w:cstheme="minorHAnsi"/>
          <w:color w:val="000000"/>
          <w:sz w:val="24"/>
          <w:szCs w:val="24"/>
        </w:rPr>
        <w:t xml:space="preserve">kvalitetno, stručno, pravovremeno i profesionalno. </w:t>
      </w:r>
    </w:p>
    <w:p w14:paraId="2B0DD09D" w14:textId="77777777" w:rsidR="00B21C8B" w:rsidRPr="00C23E3C" w:rsidRDefault="00B21C8B" w:rsidP="009C6A0B">
      <w:pPr>
        <w:pStyle w:val="Bezproreda"/>
        <w:spacing w:line="276" w:lineRule="auto"/>
        <w:jc w:val="both"/>
        <w:rPr>
          <w:rFonts w:cstheme="minorHAnsi"/>
          <w:color w:val="000000"/>
          <w:sz w:val="24"/>
          <w:szCs w:val="24"/>
        </w:rPr>
      </w:pPr>
    </w:p>
    <w:p w14:paraId="4C08E8A2" w14:textId="2A11A596" w:rsidR="00B21C8B" w:rsidRPr="00421DFA" w:rsidRDefault="00B21C8B" w:rsidP="009C6A0B">
      <w:pPr>
        <w:pStyle w:val="Bezproreda"/>
        <w:spacing w:line="276" w:lineRule="auto"/>
        <w:jc w:val="both"/>
        <w:rPr>
          <w:rFonts w:cstheme="minorHAnsi"/>
          <w:sz w:val="24"/>
          <w:szCs w:val="24"/>
        </w:rPr>
      </w:pPr>
      <w:bookmarkStart w:id="12" w:name="_Hlk54075736"/>
      <w:r w:rsidRPr="00421DFA">
        <w:rPr>
          <w:rFonts w:cstheme="minorHAnsi"/>
          <w:color w:val="000000"/>
          <w:sz w:val="24"/>
          <w:szCs w:val="24"/>
        </w:rPr>
        <w:t>Gospodarski subjekt mora dokazati da je u godini u kojoj je započeo postupak nabave (</w:t>
      </w:r>
      <w:r w:rsidR="0013575F" w:rsidRPr="00421DFA">
        <w:rPr>
          <w:rFonts w:cstheme="minorHAnsi"/>
          <w:color w:val="000000"/>
          <w:sz w:val="24"/>
          <w:szCs w:val="24"/>
        </w:rPr>
        <w:t>2020</w:t>
      </w:r>
      <w:r w:rsidRPr="00421DFA">
        <w:rPr>
          <w:rFonts w:cstheme="minorHAnsi"/>
          <w:color w:val="000000"/>
          <w:sz w:val="24"/>
          <w:szCs w:val="24"/>
        </w:rPr>
        <w:t>.) i tijekom 3 (tri) godine koje prethodne toj godini (201</w:t>
      </w:r>
      <w:r w:rsidR="0013575F" w:rsidRPr="00421DFA">
        <w:rPr>
          <w:rFonts w:cstheme="minorHAnsi"/>
          <w:color w:val="000000"/>
          <w:sz w:val="24"/>
          <w:szCs w:val="24"/>
        </w:rPr>
        <w:t>7</w:t>
      </w:r>
      <w:r w:rsidRPr="00421DFA">
        <w:rPr>
          <w:rFonts w:cstheme="minorHAnsi"/>
          <w:color w:val="000000"/>
          <w:sz w:val="24"/>
          <w:szCs w:val="24"/>
        </w:rPr>
        <w:t>-201</w:t>
      </w:r>
      <w:r w:rsidR="0013575F" w:rsidRPr="00421DFA">
        <w:rPr>
          <w:rFonts w:cstheme="minorHAnsi"/>
          <w:color w:val="000000"/>
          <w:sz w:val="24"/>
          <w:szCs w:val="24"/>
        </w:rPr>
        <w:t>9</w:t>
      </w:r>
      <w:r w:rsidRPr="00421DFA">
        <w:rPr>
          <w:rFonts w:cstheme="minorHAnsi"/>
          <w:color w:val="000000"/>
          <w:sz w:val="24"/>
          <w:szCs w:val="24"/>
        </w:rPr>
        <w:t xml:space="preserve">.), uredno izvršio najmanje jednu ili više usluga istih ili sličnih predmetu nabave, </w:t>
      </w:r>
      <w:r w:rsidR="0013575F" w:rsidRPr="00421DFA">
        <w:rPr>
          <w:rFonts w:cstheme="minorHAnsi"/>
          <w:color w:val="000000"/>
          <w:sz w:val="24"/>
          <w:szCs w:val="24"/>
        </w:rPr>
        <w:t>kumulativne</w:t>
      </w:r>
      <w:r w:rsidRPr="00421DFA">
        <w:rPr>
          <w:rFonts w:cstheme="minorHAnsi"/>
          <w:color w:val="000000"/>
          <w:sz w:val="24"/>
          <w:szCs w:val="24"/>
        </w:rPr>
        <w:t xml:space="preserve"> vrijednosti usluge bez PDV-a minimalno jednake ili veće </w:t>
      </w:r>
      <w:r w:rsidRPr="00421DFA">
        <w:rPr>
          <w:rFonts w:cstheme="minorHAnsi"/>
          <w:sz w:val="24"/>
          <w:szCs w:val="24"/>
        </w:rPr>
        <w:t xml:space="preserve">od </w:t>
      </w:r>
      <w:r w:rsidR="00B804AE" w:rsidRPr="00421DFA">
        <w:rPr>
          <w:rFonts w:cstheme="minorHAnsi"/>
          <w:sz w:val="24"/>
          <w:szCs w:val="24"/>
        </w:rPr>
        <w:t>100</w:t>
      </w:r>
      <w:r w:rsidR="0013575F" w:rsidRPr="00421DFA">
        <w:rPr>
          <w:rFonts w:cstheme="minorHAnsi"/>
          <w:sz w:val="24"/>
          <w:szCs w:val="24"/>
        </w:rPr>
        <w:t>.000,00 kuna</w:t>
      </w:r>
      <w:r w:rsidRPr="00421DFA">
        <w:rPr>
          <w:rFonts w:cstheme="minorHAnsi"/>
          <w:sz w:val="24"/>
          <w:szCs w:val="24"/>
        </w:rPr>
        <w:t xml:space="preserve">. </w:t>
      </w:r>
    </w:p>
    <w:bookmarkEnd w:id="12"/>
    <w:p w14:paraId="31FC6202" w14:textId="77777777" w:rsidR="0044357B" w:rsidRPr="00421DFA" w:rsidRDefault="0044357B" w:rsidP="009C6A0B">
      <w:pPr>
        <w:pStyle w:val="Bezproreda"/>
        <w:spacing w:line="276" w:lineRule="auto"/>
        <w:jc w:val="both"/>
        <w:rPr>
          <w:rFonts w:cstheme="minorHAnsi"/>
          <w:color w:val="000000"/>
          <w:sz w:val="24"/>
          <w:szCs w:val="24"/>
        </w:rPr>
      </w:pPr>
    </w:p>
    <w:p w14:paraId="0CD16147" w14:textId="638B9EF1" w:rsidR="00B21C8B" w:rsidRPr="00421DFA" w:rsidRDefault="00B21C8B" w:rsidP="009C6A0B">
      <w:pPr>
        <w:pStyle w:val="Bezproreda"/>
        <w:spacing w:line="276" w:lineRule="auto"/>
        <w:jc w:val="both"/>
        <w:rPr>
          <w:rFonts w:cstheme="minorHAnsi"/>
          <w:color w:val="000000"/>
          <w:sz w:val="24"/>
          <w:szCs w:val="24"/>
        </w:rPr>
      </w:pPr>
      <w:bookmarkStart w:id="13" w:name="_Hlk54075865"/>
      <w:r w:rsidRPr="00421DFA">
        <w:rPr>
          <w:rFonts w:cstheme="minorHAnsi"/>
          <w:color w:val="000000"/>
          <w:sz w:val="24"/>
          <w:szCs w:val="24"/>
        </w:rPr>
        <w:t>Pod sličnim uslugama smatra</w:t>
      </w:r>
      <w:r w:rsidR="0013575F" w:rsidRPr="00421DFA">
        <w:rPr>
          <w:rFonts w:cstheme="minorHAnsi"/>
          <w:color w:val="000000"/>
          <w:sz w:val="24"/>
          <w:szCs w:val="24"/>
        </w:rPr>
        <w:t>ju se usluge usporedive  vrste i složenosti</w:t>
      </w:r>
      <w:r w:rsidRPr="00421DFA">
        <w:rPr>
          <w:rFonts w:cstheme="minorHAnsi"/>
          <w:color w:val="000000"/>
          <w:sz w:val="24"/>
          <w:szCs w:val="24"/>
        </w:rPr>
        <w:t xml:space="preserve"> </w:t>
      </w:r>
      <w:r w:rsidR="0013575F" w:rsidRPr="00421DFA">
        <w:rPr>
          <w:rFonts w:cstheme="minorHAnsi"/>
          <w:color w:val="000000"/>
          <w:sz w:val="24"/>
          <w:szCs w:val="24"/>
        </w:rPr>
        <w:t xml:space="preserve">kao predmet nabave. </w:t>
      </w:r>
    </w:p>
    <w:bookmarkEnd w:id="13"/>
    <w:p w14:paraId="73FF3227" w14:textId="77777777" w:rsidR="0044357B" w:rsidRPr="00B804AE" w:rsidRDefault="0044357B" w:rsidP="00C23E3C">
      <w:pPr>
        <w:pStyle w:val="Bezproreda"/>
        <w:spacing w:line="276" w:lineRule="auto"/>
        <w:rPr>
          <w:rFonts w:cstheme="minorHAnsi"/>
          <w:color w:val="000000"/>
          <w:sz w:val="24"/>
          <w:szCs w:val="24"/>
          <w:highlight w:val="yellow"/>
        </w:rPr>
      </w:pPr>
    </w:p>
    <w:p w14:paraId="578D8CC6" w14:textId="2033EBAB" w:rsidR="00B21C8B" w:rsidRPr="00421DFA" w:rsidRDefault="00B21C8B" w:rsidP="009C6A0B">
      <w:pPr>
        <w:pStyle w:val="Bezproreda"/>
        <w:spacing w:line="276" w:lineRule="auto"/>
        <w:jc w:val="both"/>
        <w:rPr>
          <w:rFonts w:cstheme="minorHAnsi"/>
          <w:color w:val="000000"/>
          <w:sz w:val="24"/>
          <w:szCs w:val="24"/>
        </w:rPr>
      </w:pPr>
      <w:r w:rsidRPr="00421DFA">
        <w:rPr>
          <w:rFonts w:cstheme="minorHAnsi"/>
          <w:color w:val="000000"/>
          <w:sz w:val="24"/>
          <w:szCs w:val="24"/>
        </w:rPr>
        <w:lastRenderedPageBreak/>
        <w:t xml:space="preserve">Gospodarski subjekt navedenu tehničku i stručnu sposobnost dokazuje popisom izvršenih usluga potpisanim i ovjerenim od strane osobe ovlaštene za zastupanje gospodarskog subjekta. </w:t>
      </w:r>
    </w:p>
    <w:p w14:paraId="02E4CF60" w14:textId="77777777" w:rsidR="0044357B" w:rsidRPr="00421DFA" w:rsidRDefault="0044357B" w:rsidP="00C23E3C">
      <w:pPr>
        <w:pStyle w:val="Bezproreda"/>
        <w:spacing w:line="276" w:lineRule="auto"/>
        <w:rPr>
          <w:rFonts w:cstheme="minorHAnsi"/>
          <w:color w:val="000000"/>
          <w:sz w:val="24"/>
          <w:szCs w:val="24"/>
        </w:rPr>
      </w:pPr>
    </w:p>
    <w:p w14:paraId="456C5508" w14:textId="61506C2A" w:rsidR="00413BE9" w:rsidRPr="00421DFA" w:rsidRDefault="00B21C8B" w:rsidP="00C23E3C">
      <w:pPr>
        <w:pStyle w:val="Bezproreda"/>
        <w:spacing w:line="276" w:lineRule="auto"/>
        <w:rPr>
          <w:rFonts w:cstheme="minorHAnsi"/>
          <w:b/>
          <w:bCs/>
          <w:color w:val="000000"/>
          <w:sz w:val="24"/>
          <w:szCs w:val="24"/>
        </w:rPr>
      </w:pPr>
      <w:r w:rsidRPr="00421DFA">
        <w:rPr>
          <w:rFonts w:cstheme="minorHAnsi"/>
          <w:b/>
          <w:bCs/>
          <w:color w:val="000000"/>
          <w:sz w:val="24"/>
          <w:szCs w:val="24"/>
        </w:rPr>
        <w:t>Popis mora minimalno sadržavati</w:t>
      </w:r>
      <w:r w:rsidR="0044357B" w:rsidRPr="00421DFA">
        <w:rPr>
          <w:rFonts w:cstheme="minorHAnsi"/>
          <w:b/>
          <w:bCs/>
          <w:color w:val="000000"/>
          <w:sz w:val="24"/>
          <w:szCs w:val="24"/>
        </w:rPr>
        <w:t>:</w:t>
      </w:r>
    </w:p>
    <w:p w14:paraId="0E6632D3" w14:textId="77777777" w:rsidR="0044357B" w:rsidRPr="00421DFA" w:rsidRDefault="00B21C8B" w:rsidP="00257D94">
      <w:pPr>
        <w:pStyle w:val="Bezproreda"/>
        <w:numPr>
          <w:ilvl w:val="0"/>
          <w:numId w:val="37"/>
        </w:numPr>
        <w:spacing w:line="276" w:lineRule="auto"/>
        <w:rPr>
          <w:rFonts w:cstheme="minorHAnsi"/>
          <w:color w:val="000000"/>
          <w:sz w:val="24"/>
          <w:szCs w:val="24"/>
        </w:rPr>
      </w:pPr>
      <w:r w:rsidRPr="00421DFA">
        <w:rPr>
          <w:rFonts w:cstheme="minorHAnsi"/>
          <w:color w:val="000000"/>
          <w:sz w:val="24"/>
          <w:szCs w:val="24"/>
        </w:rPr>
        <w:t xml:space="preserve">naziv i sjedište druge ugovorne strane, </w:t>
      </w:r>
    </w:p>
    <w:p w14:paraId="2102872F" w14:textId="77777777" w:rsidR="0044357B" w:rsidRPr="00421DFA" w:rsidRDefault="00B21C8B" w:rsidP="00257D94">
      <w:pPr>
        <w:pStyle w:val="Bezproreda"/>
        <w:numPr>
          <w:ilvl w:val="0"/>
          <w:numId w:val="37"/>
        </w:numPr>
        <w:spacing w:line="276" w:lineRule="auto"/>
        <w:rPr>
          <w:rFonts w:cstheme="minorHAnsi"/>
          <w:color w:val="000000"/>
          <w:sz w:val="24"/>
          <w:szCs w:val="24"/>
        </w:rPr>
      </w:pPr>
      <w:r w:rsidRPr="00421DFA">
        <w:rPr>
          <w:rFonts w:cstheme="minorHAnsi"/>
          <w:color w:val="000000"/>
          <w:sz w:val="24"/>
          <w:szCs w:val="24"/>
        </w:rPr>
        <w:t xml:space="preserve">naziv i opis izvršenih usluga, </w:t>
      </w:r>
    </w:p>
    <w:p w14:paraId="634296B6" w14:textId="77777777" w:rsidR="0044357B" w:rsidRPr="00421DFA" w:rsidRDefault="00B21C8B" w:rsidP="00257D94">
      <w:pPr>
        <w:pStyle w:val="Bezproreda"/>
        <w:numPr>
          <w:ilvl w:val="0"/>
          <w:numId w:val="37"/>
        </w:numPr>
        <w:spacing w:line="276" w:lineRule="auto"/>
        <w:rPr>
          <w:rFonts w:cstheme="minorHAnsi"/>
          <w:color w:val="000000"/>
          <w:sz w:val="24"/>
          <w:szCs w:val="24"/>
        </w:rPr>
      </w:pPr>
      <w:r w:rsidRPr="00421DFA">
        <w:rPr>
          <w:rFonts w:cstheme="minorHAnsi"/>
          <w:color w:val="000000"/>
          <w:sz w:val="24"/>
          <w:szCs w:val="24"/>
        </w:rPr>
        <w:t xml:space="preserve">vrijednost izvršenih usluga bez PDV-a, </w:t>
      </w:r>
    </w:p>
    <w:p w14:paraId="7335E5B4" w14:textId="77777777" w:rsidR="0044357B" w:rsidRPr="00421DFA" w:rsidRDefault="00B21C8B" w:rsidP="00257D94">
      <w:pPr>
        <w:pStyle w:val="Bezproreda"/>
        <w:numPr>
          <w:ilvl w:val="0"/>
          <w:numId w:val="37"/>
        </w:numPr>
        <w:spacing w:line="276" w:lineRule="auto"/>
        <w:rPr>
          <w:rFonts w:cstheme="minorHAnsi"/>
          <w:color w:val="000000"/>
          <w:sz w:val="24"/>
          <w:szCs w:val="24"/>
        </w:rPr>
      </w:pPr>
      <w:r w:rsidRPr="00421DFA">
        <w:rPr>
          <w:rFonts w:cstheme="minorHAnsi"/>
          <w:color w:val="000000"/>
          <w:sz w:val="24"/>
          <w:szCs w:val="24"/>
        </w:rPr>
        <w:t xml:space="preserve">vrijeme i mjesto izvršenja te </w:t>
      </w:r>
    </w:p>
    <w:p w14:paraId="7EED3E66" w14:textId="77777777" w:rsidR="0044357B" w:rsidRPr="00421DFA" w:rsidRDefault="00B21C8B" w:rsidP="00257D94">
      <w:pPr>
        <w:pStyle w:val="Bezproreda"/>
        <w:numPr>
          <w:ilvl w:val="0"/>
          <w:numId w:val="37"/>
        </w:numPr>
        <w:spacing w:line="276" w:lineRule="auto"/>
        <w:rPr>
          <w:rFonts w:cstheme="minorHAnsi"/>
          <w:color w:val="000000"/>
          <w:sz w:val="24"/>
          <w:szCs w:val="24"/>
        </w:rPr>
      </w:pPr>
      <w:r w:rsidRPr="00421DFA">
        <w:rPr>
          <w:rFonts w:cstheme="minorHAnsi"/>
          <w:color w:val="000000"/>
          <w:sz w:val="24"/>
          <w:szCs w:val="24"/>
        </w:rPr>
        <w:t xml:space="preserve">kontakt osobe druge ugovorne strane za provjeru navedenih podataka. </w:t>
      </w:r>
    </w:p>
    <w:p w14:paraId="35FA42D9" w14:textId="77777777" w:rsidR="0044357B" w:rsidRPr="00421DFA" w:rsidRDefault="0044357B" w:rsidP="00C23E3C">
      <w:pPr>
        <w:pStyle w:val="Bezproreda"/>
        <w:spacing w:line="276" w:lineRule="auto"/>
        <w:rPr>
          <w:rFonts w:cstheme="minorHAnsi"/>
          <w:color w:val="000000"/>
          <w:sz w:val="24"/>
          <w:szCs w:val="24"/>
        </w:rPr>
      </w:pPr>
    </w:p>
    <w:p w14:paraId="6C5E79AB" w14:textId="3A935A30" w:rsidR="00B21C8B" w:rsidRPr="00C23E3C" w:rsidRDefault="00B21C8B" w:rsidP="009C6A0B">
      <w:pPr>
        <w:pStyle w:val="Bezproreda"/>
        <w:spacing w:line="276" w:lineRule="auto"/>
        <w:jc w:val="both"/>
        <w:rPr>
          <w:rFonts w:cstheme="minorHAnsi"/>
          <w:color w:val="000000"/>
          <w:sz w:val="24"/>
          <w:szCs w:val="24"/>
        </w:rPr>
      </w:pPr>
      <w:r w:rsidRPr="00421DFA">
        <w:rPr>
          <w:rFonts w:cstheme="minorHAnsi"/>
          <w:color w:val="000000"/>
          <w:sz w:val="24"/>
          <w:szCs w:val="24"/>
        </w:rPr>
        <w:t xml:space="preserve">Gospodarski subjekt u svrhu dokazivanja ove sposobnosti može koristiti </w:t>
      </w:r>
      <w:r w:rsidRPr="00421DFA">
        <w:rPr>
          <w:rFonts w:cstheme="minorHAnsi"/>
          <w:b/>
          <w:bCs/>
          <w:color w:val="000000"/>
          <w:sz w:val="24"/>
          <w:szCs w:val="24"/>
        </w:rPr>
        <w:t xml:space="preserve">obrazac iz </w:t>
      </w:r>
      <w:r w:rsidR="00C61721" w:rsidRPr="00421DFA">
        <w:rPr>
          <w:rFonts w:cstheme="minorHAnsi"/>
          <w:b/>
          <w:bCs/>
          <w:color w:val="000000"/>
          <w:sz w:val="24"/>
          <w:szCs w:val="24"/>
        </w:rPr>
        <w:t>Priloga</w:t>
      </w:r>
      <w:r w:rsidR="00413BE9" w:rsidRPr="00421DFA">
        <w:rPr>
          <w:rFonts w:cstheme="minorHAnsi"/>
          <w:b/>
          <w:bCs/>
          <w:color w:val="000000"/>
          <w:sz w:val="24"/>
          <w:szCs w:val="24"/>
        </w:rPr>
        <w:t xml:space="preserve"> </w:t>
      </w:r>
      <w:r w:rsidRPr="00421DFA">
        <w:rPr>
          <w:rFonts w:cstheme="minorHAnsi"/>
          <w:b/>
          <w:bCs/>
          <w:color w:val="000000"/>
          <w:sz w:val="24"/>
          <w:szCs w:val="24"/>
        </w:rPr>
        <w:t>3.</w:t>
      </w:r>
      <w:r w:rsidRPr="00421DFA">
        <w:rPr>
          <w:rFonts w:cstheme="minorHAnsi"/>
          <w:color w:val="000000"/>
          <w:sz w:val="24"/>
          <w:szCs w:val="24"/>
        </w:rPr>
        <w:t xml:space="preserve"> ovog Poziva.</w:t>
      </w:r>
      <w:r w:rsidRPr="00C23E3C">
        <w:rPr>
          <w:rFonts w:cstheme="minorHAnsi"/>
          <w:color w:val="000000"/>
          <w:sz w:val="24"/>
          <w:szCs w:val="24"/>
        </w:rPr>
        <w:t xml:space="preserve"> </w:t>
      </w:r>
    </w:p>
    <w:p w14:paraId="159F1A35" w14:textId="77777777" w:rsidR="0044357B" w:rsidRPr="00C23E3C" w:rsidRDefault="0044357B" w:rsidP="00C23E3C">
      <w:pPr>
        <w:pStyle w:val="Bezproreda"/>
        <w:spacing w:line="276" w:lineRule="auto"/>
        <w:rPr>
          <w:rFonts w:cstheme="minorHAnsi"/>
          <w:color w:val="000000"/>
          <w:sz w:val="24"/>
          <w:szCs w:val="24"/>
        </w:rPr>
      </w:pPr>
    </w:p>
    <w:p w14:paraId="5B3A11C8" w14:textId="77777777" w:rsidR="0044357B" w:rsidRPr="00C23E3C" w:rsidRDefault="00B21C8B" w:rsidP="009C6A0B">
      <w:pPr>
        <w:pStyle w:val="Bezproreda"/>
        <w:spacing w:line="276" w:lineRule="auto"/>
        <w:jc w:val="both"/>
        <w:rPr>
          <w:rFonts w:cstheme="minorHAnsi"/>
          <w:sz w:val="24"/>
          <w:szCs w:val="24"/>
        </w:rPr>
      </w:pPr>
      <w:r w:rsidRPr="00C23E3C">
        <w:rPr>
          <w:rFonts w:cstheme="minorHAnsi"/>
          <w:sz w:val="24"/>
          <w:szCs w:val="24"/>
        </w:rPr>
        <w:t xml:space="preserve">Ukoliko je gospodarski subjekt iskustvo stekao kao član zajednice gospodarskih subjekata, u popisu izvršenih usluga koji dostavlja mora biti jasno naznačeno koji dio usluga i za koju vrijednost su iste izvršene. </w:t>
      </w:r>
    </w:p>
    <w:p w14:paraId="2EEA7EB9" w14:textId="523F73F5" w:rsidR="00B21C8B" w:rsidRPr="00C23E3C" w:rsidRDefault="00B21C8B" w:rsidP="009C6A0B">
      <w:pPr>
        <w:pStyle w:val="Bezproreda"/>
        <w:spacing w:line="276" w:lineRule="auto"/>
        <w:jc w:val="both"/>
        <w:rPr>
          <w:rFonts w:cstheme="minorHAnsi"/>
          <w:sz w:val="24"/>
          <w:szCs w:val="24"/>
        </w:rPr>
      </w:pPr>
      <w:r w:rsidRPr="00C23E3C">
        <w:rPr>
          <w:rFonts w:cstheme="minorHAnsi"/>
          <w:sz w:val="24"/>
          <w:szCs w:val="24"/>
        </w:rPr>
        <w:t xml:space="preserve">U slučaju da gospodarski subjekt traženu vrijednosti izvršene usluge iskaže u stranoj valuti, obračunavat će se protuvrijednost te valute u kunama prema srednjem tečaju Hrvatske narodne banke na dan početka ovog postupka, odnosno na dan objave ovog Poziva na web stranici </w:t>
      </w:r>
      <w:r w:rsidR="0044357B" w:rsidRPr="00C23E3C">
        <w:rPr>
          <w:rFonts w:cstheme="minorHAnsi"/>
          <w:sz w:val="24"/>
          <w:szCs w:val="24"/>
        </w:rPr>
        <w:t>Grada Opuzena.</w:t>
      </w:r>
      <w:r w:rsidRPr="00C23E3C">
        <w:rPr>
          <w:rFonts w:cstheme="minorHAnsi"/>
          <w:sz w:val="24"/>
          <w:szCs w:val="24"/>
        </w:rPr>
        <w:t xml:space="preserve"> </w:t>
      </w:r>
    </w:p>
    <w:p w14:paraId="5DB294BE" w14:textId="4F69E3DC" w:rsidR="00F805A7" w:rsidRPr="00C23E3C" w:rsidRDefault="00B21C8B" w:rsidP="009C6A0B">
      <w:pPr>
        <w:pStyle w:val="Bezproreda"/>
        <w:spacing w:line="276" w:lineRule="auto"/>
        <w:jc w:val="both"/>
        <w:rPr>
          <w:rFonts w:cstheme="minorHAnsi"/>
          <w:color w:val="000000"/>
          <w:sz w:val="24"/>
          <w:szCs w:val="24"/>
        </w:rPr>
      </w:pPr>
      <w:r w:rsidRPr="00C23E3C">
        <w:rPr>
          <w:rFonts w:cstheme="minorHAnsi"/>
          <w:color w:val="000000"/>
          <w:sz w:val="24"/>
          <w:szCs w:val="24"/>
        </w:rPr>
        <w:t>U slučaju postojanja sumnje u istinitost podataka iz Popisa dostavljenih od strane gospodarskog subjekta, naručitelj zadržava pravo izravno od druge ugovorne strane zatražiti provjeru istinitosti dostavljenih podataka</w:t>
      </w:r>
      <w:r w:rsidR="002A4CB1" w:rsidRPr="00C23E3C">
        <w:rPr>
          <w:rFonts w:cstheme="minorHAnsi"/>
          <w:color w:val="000000"/>
          <w:sz w:val="24"/>
          <w:szCs w:val="24"/>
        </w:rPr>
        <w:t>.</w:t>
      </w:r>
    </w:p>
    <w:p w14:paraId="1F6DCEC0" w14:textId="77777777" w:rsidR="00EA5020" w:rsidRPr="00C23E3C" w:rsidRDefault="00EA5020" w:rsidP="00C23E3C">
      <w:pPr>
        <w:pStyle w:val="Bezproreda"/>
        <w:spacing w:line="276" w:lineRule="auto"/>
        <w:rPr>
          <w:rFonts w:cstheme="minorHAnsi"/>
          <w:color w:val="000000"/>
          <w:sz w:val="24"/>
          <w:szCs w:val="24"/>
        </w:rPr>
      </w:pPr>
    </w:p>
    <w:p w14:paraId="23896187" w14:textId="72DE9D96" w:rsidR="00F805A7" w:rsidRPr="002E01FF" w:rsidRDefault="0013575F" w:rsidP="002E01FF">
      <w:pPr>
        <w:pStyle w:val="Bezproreda"/>
        <w:shd w:val="clear" w:color="auto" w:fill="D9E2F3" w:themeFill="accent1" w:themeFillTint="33"/>
        <w:spacing w:line="276" w:lineRule="auto"/>
        <w:rPr>
          <w:rFonts w:eastAsia="Times New Roman" w:cstheme="minorHAnsi"/>
          <w:b/>
          <w:bCs/>
          <w:sz w:val="24"/>
          <w:szCs w:val="24"/>
          <w:lang w:val="en-US" w:eastAsia="en-US"/>
        </w:rPr>
      </w:pPr>
      <w:r w:rsidRPr="002E01FF">
        <w:rPr>
          <w:rFonts w:cstheme="minorHAnsi"/>
          <w:b/>
          <w:bCs/>
          <w:color w:val="000000"/>
          <w:sz w:val="24"/>
          <w:szCs w:val="24"/>
        </w:rPr>
        <w:t xml:space="preserve">4.2.1.  </w:t>
      </w:r>
      <w:proofErr w:type="spellStart"/>
      <w:r w:rsidR="00F805A7" w:rsidRPr="002E01FF">
        <w:rPr>
          <w:rFonts w:eastAsia="Times New Roman" w:cstheme="minorHAnsi"/>
          <w:b/>
          <w:bCs/>
          <w:sz w:val="24"/>
          <w:szCs w:val="24"/>
          <w:lang w:val="en-US" w:eastAsia="en-US"/>
        </w:rPr>
        <w:t>Dokazi</w:t>
      </w:r>
      <w:proofErr w:type="spellEnd"/>
      <w:r w:rsidR="00F805A7" w:rsidRPr="002E01FF">
        <w:rPr>
          <w:rFonts w:eastAsia="Times New Roman" w:cstheme="minorHAnsi"/>
          <w:b/>
          <w:bCs/>
          <w:sz w:val="24"/>
          <w:szCs w:val="24"/>
          <w:lang w:val="en-US" w:eastAsia="en-US"/>
        </w:rPr>
        <w:t xml:space="preserve"> </w:t>
      </w:r>
      <w:proofErr w:type="spellStart"/>
      <w:r w:rsidR="00F805A7" w:rsidRPr="002E01FF">
        <w:rPr>
          <w:rFonts w:eastAsia="Times New Roman" w:cstheme="minorHAnsi"/>
          <w:b/>
          <w:bCs/>
          <w:sz w:val="24"/>
          <w:szCs w:val="24"/>
          <w:lang w:val="en-US" w:eastAsia="en-US"/>
        </w:rPr>
        <w:t>stručne</w:t>
      </w:r>
      <w:proofErr w:type="spellEnd"/>
      <w:r w:rsidR="00F805A7" w:rsidRPr="002E01FF">
        <w:rPr>
          <w:rFonts w:eastAsia="Times New Roman" w:cstheme="minorHAnsi"/>
          <w:b/>
          <w:bCs/>
          <w:sz w:val="24"/>
          <w:szCs w:val="24"/>
          <w:lang w:val="en-US" w:eastAsia="en-US"/>
        </w:rPr>
        <w:t xml:space="preserve"> </w:t>
      </w:r>
      <w:proofErr w:type="spellStart"/>
      <w:r w:rsidR="00F805A7" w:rsidRPr="002E01FF">
        <w:rPr>
          <w:rFonts w:eastAsia="Times New Roman" w:cstheme="minorHAnsi"/>
          <w:b/>
          <w:bCs/>
          <w:sz w:val="24"/>
          <w:szCs w:val="24"/>
          <w:lang w:val="en-US" w:eastAsia="en-US"/>
        </w:rPr>
        <w:t>sposobnosti</w:t>
      </w:r>
      <w:proofErr w:type="spellEnd"/>
      <w:r w:rsidR="00F805A7" w:rsidRPr="002E01FF">
        <w:rPr>
          <w:rFonts w:eastAsia="Times New Roman" w:cstheme="minorHAnsi"/>
          <w:b/>
          <w:bCs/>
          <w:sz w:val="24"/>
          <w:szCs w:val="24"/>
          <w:lang w:val="en-US" w:eastAsia="en-US"/>
        </w:rPr>
        <w:t xml:space="preserve"> </w:t>
      </w:r>
      <w:proofErr w:type="spellStart"/>
      <w:r w:rsidR="00F805A7" w:rsidRPr="002E01FF">
        <w:rPr>
          <w:rFonts w:eastAsia="Times New Roman" w:cstheme="minorHAnsi"/>
          <w:b/>
          <w:bCs/>
          <w:sz w:val="24"/>
          <w:szCs w:val="24"/>
          <w:lang w:val="en-US" w:eastAsia="en-US"/>
        </w:rPr>
        <w:t>ponuditelja</w:t>
      </w:r>
      <w:proofErr w:type="spellEnd"/>
      <w:r w:rsidR="00F805A7" w:rsidRPr="002E01FF">
        <w:rPr>
          <w:rFonts w:eastAsia="Times New Roman" w:cstheme="minorHAnsi"/>
          <w:b/>
          <w:bCs/>
          <w:sz w:val="24"/>
          <w:szCs w:val="24"/>
          <w:lang w:val="en-US" w:eastAsia="en-US"/>
        </w:rPr>
        <w:t xml:space="preserve"> (</w:t>
      </w:r>
      <w:proofErr w:type="spellStart"/>
      <w:r w:rsidR="00F805A7" w:rsidRPr="002E01FF">
        <w:rPr>
          <w:rFonts w:eastAsia="Times New Roman" w:cstheme="minorHAnsi"/>
          <w:b/>
          <w:bCs/>
          <w:sz w:val="24"/>
          <w:szCs w:val="24"/>
          <w:lang w:val="en-US" w:eastAsia="en-US"/>
        </w:rPr>
        <w:t>obrazovanje</w:t>
      </w:r>
      <w:proofErr w:type="spellEnd"/>
      <w:r w:rsidR="00F805A7" w:rsidRPr="002E01FF">
        <w:rPr>
          <w:rFonts w:eastAsia="Times New Roman" w:cstheme="minorHAnsi"/>
          <w:b/>
          <w:bCs/>
          <w:sz w:val="24"/>
          <w:szCs w:val="24"/>
          <w:lang w:val="en-US" w:eastAsia="en-US"/>
        </w:rPr>
        <w:t xml:space="preserve"> </w:t>
      </w:r>
      <w:proofErr w:type="spellStart"/>
      <w:r w:rsidR="00F805A7" w:rsidRPr="002E01FF">
        <w:rPr>
          <w:rFonts w:eastAsia="Times New Roman" w:cstheme="minorHAnsi"/>
          <w:b/>
          <w:bCs/>
          <w:sz w:val="24"/>
          <w:szCs w:val="24"/>
          <w:lang w:val="en-US" w:eastAsia="en-US"/>
        </w:rPr>
        <w:t>i</w:t>
      </w:r>
      <w:proofErr w:type="spellEnd"/>
      <w:r w:rsidR="00F805A7" w:rsidRPr="002E01FF">
        <w:rPr>
          <w:rFonts w:eastAsia="Times New Roman" w:cstheme="minorHAnsi"/>
          <w:b/>
          <w:bCs/>
          <w:sz w:val="24"/>
          <w:szCs w:val="24"/>
          <w:lang w:val="en-US" w:eastAsia="en-US"/>
        </w:rPr>
        <w:t xml:space="preserve"> </w:t>
      </w:r>
      <w:proofErr w:type="spellStart"/>
      <w:r w:rsidR="00F805A7" w:rsidRPr="002E01FF">
        <w:rPr>
          <w:rFonts w:eastAsia="Times New Roman" w:cstheme="minorHAnsi"/>
          <w:b/>
          <w:bCs/>
          <w:sz w:val="24"/>
          <w:szCs w:val="24"/>
          <w:lang w:val="en-US" w:eastAsia="en-US"/>
        </w:rPr>
        <w:t>stručne</w:t>
      </w:r>
      <w:proofErr w:type="spellEnd"/>
      <w:r w:rsidR="00F805A7" w:rsidRPr="002E01FF">
        <w:rPr>
          <w:rFonts w:eastAsia="Times New Roman" w:cstheme="minorHAnsi"/>
          <w:b/>
          <w:bCs/>
          <w:sz w:val="24"/>
          <w:szCs w:val="24"/>
          <w:lang w:val="en-US" w:eastAsia="en-US"/>
        </w:rPr>
        <w:t xml:space="preserve"> </w:t>
      </w:r>
      <w:proofErr w:type="spellStart"/>
      <w:r w:rsidR="00F805A7" w:rsidRPr="002E01FF">
        <w:rPr>
          <w:rFonts w:eastAsia="Times New Roman" w:cstheme="minorHAnsi"/>
          <w:b/>
          <w:bCs/>
          <w:sz w:val="24"/>
          <w:szCs w:val="24"/>
          <w:lang w:val="en-US" w:eastAsia="en-US"/>
        </w:rPr>
        <w:t>kvalifikacije</w:t>
      </w:r>
      <w:proofErr w:type="spellEnd"/>
      <w:r w:rsidR="00F805A7" w:rsidRPr="002E01FF">
        <w:rPr>
          <w:rFonts w:eastAsia="Times New Roman" w:cstheme="minorHAnsi"/>
          <w:b/>
          <w:bCs/>
          <w:sz w:val="24"/>
          <w:szCs w:val="24"/>
          <w:lang w:val="en-US" w:eastAsia="en-US"/>
        </w:rPr>
        <w:t>):</w:t>
      </w:r>
    </w:p>
    <w:p w14:paraId="0F109425" w14:textId="17BDED6C" w:rsidR="00F805A7" w:rsidRPr="00402AAA" w:rsidRDefault="00F805A7" w:rsidP="009C6A0B">
      <w:pPr>
        <w:pStyle w:val="Bezproreda"/>
        <w:spacing w:line="276" w:lineRule="auto"/>
        <w:jc w:val="both"/>
        <w:rPr>
          <w:rFonts w:cstheme="minorHAnsi"/>
          <w:color w:val="000000"/>
          <w:sz w:val="24"/>
          <w:szCs w:val="24"/>
          <w:lang w:val="en-US"/>
        </w:rPr>
      </w:pPr>
      <w:proofErr w:type="spellStart"/>
      <w:r w:rsidRPr="00402AAA">
        <w:rPr>
          <w:rFonts w:cstheme="minorHAnsi"/>
          <w:color w:val="000000"/>
          <w:sz w:val="24"/>
          <w:szCs w:val="24"/>
          <w:lang w:val="en-US"/>
        </w:rPr>
        <w:t>Ponuditelj</w:t>
      </w:r>
      <w:proofErr w:type="spellEnd"/>
      <w:r w:rsidRPr="00402AAA">
        <w:rPr>
          <w:rFonts w:cstheme="minorHAnsi"/>
          <w:color w:val="000000"/>
          <w:sz w:val="24"/>
          <w:szCs w:val="24"/>
          <w:lang w:val="en-US"/>
        </w:rPr>
        <w:t xml:space="preserve"> je u </w:t>
      </w:r>
      <w:proofErr w:type="spellStart"/>
      <w:r w:rsidRPr="00402AAA">
        <w:rPr>
          <w:rFonts w:cstheme="minorHAnsi"/>
          <w:color w:val="000000"/>
          <w:sz w:val="24"/>
          <w:szCs w:val="24"/>
          <w:lang w:val="en-US"/>
        </w:rPr>
        <w:t>predmetnom</w:t>
      </w:r>
      <w:proofErr w:type="spellEnd"/>
      <w:r w:rsidRPr="00402AAA">
        <w:rPr>
          <w:rFonts w:cstheme="minorHAnsi"/>
          <w:color w:val="000000"/>
          <w:sz w:val="24"/>
          <w:szCs w:val="24"/>
          <w:lang w:val="en-US"/>
        </w:rPr>
        <w:t xml:space="preserve"> </w:t>
      </w:r>
      <w:proofErr w:type="spellStart"/>
      <w:r w:rsidRPr="00402AAA">
        <w:rPr>
          <w:rFonts w:cstheme="minorHAnsi"/>
          <w:color w:val="000000"/>
          <w:sz w:val="24"/>
          <w:szCs w:val="24"/>
          <w:lang w:val="en-US"/>
        </w:rPr>
        <w:t>postupku</w:t>
      </w:r>
      <w:proofErr w:type="spellEnd"/>
      <w:r w:rsidRPr="00402AAA">
        <w:rPr>
          <w:rFonts w:cstheme="minorHAnsi"/>
          <w:color w:val="000000"/>
          <w:sz w:val="24"/>
          <w:szCs w:val="24"/>
          <w:lang w:val="en-US"/>
        </w:rPr>
        <w:t xml:space="preserve"> </w:t>
      </w:r>
      <w:proofErr w:type="spellStart"/>
      <w:r w:rsidRPr="00402AAA">
        <w:rPr>
          <w:rFonts w:cstheme="minorHAnsi"/>
          <w:color w:val="000000"/>
          <w:sz w:val="24"/>
          <w:szCs w:val="24"/>
          <w:lang w:val="en-US"/>
        </w:rPr>
        <w:t>nabave</w:t>
      </w:r>
      <w:proofErr w:type="spellEnd"/>
      <w:r w:rsidRPr="00402AAA">
        <w:rPr>
          <w:rFonts w:cstheme="minorHAnsi"/>
          <w:color w:val="000000"/>
          <w:sz w:val="24"/>
          <w:szCs w:val="24"/>
          <w:lang w:val="en-US"/>
        </w:rPr>
        <w:t xml:space="preserve"> </w:t>
      </w:r>
      <w:proofErr w:type="spellStart"/>
      <w:r w:rsidRPr="00402AAA">
        <w:rPr>
          <w:rFonts w:cstheme="minorHAnsi"/>
          <w:color w:val="000000"/>
          <w:sz w:val="24"/>
          <w:szCs w:val="24"/>
          <w:lang w:val="en-US"/>
        </w:rPr>
        <w:t>dužan</w:t>
      </w:r>
      <w:proofErr w:type="spellEnd"/>
      <w:r w:rsidRPr="00402AAA">
        <w:rPr>
          <w:rFonts w:cstheme="minorHAnsi"/>
          <w:color w:val="000000"/>
          <w:sz w:val="24"/>
          <w:szCs w:val="24"/>
          <w:lang w:val="en-US"/>
        </w:rPr>
        <w:t xml:space="preserve"> </w:t>
      </w:r>
      <w:proofErr w:type="spellStart"/>
      <w:r w:rsidRPr="00402AAA">
        <w:rPr>
          <w:rFonts w:cstheme="minorHAnsi"/>
          <w:color w:val="000000"/>
          <w:sz w:val="24"/>
          <w:szCs w:val="24"/>
          <w:lang w:val="en-US"/>
        </w:rPr>
        <w:t>dokazati</w:t>
      </w:r>
      <w:proofErr w:type="spellEnd"/>
      <w:r w:rsidRPr="00402AAA">
        <w:rPr>
          <w:rFonts w:cstheme="minorHAnsi"/>
          <w:color w:val="000000"/>
          <w:sz w:val="24"/>
          <w:szCs w:val="24"/>
          <w:lang w:val="en-US"/>
        </w:rPr>
        <w:t xml:space="preserve"> da </w:t>
      </w:r>
      <w:r w:rsidR="007343E0" w:rsidRPr="00402AAA">
        <w:rPr>
          <w:sz w:val="24"/>
          <w:szCs w:val="24"/>
        </w:rPr>
        <w:t xml:space="preserve">će za izvršavanje i provedbu ugovora imati na raspolaganju sljedeće stručnjake: </w:t>
      </w:r>
      <w:r w:rsidR="007343E0" w:rsidRPr="00402AAA">
        <w:rPr>
          <w:rFonts w:cstheme="minorHAnsi"/>
          <w:color w:val="000000"/>
          <w:sz w:val="24"/>
          <w:szCs w:val="24"/>
          <w:lang w:val="en-US"/>
        </w:rPr>
        <w:t xml:space="preserve"> </w:t>
      </w:r>
    </w:p>
    <w:p w14:paraId="6C4A1662" w14:textId="77777777" w:rsidR="00C43F94" w:rsidRPr="00402AAA" w:rsidRDefault="00C43F94" w:rsidP="009C6A0B">
      <w:pPr>
        <w:pStyle w:val="Bezproreda"/>
        <w:spacing w:line="276" w:lineRule="auto"/>
        <w:jc w:val="both"/>
        <w:rPr>
          <w:rFonts w:cstheme="minorHAnsi"/>
          <w:color w:val="000000"/>
          <w:sz w:val="24"/>
          <w:szCs w:val="24"/>
          <w:lang w:val="en-US"/>
        </w:rPr>
      </w:pPr>
    </w:p>
    <w:p w14:paraId="2C9ACB7B" w14:textId="070D66D6" w:rsidR="007343E0" w:rsidRDefault="007343E0" w:rsidP="00257D94">
      <w:pPr>
        <w:pStyle w:val="Bezproreda"/>
        <w:numPr>
          <w:ilvl w:val="0"/>
          <w:numId w:val="38"/>
        </w:numPr>
        <w:spacing w:line="276" w:lineRule="auto"/>
        <w:jc w:val="both"/>
        <w:rPr>
          <w:rFonts w:cstheme="minorHAnsi"/>
          <w:color w:val="000000"/>
          <w:sz w:val="24"/>
          <w:szCs w:val="24"/>
          <w:lang w:val="en-US"/>
        </w:rPr>
      </w:pPr>
      <w:proofErr w:type="spellStart"/>
      <w:r>
        <w:rPr>
          <w:rFonts w:cstheme="minorHAnsi"/>
          <w:color w:val="000000"/>
          <w:sz w:val="24"/>
          <w:szCs w:val="24"/>
          <w:lang w:val="en-US"/>
        </w:rPr>
        <w:t>Stručnjak</w:t>
      </w:r>
      <w:proofErr w:type="spellEnd"/>
      <w:r>
        <w:rPr>
          <w:rFonts w:cstheme="minorHAnsi"/>
          <w:color w:val="000000"/>
          <w:sz w:val="24"/>
          <w:szCs w:val="24"/>
          <w:lang w:val="en-US"/>
        </w:rPr>
        <w:t xml:space="preserve"> 1 </w:t>
      </w:r>
      <w:r w:rsidR="00421DFA">
        <w:rPr>
          <w:rFonts w:cstheme="minorHAnsi"/>
          <w:color w:val="000000"/>
          <w:sz w:val="24"/>
          <w:szCs w:val="24"/>
          <w:lang w:val="en-US"/>
        </w:rPr>
        <w:t>-</w:t>
      </w:r>
      <w:r>
        <w:rPr>
          <w:rFonts w:cstheme="minorHAnsi"/>
          <w:color w:val="000000"/>
          <w:sz w:val="24"/>
          <w:szCs w:val="24"/>
          <w:lang w:val="en-US"/>
        </w:rPr>
        <w:t xml:space="preserve"> </w:t>
      </w:r>
      <w:proofErr w:type="spellStart"/>
      <w:r>
        <w:rPr>
          <w:rFonts w:cstheme="minorHAnsi"/>
          <w:color w:val="000000"/>
          <w:sz w:val="24"/>
          <w:szCs w:val="24"/>
          <w:lang w:val="en-US"/>
        </w:rPr>
        <w:t>Stručnjak</w:t>
      </w:r>
      <w:proofErr w:type="spellEnd"/>
      <w:r>
        <w:rPr>
          <w:rFonts w:cstheme="minorHAnsi"/>
          <w:color w:val="000000"/>
          <w:sz w:val="24"/>
          <w:szCs w:val="24"/>
          <w:lang w:val="en-US"/>
        </w:rPr>
        <w:t xml:space="preserve"> u </w:t>
      </w:r>
      <w:proofErr w:type="spellStart"/>
      <w:r>
        <w:rPr>
          <w:rFonts w:cstheme="minorHAnsi"/>
          <w:color w:val="000000"/>
          <w:sz w:val="24"/>
          <w:szCs w:val="24"/>
          <w:lang w:val="en-US"/>
        </w:rPr>
        <w:t>području</w:t>
      </w:r>
      <w:proofErr w:type="spellEnd"/>
      <w:r>
        <w:rPr>
          <w:rFonts w:cstheme="minorHAnsi"/>
          <w:color w:val="000000"/>
          <w:sz w:val="24"/>
          <w:szCs w:val="24"/>
          <w:lang w:val="en-US"/>
        </w:rPr>
        <w:t xml:space="preserve"> </w:t>
      </w:r>
      <w:proofErr w:type="spellStart"/>
      <w:r>
        <w:rPr>
          <w:rFonts w:cstheme="minorHAnsi"/>
          <w:color w:val="000000"/>
          <w:sz w:val="24"/>
          <w:szCs w:val="24"/>
          <w:lang w:val="en-US"/>
        </w:rPr>
        <w:t>e</w:t>
      </w:r>
      <w:r w:rsidR="00257D94">
        <w:rPr>
          <w:rFonts w:cstheme="minorHAnsi"/>
          <w:color w:val="000000"/>
          <w:sz w:val="24"/>
          <w:szCs w:val="24"/>
          <w:lang w:val="en-US"/>
        </w:rPr>
        <w:t>d</w:t>
      </w:r>
      <w:r>
        <w:rPr>
          <w:rFonts w:cstheme="minorHAnsi"/>
          <w:color w:val="000000"/>
          <w:sz w:val="24"/>
          <w:szCs w:val="24"/>
          <w:lang w:val="en-US"/>
        </w:rPr>
        <w:t>ukacije</w:t>
      </w:r>
      <w:proofErr w:type="spellEnd"/>
      <w:r>
        <w:rPr>
          <w:rFonts w:cstheme="minorHAnsi"/>
          <w:color w:val="000000"/>
          <w:sz w:val="24"/>
          <w:szCs w:val="24"/>
          <w:lang w:val="en-US"/>
        </w:rPr>
        <w:t xml:space="preserve"> o </w:t>
      </w:r>
      <w:proofErr w:type="spellStart"/>
      <w:r>
        <w:rPr>
          <w:rFonts w:cstheme="minorHAnsi"/>
          <w:color w:val="000000"/>
          <w:sz w:val="24"/>
          <w:szCs w:val="24"/>
          <w:lang w:val="en-US"/>
        </w:rPr>
        <w:t>upravljanju</w:t>
      </w:r>
      <w:proofErr w:type="spellEnd"/>
      <w:r>
        <w:rPr>
          <w:rFonts w:cstheme="minorHAnsi"/>
          <w:color w:val="000000"/>
          <w:sz w:val="24"/>
          <w:szCs w:val="24"/>
          <w:lang w:val="en-US"/>
        </w:rPr>
        <w:t xml:space="preserve"> </w:t>
      </w:r>
      <w:proofErr w:type="spellStart"/>
      <w:r>
        <w:rPr>
          <w:rFonts w:cstheme="minorHAnsi"/>
          <w:color w:val="000000"/>
          <w:sz w:val="24"/>
          <w:szCs w:val="24"/>
          <w:lang w:val="en-US"/>
        </w:rPr>
        <w:t>otpadom</w:t>
      </w:r>
      <w:proofErr w:type="spellEnd"/>
    </w:p>
    <w:p w14:paraId="305EAEC7" w14:textId="279ABAD2" w:rsidR="007343E0" w:rsidRDefault="007343E0" w:rsidP="00257D94">
      <w:pPr>
        <w:pStyle w:val="Bezproreda"/>
        <w:numPr>
          <w:ilvl w:val="0"/>
          <w:numId w:val="38"/>
        </w:numPr>
        <w:spacing w:line="276" w:lineRule="auto"/>
        <w:jc w:val="both"/>
        <w:rPr>
          <w:rFonts w:cstheme="minorHAnsi"/>
          <w:color w:val="000000"/>
          <w:sz w:val="24"/>
          <w:szCs w:val="24"/>
          <w:lang w:val="en-US"/>
        </w:rPr>
      </w:pPr>
      <w:proofErr w:type="spellStart"/>
      <w:r>
        <w:rPr>
          <w:rFonts w:cstheme="minorHAnsi"/>
          <w:color w:val="000000"/>
          <w:sz w:val="24"/>
          <w:szCs w:val="24"/>
          <w:lang w:val="en-US"/>
        </w:rPr>
        <w:t>Stručnjak</w:t>
      </w:r>
      <w:proofErr w:type="spellEnd"/>
      <w:r>
        <w:rPr>
          <w:rFonts w:cstheme="minorHAnsi"/>
          <w:color w:val="000000"/>
          <w:sz w:val="24"/>
          <w:szCs w:val="24"/>
          <w:lang w:val="en-US"/>
        </w:rPr>
        <w:t xml:space="preserve"> 2 </w:t>
      </w:r>
      <w:r w:rsidR="00421DFA">
        <w:rPr>
          <w:rFonts w:cstheme="minorHAnsi"/>
          <w:color w:val="000000"/>
          <w:sz w:val="24"/>
          <w:szCs w:val="24"/>
          <w:lang w:val="en-US"/>
        </w:rPr>
        <w:t>-</w:t>
      </w:r>
      <w:r>
        <w:rPr>
          <w:rFonts w:cstheme="minorHAnsi"/>
          <w:color w:val="000000"/>
          <w:sz w:val="24"/>
          <w:szCs w:val="24"/>
          <w:lang w:val="en-US"/>
        </w:rPr>
        <w:t xml:space="preserve"> </w:t>
      </w:r>
      <w:proofErr w:type="spellStart"/>
      <w:r>
        <w:rPr>
          <w:rFonts w:cstheme="minorHAnsi"/>
          <w:color w:val="000000"/>
          <w:sz w:val="24"/>
          <w:szCs w:val="24"/>
          <w:lang w:val="en-US"/>
        </w:rPr>
        <w:t>Stručnjak</w:t>
      </w:r>
      <w:proofErr w:type="spellEnd"/>
      <w:r>
        <w:rPr>
          <w:rFonts w:cstheme="minorHAnsi"/>
          <w:color w:val="000000"/>
          <w:sz w:val="24"/>
          <w:szCs w:val="24"/>
          <w:lang w:val="en-US"/>
        </w:rPr>
        <w:t xml:space="preserve"> u </w:t>
      </w:r>
      <w:proofErr w:type="spellStart"/>
      <w:r>
        <w:rPr>
          <w:rFonts w:cstheme="minorHAnsi"/>
          <w:color w:val="000000"/>
          <w:sz w:val="24"/>
          <w:szCs w:val="24"/>
          <w:lang w:val="en-US"/>
        </w:rPr>
        <w:t>podrčju</w:t>
      </w:r>
      <w:proofErr w:type="spellEnd"/>
      <w:r>
        <w:rPr>
          <w:rFonts w:cstheme="minorHAnsi"/>
          <w:color w:val="000000"/>
          <w:sz w:val="24"/>
          <w:szCs w:val="24"/>
          <w:lang w:val="en-US"/>
        </w:rPr>
        <w:t xml:space="preserve"> </w:t>
      </w:r>
      <w:proofErr w:type="spellStart"/>
      <w:r>
        <w:rPr>
          <w:rFonts w:cstheme="minorHAnsi"/>
          <w:color w:val="000000"/>
          <w:sz w:val="24"/>
          <w:szCs w:val="24"/>
          <w:lang w:val="en-US"/>
        </w:rPr>
        <w:t>promocije</w:t>
      </w:r>
      <w:proofErr w:type="spellEnd"/>
      <w:r>
        <w:rPr>
          <w:rFonts w:cstheme="minorHAnsi"/>
          <w:color w:val="000000"/>
          <w:sz w:val="24"/>
          <w:szCs w:val="24"/>
          <w:lang w:val="en-US"/>
        </w:rPr>
        <w:t xml:space="preserve"> </w:t>
      </w:r>
      <w:proofErr w:type="spellStart"/>
      <w:r>
        <w:rPr>
          <w:rFonts w:cstheme="minorHAnsi"/>
          <w:color w:val="000000"/>
          <w:sz w:val="24"/>
          <w:szCs w:val="24"/>
          <w:lang w:val="en-US"/>
        </w:rPr>
        <w:t>i</w:t>
      </w:r>
      <w:proofErr w:type="spellEnd"/>
      <w:r>
        <w:rPr>
          <w:rFonts w:cstheme="minorHAnsi"/>
          <w:color w:val="000000"/>
          <w:sz w:val="24"/>
          <w:szCs w:val="24"/>
          <w:lang w:val="en-US"/>
        </w:rPr>
        <w:t xml:space="preserve"> </w:t>
      </w:r>
      <w:proofErr w:type="spellStart"/>
      <w:r>
        <w:rPr>
          <w:rFonts w:cstheme="minorHAnsi"/>
          <w:color w:val="000000"/>
          <w:sz w:val="24"/>
          <w:szCs w:val="24"/>
          <w:lang w:val="en-US"/>
        </w:rPr>
        <w:t>komunikacije</w:t>
      </w:r>
      <w:proofErr w:type="spellEnd"/>
      <w:r>
        <w:rPr>
          <w:rFonts w:cstheme="minorHAnsi"/>
          <w:color w:val="000000"/>
          <w:sz w:val="24"/>
          <w:szCs w:val="24"/>
          <w:lang w:val="en-US"/>
        </w:rPr>
        <w:t>.</w:t>
      </w:r>
    </w:p>
    <w:p w14:paraId="0C24D712" w14:textId="77777777" w:rsidR="007343E0" w:rsidRPr="00C23E3C" w:rsidRDefault="007343E0" w:rsidP="009C6A0B">
      <w:pPr>
        <w:pStyle w:val="Bezproreda"/>
        <w:spacing w:line="276" w:lineRule="auto"/>
        <w:jc w:val="both"/>
        <w:rPr>
          <w:rFonts w:cstheme="minorHAnsi"/>
          <w:color w:val="000000"/>
          <w:sz w:val="24"/>
          <w:szCs w:val="24"/>
          <w:lang w:val="en-US"/>
        </w:rPr>
      </w:pPr>
    </w:p>
    <w:p w14:paraId="6AEAAA2D" w14:textId="7D4D40DA" w:rsidR="00C46E1D" w:rsidRPr="00C23E3C" w:rsidRDefault="00C46E1D" w:rsidP="00C23E3C">
      <w:pPr>
        <w:pStyle w:val="Bezproreda"/>
        <w:spacing w:line="276" w:lineRule="auto"/>
        <w:rPr>
          <w:rFonts w:cstheme="minorHAnsi"/>
          <w:color w:val="000000"/>
          <w:sz w:val="24"/>
          <w:szCs w:val="24"/>
          <w:lang w:val="en-US"/>
        </w:rPr>
      </w:pPr>
      <w:proofErr w:type="spellStart"/>
      <w:r w:rsidRPr="00C23E3C">
        <w:rPr>
          <w:rFonts w:cstheme="minorHAnsi"/>
          <w:color w:val="000000"/>
          <w:sz w:val="24"/>
          <w:szCs w:val="24"/>
          <w:lang w:val="en-US"/>
        </w:rPr>
        <w:t>Minimaln</w:t>
      </w:r>
      <w:r w:rsidR="007343E0">
        <w:rPr>
          <w:rFonts w:cstheme="minorHAnsi"/>
          <w:color w:val="000000"/>
          <w:sz w:val="24"/>
          <w:szCs w:val="24"/>
          <w:lang w:val="en-US"/>
        </w:rPr>
        <w:t>e</w:t>
      </w:r>
      <w:proofErr w:type="spellEnd"/>
      <w:r w:rsidR="007343E0">
        <w:rPr>
          <w:rFonts w:cstheme="minorHAnsi"/>
          <w:color w:val="000000"/>
          <w:sz w:val="24"/>
          <w:szCs w:val="24"/>
          <w:lang w:val="en-US"/>
        </w:rPr>
        <w:t xml:space="preserve"> </w:t>
      </w:r>
      <w:proofErr w:type="spellStart"/>
      <w:r w:rsidR="007343E0">
        <w:rPr>
          <w:rFonts w:cstheme="minorHAnsi"/>
          <w:color w:val="000000"/>
          <w:sz w:val="24"/>
          <w:szCs w:val="24"/>
          <w:lang w:val="en-US"/>
        </w:rPr>
        <w:t>razine</w:t>
      </w:r>
      <w:proofErr w:type="spellEnd"/>
      <w:r w:rsidR="007343E0">
        <w:rPr>
          <w:rFonts w:cstheme="minorHAnsi"/>
          <w:color w:val="000000"/>
          <w:sz w:val="24"/>
          <w:szCs w:val="24"/>
          <w:lang w:val="en-US"/>
        </w:rPr>
        <w:t xml:space="preserve"> </w:t>
      </w:r>
      <w:proofErr w:type="spellStart"/>
      <w:r w:rsidR="007343E0">
        <w:rPr>
          <w:rFonts w:cstheme="minorHAnsi"/>
          <w:color w:val="000000"/>
          <w:sz w:val="24"/>
          <w:szCs w:val="24"/>
          <w:lang w:val="en-US"/>
        </w:rPr>
        <w:t>obrazovn</w:t>
      </w:r>
      <w:r w:rsidR="00C43F94">
        <w:rPr>
          <w:rFonts w:cstheme="minorHAnsi"/>
          <w:color w:val="000000"/>
          <w:sz w:val="24"/>
          <w:szCs w:val="24"/>
          <w:lang w:val="en-US"/>
        </w:rPr>
        <w:t>ih</w:t>
      </w:r>
      <w:proofErr w:type="spellEnd"/>
      <w:r w:rsidR="007343E0">
        <w:rPr>
          <w:rFonts w:cstheme="minorHAnsi"/>
          <w:color w:val="000000"/>
          <w:sz w:val="24"/>
          <w:szCs w:val="24"/>
          <w:lang w:val="en-US"/>
        </w:rPr>
        <w:t xml:space="preserve"> </w:t>
      </w:r>
      <w:proofErr w:type="spellStart"/>
      <w:r w:rsidR="007343E0">
        <w:rPr>
          <w:rFonts w:cstheme="minorHAnsi"/>
          <w:color w:val="000000"/>
          <w:sz w:val="24"/>
          <w:szCs w:val="24"/>
          <w:lang w:val="en-US"/>
        </w:rPr>
        <w:t>i</w:t>
      </w:r>
      <w:proofErr w:type="spellEnd"/>
      <w:r w:rsidR="007343E0">
        <w:rPr>
          <w:rFonts w:cstheme="minorHAnsi"/>
          <w:color w:val="000000"/>
          <w:sz w:val="24"/>
          <w:szCs w:val="24"/>
          <w:lang w:val="en-US"/>
        </w:rPr>
        <w:t xml:space="preserve"> </w:t>
      </w:r>
      <w:proofErr w:type="spellStart"/>
      <w:r w:rsidR="007343E0">
        <w:rPr>
          <w:rFonts w:cstheme="minorHAnsi"/>
          <w:color w:val="000000"/>
          <w:sz w:val="24"/>
          <w:szCs w:val="24"/>
          <w:lang w:val="en-US"/>
        </w:rPr>
        <w:t>stručn</w:t>
      </w:r>
      <w:r w:rsidR="00C43F94">
        <w:rPr>
          <w:rFonts w:cstheme="minorHAnsi"/>
          <w:color w:val="000000"/>
          <w:sz w:val="24"/>
          <w:szCs w:val="24"/>
          <w:lang w:val="en-US"/>
        </w:rPr>
        <w:t>ih</w:t>
      </w:r>
      <w:proofErr w:type="spellEnd"/>
      <w:r w:rsidR="007343E0">
        <w:rPr>
          <w:rFonts w:cstheme="minorHAnsi"/>
          <w:color w:val="000000"/>
          <w:sz w:val="24"/>
          <w:szCs w:val="24"/>
          <w:lang w:val="en-US"/>
        </w:rPr>
        <w:t xml:space="preserve"> </w:t>
      </w:r>
      <w:proofErr w:type="spellStart"/>
      <w:r w:rsidR="007343E0">
        <w:rPr>
          <w:rFonts w:cstheme="minorHAnsi"/>
          <w:color w:val="000000"/>
          <w:sz w:val="24"/>
          <w:szCs w:val="24"/>
          <w:lang w:val="en-US"/>
        </w:rPr>
        <w:t>kvalifikacij</w:t>
      </w:r>
      <w:r w:rsidR="00C43F94">
        <w:rPr>
          <w:rFonts w:cstheme="minorHAnsi"/>
          <w:color w:val="000000"/>
          <w:sz w:val="24"/>
          <w:szCs w:val="24"/>
          <w:lang w:val="en-US"/>
        </w:rPr>
        <w:t>a</w:t>
      </w:r>
      <w:proofErr w:type="spellEnd"/>
      <w:r w:rsidR="00C43F94">
        <w:rPr>
          <w:rFonts w:cstheme="minorHAnsi"/>
          <w:color w:val="000000"/>
          <w:sz w:val="24"/>
          <w:szCs w:val="24"/>
          <w:lang w:val="en-US"/>
        </w:rPr>
        <w:t xml:space="preserve"> </w:t>
      </w:r>
      <w:proofErr w:type="spellStart"/>
      <w:r w:rsidRPr="00C23E3C">
        <w:rPr>
          <w:rFonts w:cstheme="minorHAnsi"/>
          <w:color w:val="000000"/>
          <w:sz w:val="24"/>
          <w:szCs w:val="24"/>
          <w:lang w:val="en-US"/>
        </w:rPr>
        <w:t>koje</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stručnja</w:t>
      </w:r>
      <w:r w:rsidR="00C43F94">
        <w:rPr>
          <w:rFonts w:cstheme="minorHAnsi"/>
          <w:color w:val="000000"/>
          <w:sz w:val="24"/>
          <w:szCs w:val="24"/>
          <w:lang w:val="en-US"/>
        </w:rPr>
        <w:t>ci</w:t>
      </w:r>
      <w:proofErr w:type="spellEnd"/>
      <w:r w:rsidR="00C43F94">
        <w:rPr>
          <w:rFonts w:cstheme="minorHAnsi"/>
          <w:color w:val="000000"/>
          <w:sz w:val="24"/>
          <w:szCs w:val="24"/>
          <w:lang w:val="en-US"/>
        </w:rPr>
        <w:t xml:space="preserve"> </w:t>
      </w:r>
      <w:proofErr w:type="spellStart"/>
      <w:r w:rsidRPr="00C23E3C">
        <w:rPr>
          <w:rFonts w:cstheme="minorHAnsi"/>
          <w:color w:val="000000"/>
          <w:sz w:val="24"/>
          <w:szCs w:val="24"/>
          <w:lang w:val="en-US"/>
        </w:rPr>
        <w:t>mora</w:t>
      </w:r>
      <w:r w:rsidR="00C43F94">
        <w:rPr>
          <w:rFonts w:cstheme="minorHAnsi"/>
          <w:color w:val="000000"/>
          <w:sz w:val="24"/>
          <w:szCs w:val="24"/>
          <w:lang w:val="en-US"/>
        </w:rPr>
        <w:t>ju</w:t>
      </w:r>
      <w:proofErr w:type="spellEnd"/>
      <w:r w:rsidR="00C43F94">
        <w:rPr>
          <w:rFonts w:cstheme="minorHAnsi"/>
          <w:color w:val="000000"/>
          <w:sz w:val="24"/>
          <w:szCs w:val="24"/>
          <w:lang w:val="en-US"/>
        </w:rPr>
        <w:t xml:space="preserve"> </w:t>
      </w:r>
      <w:proofErr w:type="spellStart"/>
      <w:r w:rsidRPr="00C23E3C">
        <w:rPr>
          <w:rFonts w:cstheme="minorHAnsi"/>
          <w:color w:val="000000"/>
          <w:sz w:val="24"/>
          <w:szCs w:val="24"/>
          <w:lang w:val="en-US"/>
        </w:rPr>
        <w:t>zadovoljavati</w:t>
      </w:r>
      <w:proofErr w:type="spellEnd"/>
      <w:r w:rsidRPr="00C23E3C">
        <w:rPr>
          <w:rFonts w:cstheme="minorHAnsi"/>
          <w:color w:val="000000"/>
          <w:sz w:val="24"/>
          <w:szCs w:val="24"/>
          <w:lang w:val="en-US"/>
        </w:rPr>
        <w:t>:</w:t>
      </w:r>
    </w:p>
    <w:p w14:paraId="0A01A4C7" w14:textId="77777777" w:rsidR="00C46E1D" w:rsidRPr="00C23E3C" w:rsidRDefault="00C46E1D" w:rsidP="00257D94">
      <w:pPr>
        <w:pStyle w:val="Bezproreda"/>
        <w:numPr>
          <w:ilvl w:val="0"/>
          <w:numId w:val="39"/>
        </w:numPr>
        <w:spacing w:line="276" w:lineRule="auto"/>
        <w:rPr>
          <w:rFonts w:cstheme="minorHAnsi"/>
          <w:color w:val="000000"/>
          <w:sz w:val="24"/>
          <w:szCs w:val="24"/>
          <w:lang w:val="en-US"/>
        </w:rPr>
      </w:pPr>
      <w:proofErr w:type="spellStart"/>
      <w:r w:rsidRPr="00C23E3C">
        <w:rPr>
          <w:rFonts w:cstheme="minorHAnsi"/>
          <w:color w:val="000000"/>
          <w:sz w:val="24"/>
          <w:szCs w:val="24"/>
          <w:lang w:val="en-US"/>
        </w:rPr>
        <w:t>visoka</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stručna</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sprema</w:t>
      </w:r>
      <w:proofErr w:type="spellEnd"/>
      <w:r w:rsidRPr="00C23E3C">
        <w:rPr>
          <w:rFonts w:cstheme="minorHAnsi"/>
          <w:color w:val="000000"/>
          <w:sz w:val="24"/>
          <w:szCs w:val="24"/>
          <w:lang w:val="en-US"/>
        </w:rPr>
        <w:t xml:space="preserve"> (VSS),</w:t>
      </w:r>
    </w:p>
    <w:p w14:paraId="0A0FFE46" w14:textId="4D5CBE69" w:rsidR="00F805A7" w:rsidRDefault="00C46E1D" w:rsidP="00257D94">
      <w:pPr>
        <w:pStyle w:val="Bezproreda"/>
        <w:numPr>
          <w:ilvl w:val="0"/>
          <w:numId w:val="39"/>
        </w:numPr>
        <w:spacing w:line="276" w:lineRule="auto"/>
        <w:rPr>
          <w:rFonts w:cstheme="minorHAnsi"/>
          <w:color w:val="000000"/>
          <w:sz w:val="24"/>
          <w:szCs w:val="24"/>
          <w:lang w:val="en-US"/>
        </w:rPr>
      </w:pPr>
      <w:proofErr w:type="spellStart"/>
      <w:r w:rsidRPr="00C43F94">
        <w:rPr>
          <w:rFonts w:cstheme="minorHAnsi"/>
          <w:color w:val="000000"/>
          <w:sz w:val="24"/>
          <w:szCs w:val="24"/>
          <w:lang w:val="en-US"/>
        </w:rPr>
        <w:t>minimalno</w:t>
      </w:r>
      <w:proofErr w:type="spellEnd"/>
      <w:r w:rsidRPr="00C43F94">
        <w:rPr>
          <w:rFonts w:cstheme="minorHAnsi"/>
          <w:color w:val="000000"/>
          <w:sz w:val="24"/>
          <w:szCs w:val="24"/>
          <w:lang w:val="en-US"/>
        </w:rPr>
        <w:t xml:space="preserve"> 5 </w:t>
      </w:r>
      <w:proofErr w:type="spellStart"/>
      <w:r w:rsidRPr="00C43F94">
        <w:rPr>
          <w:rFonts w:cstheme="minorHAnsi"/>
          <w:color w:val="000000"/>
          <w:sz w:val="24"/>
          <w:szCs w:val="24"/>
          <w:lang w:val="en-US"/>
        </w:rPr>
        <w:t>godina</w:t>
      </w:r>
      <w:proofErr w:type="spellEnd"/>
      <w:r w:rsidRPr="00C43F94">
        <w:rPr>
          <w:rFonts w:cstheme="minorHAnsi"/>
          <w:color w:val="000000"/>
          <w:sz w:val="24"/>
          <w:szCs w:val="24"/>
          <w:lang w:val="en-US"/>
        </w:rPr>
        <w:t xml:space="preserve"> </w:t>
      </w:r>
      <w:proofErr w:type="spellStart"/>
      <w:r w:rsidR="00C43F94" w:rsidRPr="00C43F94">
        <w:rPr>
          <w:rFonts w:cstheme="minorHAnsi"/>
          <w:color w:val="000000"/>
          <w:sz w:val="24"/>
          <w:szCs w:val="24"/>
          <w:lang w:val="en-US"/>
        </w:rPr>
        <w:t>općeg</w:t>
      </w:r>
      <w:proofErr w:type="spellEnd"/>
      <w:r w:rsidR="00C43F94" w:rsidRPr="00C43F94">
        <w:rPr>
          <w:rFonts w:cstheme="minorHAnsi"/>
          <w:color w:val="000000"/>
          <w:sz w:val="24"/>
          <w:szCs w:val="24"/>
          <w:lang w:val="en-US"/>
        </w:rPr>
        <w:t xml:space="preserve"> </w:t>
      </w:r>
      <w:proofErr w:type="spellStart"/>
      <w:r w:rsidRPr="00C43F94">
        <w:rPr>
          <w:rFonts w:cstheme="minorHAnsi"/>
          <w:color w:val="000000"/>
          <w:sz w:val="24"/>
          <w:szCs w:val="24"/>
          <w:lang w:val="en-US"/>
        </w:rPr>
        <w:t>radnog</w:t>
      </w:r>
      <w:proofErr w:type="spellEnd"/>
      <w:r w:rsidRPr="00C43F94">
        <w:rPr>
          <w:rFonts w:cstheme="minorHAnsi"/>
          <w:color w:val="000000"/>
          <w:sz w:val="24"/>
          <w:szCs w:val="24"/>
          <w:lang w:val="en-US"/>
        </w:rPr>
        <w:t xml:space="preserve"> </w:t>
      </w:r>
      <w:proofErr w:type="spellStart"/>
      <w:r w:rsidRPr="00C43F94">
        <w:rPr>
          <w:rFonts w:cstheme="minorHAnsi"/>
          <w:color w:val="000000"/>
          <w:sz w:val="24"/>
          <w:szCs w:val="24"/>
          <w:lang w:val="en-US"/>
        </w:rPr>
        <w:t>iskustva</w:t>
      </w:r>
      <w:proofErr w:type="spellEnd"/>
      <w:r w:rsidR="00C43F94">
        <w:rPr>
          <w:rFonts w:cstheme="minorHAnsi"/>
          <w:color w:val="000000"/>
          <w:sz w:val="24"/>
          <w:szCs w:val="24"/>
          <w:lang w:val="en-US"/>
        </w:rPr>
        <w:t>.</w:t>
      </w:r>
    </w:p>
    <w:p w14:paraId="7A01AB6A" w14:textId="2D1A0994" w:rsidR="00495958" w:rsidRDefault="00495958" w:rsidP="00495958">
      <w:pPr>
        <w:pStyle w:val="Bezproreda"/>
        <w:spacing w:line="276" w:lineRule="auto"/>
        <w:ind w:left="720"/>
        <w:rPr>
          <w:rFonts w:cstheme="minorHAnsi"/>
          <w:color w:val="000000"/>
          <w:sz w:val="24"/>
          <w:szCs w:val="24"/>
          <w:lang w:val="en-US"/>
        </w:rPr>
      </w:pPr>
    </w:p>
    <w:p w14:paraId="5AEE4735" w14:textId="77777777" w:rsidR="00495958" w:rsidRDefault="00495958" w:rsidP="00495958">
      <w:pPr>
        <w:pStyle w:val="Bezproreda"/>
        <w:spacing w:line="276" w:lineRule="auto"/>
        <w:ind w:left="720"/>
        <w:rPr>
          <w:rFonts w:cstheme="minorHAnsi"/>
          <w:color w:val="000000"/>
          <w:sz w:val="24"/>
          <w:szCs w:val="24"/>
          <w:lang w:val="en-US"/>
        </w:rPr>
      </w:pPr>
    </w:p>
    <w:p w14:paraId="57DE15E9" w14:textId="77777777" w:rsidR="00C43F94" w:rsidRPr="00C43F94" w:rsidRDefault="00C43F94" w:rsidP="00C43F94">
      <w:pPr>
        <w:pStyle w:val="Bezproreda"/>
        <w:spacing w:line="276" w:lineRule="auto"/>
        <w:ind w:left="720"/>
        <w:rPr>
          <w:rFonts w:cstheme="minorHAnsi"/>
          <w:color w:val="000000"/>
          <w:sz w:val="24"/>
          <w:szCs w:val="24"/>
          <w:lang w:val="en-US"/>
        </w:rPr>
      </w:pPr>
    </w:p>
    <w:p w14:paraId="27150C44" w14:textId="5FF2A405" w:rsidR="00F805A7" w:rsidRDefault="00F805A7" w:rsidP="00C23E3C">
      <w:pPr>
        <w:pStyle w:val="Bezproreda"/>
        <w:spacing w:line="276" w:lineRule="auto"/>
        <w:rPr>
          <w:rFonts w:cstheme="minorHAnsi"/>
          <w:b/>
          <w:bCs/>
          <w:color w:val="000000"/>
          <w:sz w:val="24"/>
          <w:szCs w:val="24"/>
          <w:lang w:val="en-US"/>
        </w:rPr>
      </w:pPr>
      <w:r w:rsidRPr="00C23E3C">
        <w:rPr>
          <w:rFonts w:cstheme="minorHAnsi"/>
          <w:b/>
          <w:bCs/>
          <w:color w:val="000000"/>
          <w:sz w:val="24"/>
          <w:szCs w:val="24"/>
          <w:lang w:val="en-US"/>
        </w:rPr>
        <w:lastRenderedPageBreak/>
        <w:t xml:space="preserve">Kao </w:t>
      </w:r>
      <w:proofErr w:type="spellStart"/>
      <w:r w:rsidRPr="00C23E3C">
        <w:rPr>
          <w:rFonts w:cstheme="minorHAnsi"/>
          <w:b/>
          <w:bCs/>
          <w:color w:val="000000"/>
          <w:sz w:val="24"/>
          <w:szCs w:val="24"/>
          <w:lang w:val="en-US"/>
        </w:rPr>
        <w:t>dokaz</w:t>
      </w:r>
      <w:proofErr w:type="spellEnd"/>
      <w:r w:rsidRPr="00C23E3C">
        <w:rPr>
          <w:rFonts w:cstheme="minorHAnsi"/>
          <w:b/>
          <w:bCs/>
          <w:color w:val="000000"/>
          <w:sz w:val="24"/>
          <w:szCs w:val="24"/>
          <w:lang w:val="en-US"/>
        </w:rPr>
        <w:t xml:space="preserve"> </w:t>
      </w:r>
      <w:proofErr w:type="spellStart"/>
      <w:r w:rsidRPr="00C23E3C">
        <w:rPr>
          <w:rFonts w:cstheme="minorHAnsi"/>
          <w:b/>
          <w:bCs/>
          <w:color w:val="000000"/>
          <w:sz w:val="24"/>
          <w:szCs w:val="24"/>
          <w:lang w:val="en-US"/>
        </w:rPr>
        <w:t>traženih</w:t>
      </w:r>
      <w:proofErr w:type="spellEnd"/>
      <w:r w:rsidRPr="00C23E3C">
        <w:rPr>
          <w:rFonts w:cstheme="minorHAnsi"/>
          <w:b/>
          <w:bCs/>
          <w:color w:val="000000"/>
          <w:sz w:val="24"/>
          <w:szCs w:val="24"/>
          <w:lang w:val="en-US"/>
        </w:rPr>
        <w:t xml:space="preserve"> </w:t>
      </w:r>
      <w:proofErr w:type="spellStart"/>
      <w:r w:rsidRPr="00C23E3C">
        <w:rPr>
          <w:rFonts w:cstheme="minorHAnsi"/>
          <w:b/>
          <w:bCs/>
          <w:color w:val="000000"/>
          <w:sz w:val="24"/>
          <w:szCs w:val="24"/>
          <w:lang w:val="en-US"/>
        </w:rPr>
        <w:t>uvjeta</w:t>
      </w:r>
      <w:proofErr w:type="spellEnd"/>
      <w:r w:rsidRPr="00C23E3C">
        <w:rPr>
          <w:rFonts w:cstheme="minorHAnsi"/>
          <w:b/>
          <w:bCs/>
          <w:color w:val="000000"/>
          <w:sz w:val="24"/>
          <w:szCs w:val="24"/>
          <w:lang w:val="en-US"/>
        </w:rPr>
        <w:t xml:space="preserve"> </w:t>
      </w:r>
      <w:proofErr w:type="spellStart"/>
      <w:r w:rsidRPr="00C23E3C">
        <w:rPr>
          <w:rFonts w:cstheme="minorHAnsi"/>
          <w:b/>
          <w:bCs/>
          <w:color w:val="000000"/>
          <w:sz w:val="24"/>
          <w:szCs w:val="24"/>
          <w:lang w:val="en-US"/>
        </w:rPr>
        <w:t>ponuditelj</w:t>
      </w:r>
      <w:proofErr w:type="spellEnd"/>
      <w:r w:rsidRPr="00C23E3C">
        <w:rPr>
          <w:rFonts w:cstheme="minorHAnsi"/>
          <w:b/>
          <w:bCs/>
          <w:color w:val="000000"/>
          <w:sz w:val="24"/>
          <w:szCs w:val="24"/>
          <w:lang w:val="en-US"/>
        </w:rPr>
        <w:t xml:space="preserve"> u </w:t>
      </w:r>
      <w:proofErr w:type="spellStart"/>
      <w:r w:rsidRPr="00C23E3C">
        <w:rPr>
          <w:rFonts w:cstheme="minorHAnsi"/>
          <w:b/>
          <w:bCs/>
          <w:color w:val="000000"/>
          <w:sz w:val="24"/>
          <w:szCs w:val="24"/>
          <w:lang w:val="en-US"/>
        </w:rPr>
        <w:t>svojoj</w:t>
      </w:r>
      <w:proofErr w:type="spellEnd"/>
      <w:r w:rsidRPr="00C23E3C">
        <w:rPr>
          <w:rFonts w:cstheme="minorHAnsi"/>
          <w:b/>
          <w:bCs/>
          <w:color w:val="000000"/>
          <w:sz w:val="24"/>
          <w:szCs w:val="24"/>
          <w:lang w:val="en-US"/>
        </w:rPr>
        <w:t xml:space="preserve"> </w:t>
      </w:r>
      <w:proofErr w:type="spellStart"/>
      <w:r w:rsidRPr="00C23E3C">
        <w:rPr>
          <w:rFonts w:cstheme="minorHAnsi"/>
          <w:b/>
          <w:bCs/>
          <w:color w:val="000000"/>
          <w:sz w:val="24"/>
          <w:szCs w:val="24"/>
          <w:lang w:val="en-US"/>
        </w:rPr>
        <w:t>ponudi</w:t>
      </w:r>
      <w:proofErr w:type="spellEnd"/>
      <w:r w:rsidRPr="00C23E3C">
        <w:rPr>
          <w:rFonts w:cstheme="minorHAnsi"/>
          <w:b/>
          <w:bCs/>
          <w:color w:val="000000"/>
          <w:sz w:val="24"/>
          <w:szCs w:val="24"/>
          <w:lang w:val="en-US"/>
        </w:rPr>
        <w:t xml:space="preserve"> </w:t>
      </w:r>
      <w:proofErr w:type="spellStart"/>
      <w:r w:rsidRPr="00C23E3C">
        <w:rPr>
          <w:rFonts w:cstheme="minorHAnsi"/>
          <w:b/>
          <w:bCs/>
          <w:color w:val="000000"/>
          <w:sz w:val="24"/>
          <w:szCs w:val="24"/>
          <w:lang w:val="en-US"/>
        </w:rPr>
        <w:t>prilaže</w:t>
      </w:r>
      <w:proofErr w:type="spellEnd"/>
      <w:r w:rsidRPr="00C23E3C">
        <w:rPr>
          <w:rFonts w:cstheme="minorHAnsi"/>
          <w:b/>
          <w:bCs/>
          <w:color w:val="000000"/>
          <w:sz w:val="24"/>
          <w:szCs w:val="24"/>
          <w:lang w:val="en-US"/>
        </w:rPr>
        <w:t>:</w:t>
      </w:r>
    </w:p>
    <w:p w14:paraId="7A8B4ED8" w14:textId="77777777" w:rsidR="00495958" w:rsidRPr="00C23E3C" w:rsidRDefault="00495958" w:rsidP="00C23E3C">
      <w:pPr>
        <w:pStyle w:val="Bezproreda"/>
        <w:spacing w:line="276" w:lineRule="auto"/>
        <w:rPr>
          <w:rFonts w:cstheme="minorHAnsi"/>
          <w:b/>
          <w:bCs/>
          <w:color w:val="000000"/>
          <w:sz w:val="24"/>
          <w:szCs w:val="24"/>
          <w:lang w:val="en-US"/>
        </w:rPr>
      </w:pPr>
    </w:p>
    <w:p w14:paraId="56C63AC0" w14:textId="61F6A4A7" w:rsidR="00F805A7" w:rsidRPr="00C23E3C" w:rsidRDefault="00F805A7" w:rsidP="00257D94">
      <w:pPr>
        <w:pStyle w:val="Bezproreda"/>
        <w:numPr>
          <w:ilvl w:val="0"/>
          <w:numId w:val="40"/>
        </w:numPr>
        <w:spacing w:line="276" w:lineRule="auto"/>
        <w:jc w:val="both"/>
        <w:rPr>
          <w:rFonts w:cstheme="minorHAnsi"/>
          <w:color w:val="000000"/>
          <w:sz w:val="24"/>
          <w:szCs w:val="24"/>
          <w:lang w:val="en-US"/>
        </w:rPr>
      </w:pPr>
      <w:proofErr w:type="spellStart"/>
      <w:r w:rsidRPr="00C23E3C">
        <w:rPr>
          <w:rFonts w:cstheme="minorHAnsi"/>
          <w:b/>
          <w:bCs/>
          <w:color w:val="000000"/>
          <w:sz w:val="24"/>
          <w:szCs w:val="24"/>
          <w:lang w:val="en-US"/>
        </w:rPr>
        <w:t>popis</w:t>
      </w:r>
      <w:proofErr w:type="spellEnd"/>
      <w:r w:rsidRPr="00C23E3C">
        <w:rPr>
          <w:rFonts w:cstheme="minorHAnsi"/>
          <w:b/>
          <w:bCs/>
          <w:color w:val="000000"/>
          <w:sz w:val="24"/>
          <w:szCs w:val="24"/>
          <w:lang w:val="en-US"/>
        </w:rPr>
        <w:t xml:space="preserve"> </w:t>
      </w:r>
      <w:proofErr w:type="spellStart"/>
      <w:r w:rsidRPr="00C23E3C">
        <w:rPr>
          <w:rFonts w:cstheme="minorHAnsi"/>
          <w:b/>
          <w:bCs/>
          <w:color w:val="000000"/>
          <w:sz w:val="24"/>
          <w:szCs w:val="24"/>
          <w:lang w:val="en-US"/>
        </w:rPr>
        <w:t>stručnjaka</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koje</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namjerava</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angažirati</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i</w:t>
      </w:r>
      <w:proofErr w:type="spellEnd"/>
      <w:r w:rsidRPr="00C23E3C">
        <w:rPr>
          <w:rFonts w:cstheme="minorHAnsi"/>
          <w:color w:val="000000"/>
          <w:sz w:val="24"/>
          <w:szCs w:val="24"/>
          <w:lang w:val="en-US"/>
        </w:rPr>
        <w:t xml:space="preserve"> koji </w:t>
      </w:r>
      <w:proofErr w:type="spellStart"/>
      <w:r w:rsidRPr="00C23E3C">
        <w:rPr>
          <w:rFonts w:cstheme="minorHAnsi"/>
          <w:color w:val="000000"/>
          <w:sz w:val="24"/>
          <w:szCs w:val="24"/>
          <w:lang w:val="en-US"/>
        </w:rPr>
        <w:t>će</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biti</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odgovorni</w:t>
      </w:r>
      <w:proofErr w:type="spellEnd"/>
      <w:r w:rsidRPr="00C23E3C">
        <w:rPr>
          <w:rFonts w:cstheme="minorHAnsi"/>
          <w:color w:val="000000"/>
          <w:sz w:val="24"/>
          <w:szCs w:val="24"/>
          <w:lang w:val="en-US"/>
        </w:rPr>
        <w:t xml:space="preserve"> za </w:t>
      </w:r>
      <w:proofErr w:type="spellStart"/>
      <w:r w:rsidRPr="00C23E3C">
        <w:rPr>
          <w:rFonts w:cstheme="minorHAnsi"/>
          <w:color w:val="000000"/>
          <w:sz w:val="24"/>
          <w:szCs w:val="24"/>
          <w:lang w:val="en-US"/>
        </w:rPr>
        <w:t>pružanje</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usluga</w:t>
      </w:r>
      <w:proofErr w:type="spellEnd"/>
      <w:r w:rsidRPr="00C23E3C">
        <w:rPr>
          <w:rFonts w:cstheme="minorHAnsi"/>
          <w:color w:val="000000"/>
          <w:sz w:val="24"/>
          <w:szCs w:val="24"/>
          <w:lang w:val="en-US"/>
        </w:rPr>
        <w:t>,</w:t>
      </w:r>
    </w:p>
    <w:p w14:paraId="0DC8C3F3" w14:textId="753C4CA1" w:rsidR="00F805A7" w:rsidRPr="00C23E3C" w:rsidRDefault="00F805A7" w:rsidP="00257D94">
      <w:pPr>
        <w:pStyle w:val="Bezproreda"/>
        <w:numPr>
          <w:ilvl w:val="0"/>
          <w:numId w:val="40"/>
        </w:numPr>
        <w:spacing w:line="276" w:lineRule="auto"/>
        <w:jc w:val="both"/>
        <w:rPr>
          <w:rFonts w:cstheme="minorHAnsi"/>
          <w:color w:val="000000"/>
          <w:sz w:val="24"/>
          <w:szCs w:val="24"/>
          <w:lang w:val="en-US"/>
        </w:rPr>
      </w:pPr>
      <w:proofErr w:type="spellStart"/>
      <w:r w:rsidRPr="00C23E3C">
        <w:rPr>
          <w:rFonts w:cstheme="minorHAnsi"/>
          <w:b/>
          <w:bCs/>
          <w:color w:val="000000"/>
          <w:sz w:val="24"/>
          <w:szCs w:val="24"/>
          <w:lang w:val="en-US"/>
        </w:rPr>
        <w:t>dokazi</w:t>
      </w:r>
      <w:proofErr w:type="spellEnd"/>
      <w:r w:rsidRPr="00C23E3C">
        <w:rPr>
          <w:rFonts w:cstheme="minorHAnsi"/>
          <w:b/>
          <w:bCs/>
          <w:color w:val="000000"/>
          <w:sz w:val="24"/>
          <w:szCs w:val="24"/>
          <w:lang w:val="en-US"/>
        </w:rPr>
        <w:t xml:space="preserve"> o </w:t>
      </w:r>
      <w:proofErr w:type="spellStart"/>
      <w:r w:rsidRPr="00C23E3C">
        <w:rPr>
          <w:rFonts w:cstheme="minorHAnsi"/>
          <w:b/>
          <w:bCs/>
          <w:color w:val="000000"/>
          <w:sz w:val="24"/>
          <w:szCs w:val="24"/>
          <w:lang w:val="en-US"/>
        </w:rPr>
        <w:t>stečenoj</w:t>
      </w:r>
      <w:proofErr w:type="spellEnd"/>
      <w:r w:rsidRPr="00C23E3C">
        <w:rPr>
          <w:rFonts w:cstheme="minorHAnsi"/>
          <w:b/>
          <w:bCs/>
          <w:color w:val="000000"/>
          <w:sz w:val="24"/>
          <w:szCs w:val="24"/>
          <w:lang w:val="en-US"/>
        </w:rPr>
        <w:t xml:space="preserve"> </w:t>
      </w:r>
      <w:proofErr w:type="spellStart"/>
      <w:r w:rsidRPr="00C23E3C">
        <w:rPr>
          <w:rFonts w:cstheme="minorHAnsi"/>
          <w:b/>
          <w:bCs/>
          <w:color w:val="000000"/>
          <w:sz w:val="24"/>
          <w:szCs w:val="24"/>
          <w:lang w:val="en-US"/>
        </w:rPr>
        <w:t>stručnoj</w:t>
      </w:r>
      <w:proofErr w:type="spellEnd"/>
      <w:r w:rsidRPr="00C23E3C">
        <w:rPr>
          <w:rFonts w:cstheme="minorHAnsi"/>
          <w:b/>
          <w:bCs/>
          <w:color w:val="000000"/>
          <w:sz w:val="24"/>
          <w:szCs w:val="24"/>
          <w:lang w:val="en-US"/>
        </w:rPr>
        <w:t xml:space="preserve"> </w:t>
      </w:r>
      <w:proofErr w:type="spellStart"/>
      <w:r w:rsidRPr="00C23E3C">
        <w:rPr>
          <w:rFonts w:cstheme="minorHAnsi"/>
          <w:b/>
          <w:bCs/>
          <w:color w:val="000000"/>
          <w:sz w:val="24"/>
          <w:szCs w:val="24"/>
          <w:lang w:val="en-US"/>
        </w:rPr>
        <w:t>spremi</w:t>
      </w:r>
      <w:proofErr w:type="spellEnd"/>
      <w:r w:rsidRPr="00C23E3C">
        <w:rPr>
          <w:rFonts w:cstheme="minorHAnsi"/>
          <w:color w:val="000000"/>
          <w:sz w:val="24"/>
          <w:szCs w:val="24"/>
          <w:lang w:val="en-US"/>
        </w:rPr>
        <w:t xml:space="preserve"> (diploma, </w:t>
      </w:r>
      <w:proofErr w:type="spellStart"/>
      <w:r w:rsidRPr="00C23E3C">
        <w:rPr>
          <w:rFonts w:cstheme="minorHAnsi"/>
          <w:color w:val="000000"/>
          <w:sz w:val="24"/>
          <w:szCs w:val="24"/>
          <w:lang w:val="en-US"/>
        </w:rPr>
        <w:t>uvjerenje</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ili</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drugi</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jednakovrijedan</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dokument</w:t>
      </w:r>
      <w:proofErr w:type="spellEnd"/>
      <w:r w:rsidRPr="00C23E3C">
        <w:rPr>
          <w:rFonts w:cstheme="minorHAnsi"/>
          <w:color w:val="000000"/>
          <w:sz w:val="24"/>
          <w:szCs w:val="24"/>
          <w:lang w:val="en-US"/>
        </w:rPr>
        <w:t>),</w:t>
      </w:r>
    </w:p>
    <w:p w14:paraId="4F90CEA5" w14:textId="2C4308EB" w:rsidR="00F805A7" w:rsidRPr="00C23E3C" w:rsidRDefault="00F805A7" w:rsidP="00257D94">
      <w:pPr>
        <w:pStyle w:val="Bezproreda"/>
        <w:numPr>
          <w:ilvl w:val="0"/>
          <w:numId w:val="40"/>
        </w:numPr>
        <w:spacing w:line="276" w:lineRule="auto"/>
        <w:jc w:val="both"/>
        <w:rPr>
          <w:rFonts w:cstheme="minorHAnsi"/>
          <w:color w:val="000000"/>
          <w:sz w:val="24"/>
          <w:szCs w:val="24"/>
          <w:lang w:val="en-US"/>
        </w:rPr>
      </w:pPr>
      <w:proofErr w:type="spellStart"/>
      <w:r w:rsidRPr="00C23E3C">
        <w:rPr>
          <w:rFonts w:cstheme="minorHAnsi"/>
          <w:b/>
          <w:bCs/>
          <w:color w:val="000000"/>
          <w:sz w:val="24"/>
          <w:szCs w:val="24"/>
          <w:lang w:val="en-US"/>
        </w:rPr>
        <w:t>životopisi</w:t>
      </w:r>
      <w:proofErr w:type="spellEnd"/>
      <w:r w:rsidRPr="00C23E3C">
        <w:rPr>
          <w:rFonts w:cstheme="minorHAnsi"/>
          <w:b/>
          <w:bCs/>
          <w:color w:val="000000"/>
          <w:sz w:val="24"/>
          <w:szCs w:val="24"/>
          <w:lang w:val="en-US"/>
        </w:rPr>
        <w:t xml:space="preserve"> </w:t>
      </w:r>
      <w:proofErr w:type="spellStart"/>
      <w:r w:rsidRPr="00C23E3C">
        <w:rPr>
          <w:rFonts w:cstheme="minorHAnsi"/>
          <w:b/>
          <w:bCs/>
          <w:color w:val="000000"/>
          <w:sz w:val="24"/>
          <w:szCs w:val="24"/>
          <w:lang w:val="en-US"/>
        </w:rPr>
        <w:t>stručnjaka</w:t>
      </w:r>
      <w:proofErr w:type="spellEnd"/>
      <w:r w:rsidRPr="00C23E3C">
        <w:rPr>
          <w:rFonts w:cstheme="minorHAnsi"/>
          <w:color w:val="000000"/>
          <w:sz w:val="24"/>
          <w:szCs w:val="24"/>
          <w:lang w:val="en-US"/>
        </w:rPr>
        <w:t xml:space="preserve"> koji </w:t>
      </w:r>
      <w:proofErr w:type="spellStart"/>
      <w:r w:rsidRPr="00C23E3C">
        <w:rPr>
          <w:rFonts w:cstheme="minorHAnsi"/>
          <w:color w:val="000000"/>
          <w:sz w:val="24"/>
          <w:szCs w:val="24"/>
          <w:lang w:val="en-US"/>
        </w:rPr>
        <w:t>će</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biti</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angažirani</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na</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izvršenju</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usluga</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iz</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kojih</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moraju</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biti</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vidljivi</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svi</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uvjeti</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traženi</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ovom</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točkom</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Poziva</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na</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dostavu</w:t>
      </w:r>
      <w:proofErr w:type="spellEnd"/>
      <w:r w:rsidRPr="00C23E3C">
        <w:rPr>
          <w:rFonts w:cstheme="minorHAnsi"/>
          <w:color w:val="000000"/>
          <w:sz w:val="24"/>
          <w:szCs w:val="24"/>
          <w:lang w:val="en-US"/>
        </w:rPr>
        <w:t xml:space="preserve"> </w:t>
      </w:r>
      <w:proofErr w:type="spellStart"/>
      <w:r w:rsidRPr="00C23E3C">
        <w:rPr>
          <w:rFonts w:cstheme="minorHAnsi"/>
          <w:color w:val="000000"/>
          <w:sz w:val="24"/>
          <w:szCs w:val="24"/>
          <w:lang w:val="en-US"/>
        </w:rPr>
        <w:t>ponuda</w:t>
      </w:r>
      <w:proofErr w:type="spellEnd"/>
      <w:r w:rsidR="00C43F94">
        <w:rPr>
          <w:rFonts w:cstheme="minorHAnsi"/>
          <w:color w:val="000000"/>
          <w:sz w:val="24"/>
          <w:szCs w:val="24"/>
          <w:lang w:val="en-US"/>
        </w:rPr>
        <w:t xml:space="preserve"> </w:t>
      </w:r>
      <w:proofErr w:type="spellStart"/>
      <w:r w:rsidR="00C43F94">
        <w:rPr>
          <w:rFonts w:cstheme="minorHAnsi"/>
          <w:color w:val="000000"/>
          <w:sz w:val="24"/>
          <w:szCs w:val="24"/>
          <w:lang w:val="en-US"/>
        </w:rPr>
        <w:t>te</w:t>
      </w:r>
      <w:proofErr w:type="spellEnd"/>
      <w:r w:rsidR="00C43F94">
        <w:rPr>
          <w:rFonts w:cstheme="minorHAnsi"/>
          <w:color w:val="000000"/>
          <w:sz w:val="24"/>
          <w:szCs w:val="24"/>
          <w:lang w:val="en-US"/>
        </w:rPr>
        <w:t xml:space="preserve"> </w:t>
      </w:r>
      <w:proofErr w:type="spellStart"/>
      <w:r w:rsidR="00C43F94">
        <w:rPr>
          <w:rFonts w:cstheme="minorHAnsi"/>
          <w:color w:val="000000"/>
          <w:sz w:val="24"/>
          <w:szCs w:val="24"/>
          <w:lang w:val="en-US"/>
        </w:rPr>
        <w:t>minimalnim</w:t>
      </w:r>
      <w:proofErr w:type="spellEnd"/>
      <w:r w:rsidR="00C43F94">
        <w:rPr>
          <w:rFonts w:cstheme="minorHAnsi"/>
          <w:color w:val="000000"/>
          <w:sz w:val="24"/>
          <w:szCs w:val="24"/>
          <w:lang w:val="en-US"/>
        </w:rPr>
        <w:t xml:space="preserve"> </w:t>
      </w:r>
      <w:proofErr w:type="spellStart"/>
      <w:r w:rsidR="00C43F94">
        <w:rPr>
          <w:rFonts w:cstheme="minorHAnsi"/>
          <w:color w:val="000000"/>
          <w:sz w:val="24"/>
          <w:szCs w:val="24"/>
          <w:lang w:val="en-US"/>
        </w:rPr>
        <w:t>specifičnim</w:t>
      </w:r>
      <w:proofErr w:type="spellEnd"/>
      <w:r w:rsidR="00C43F94">
        <w:rPr>
          <w:rFonts w:cstheme="minorHAnsi"/>
          <w:color w:val="000000"/>
          <w:sz w:val="24"/>
          <w:szCs w:val="24"/>
          <w:lang w:val="en-US"/>
        </w:rPr>
        <w:t xml:space="preserve"> </w:t>
      </w:r>
      <w:proofErr w:type="spellStart"/>
      <w:r w:rsidR="00C43F94">
        <w:rPr>
          <w:rFonts w:cstheme="minorHAnsi"/>
          <w:color w:val="000000"/>
          <w:sz w:val="24"/>
          <w:szCs w:val="24"/>
          <w:lang w:val="en-US"/>
        </w:rPr>
        <w:t>stručnim</w:t>
      </w:r>
      <w:proofErr w:type="spellEnd"/>
      <w:r w:rsidR="00C43F94">
        <w:rPr>
          <w:rFonts w:cstheme="minorHAnsi"/>
          <w:color w:val="000000"/>
          <w:sz w:val="24"/>
          <w:szCs w:val="24"/>
          <w:lang w:val="en-US"/>
        </w:rPr>
        <w:t xml:space="preserve"> </w:t>
      </w:r>
      <w:proofErr w:type="spellStart"/>
      <w:r w:rsidR="00C43F94">
        <w:rPr>
          <w:rFonts w:cstheme="minorHAnsi"/>
          <w:color w:val="000000"/>
          <w:sz w:val="24"/>
          <w:szCs w:val="24"/>
          <w:lang w:val="en-US"/>
        </w:rPr>
        <w:t>iskustvom</w:t>
      </w:r>
      <w:proofErr w:type="spellEnd"/>
      <w:r w:rsidR="00C43F94">
        <w:rPr>
          <w:rFonts w:cstheme="minorHAnsi"/>
          <w:color w:val="000000"/>
          <w:sz w:val="24"/>
          <w:szCs w:val="24"/>
          <w:lang w:val="en-US"/>
        </w:rPr>
        <w:t xml:space="preserve"> </w:t>
      </w:r>
      <w:proofErr w:type="spellStart"/>
      <w:r w:rsidR="00C43F94">
        <w:rPr>
          <w:rFonts w:cstheme="minorHAnsi"/>
          <w:color w:val="000000"/>
          <w:sz w:val="24"/>
          <w:szCs w:val="24"/>
          <w:lang w:val="en-US"/>
        </w:rPr>
        <w:t>koje</w:t>
      </w:r>
      <w:proofErr w:type="spellEnd"/>
      <w:r w:rsidR="00C43F94">
        <w:rPr>
          <w:rFonts w:cstheme="minorHAnsi"/>
          <w:color w:val="000000"/>
          <w:sz w:val="24"/>
          <w:szCs w:val="24"/>
          <w:lang w:val="en-US"/>
        </w:rPr>
        <w:t xml:space="preserve"> </w:t>
      </w:r>
      <w:proofErr w:type="spellStart"/>
      <w:r w:rsidR="00C43F94">
        <w:rPr>
          <w:rFonts w:cstheme="minorHAnsi"/>
          <w:color w:val="000000"/>
          <w:sz w:val="24"/>
          <w:szCs w:val="24"/>
          <w:lang w:val="en-US"/>
        </w:rPr>
        <w:t>će</w:t>
      </w:r>
      <w:proofErr w:type="spellEnd"/>
      <w:r w:rsidR="00C43F94">
        <w:rPr>
          <w:rFonts w:cstheme="minorHAnsi"/>
          <w:color w:val="000000"/>
          <w:sz w:val="24"/>
          <w:szCs w:val="24"/>
          <w:lang w:val="en-US"/>
        </w:rPr>
        <w:t xml:space="preserve"> se </w:t>
      </w:r>
      <w:proofErr w:type="spellStart"/>
      <w:r w:rsidR="00C43F94">
        <w:rPr>
          <w:rFonts w:cstheme="minorHAnsi"/>
          <w:color w:val="000000"/>
          <w:sz w:val="24"/>
          <w:szCs w:val="24"/>
          <w:lang w:val="en-US"/>
        </w:rPr>
        <w:t>koristiti</w:t>
      </w:r>
      <w:proofErr w:type="spellEnd"/>
      <w:r w:rsidR="00C43F94">
        <w:rPr>
          <w:rFonts w:cstheme="minorHAnsi"/>
          <w:color w:val="000000"/>
          <w:sz w:val="24"/>
          <w:szCs w:val="24"/>
          <w:lang w:val="en-US"/>
        </w:rPr>
        <w:t xml:space="preserve"> za </w:t>
      </w:r>
      <w:proofErr w:type="spellStart"/>
      <w:r w:rsidR="00C43F94">
        <w:rPr>
          <w:rFonts w:cstheme="minorHAnsi"/>
          <w:color w:val="000000"/>
          <w:sz w:val="24"/>
          <w:szCs w:val="24"/>
          <w:lang w:val="en-US"/>
        </w:rPr>
        <w:t>postupak</w:t>
      </w:r>
      <w:proofErr w:type="spellEnd"/>
      <w:r w:rsidR="00C43F94">
        <w:rPr>
          <w:rFonts w:cstheme="minorHAnsi"/>
          <w:color w:val="000000"/>
          <w:sz w:val="24"/>
          <w:szCs w:val="24"/>
          <w:lang w:val="en-US"/>
        </w:rPr>
        <w:t xml:space="preserve"> </w:t>
      </w:r>
      <w:proofErr w:type="spellStart"/>
      <w:r w:rsidR="00C43F94">
        <w:rPr>
          <w:rFonts w:cstheme="minorHAnsi"/>
          <w:color w:val="000000"/>
          <w:sz w:val="24"/>
          <w:szCs w:val="24"/>
          <w:lang w:val="en-US"/>
        </w:rPr>
        <w:t>bodovanja</w:t>
      </w:r>
      <w:proofErr w:type="spellEnd"/>
      <w:r w:rsidR="00C43F94">
        <w:rPr>
          <w:rFonts w:cstheme="minorHAnsi"/>
          <w:color w:val="000000"/>
          <w:sz w:val="24"/>
          <w:szCs w:val="24"/>
          <w:lang w:val="en-US"/>
        </w:rPr>
        <w:t xml:space="preserve"> </w:t>
      </w:r>
      <w:proofErr w:type="spellStart"/>
      <w:r w:rsidR="00C43F94">
        <w:rPr>
          <w:rFonts w:cstheme="minorHAnsi"/>
          <w:color w:val="000000"/>
          <w:sz w:val="24"/>
          <w:szCs w:val="24"/>
          <w:lang w:val="en-US"/>
        </w:rPr>
        <w:t>sukladno</w:t>
      </w:r>
      <w:proofErr w:type="spellEnd"/>
      <w:r w:rsidR="00C43F94">
        <w:rPr>
          <w:rFonts w:cstheme="minorHAnsi"/>
          <w:color w:val="000000"/>
          <w:sz w:val="24"/>
          <w:szCs w:val="24"/>
          <w:lang w:val="en-US"/>
        </w:rPr>
        <w:t xml:space="preserve"> </w:t>
      </w:r>
      <w:proofErr w:type="spellStart"/>
      <w:r w:rsidR="00C43F94">
        <w:rPr>
          <w:rFonts w:cstheme="minorHAnsi"/>
          <w:color w:val="000000"/>
          <w:sz w:val="24"/>
          <w:szCs w:val="24"/>
          <w:lang w:val="en-US"/>
        </w:rPr>
        <w:t>kriteriju</w:t>
      </w:r>
      <w:proofErr w:type="spellEnd"/>
      <w:r w:rsidR="00C43F94">
        <w:rPr>
          <w:rFonts w:cstheme="minorHAnsi"/>
          <w:color w:val="000000"/>
          <w:sz w:val="24"/>
          <w:szCs w:val="24"/>
          <w:lang w:val="en-US"/>
        </w:rPr>
        <w:t xml:space="preserve"> </w:t>
      </w:r>
      <w:proofErr w:type="spellStart"/>
      <w:r w:rsidR="00C43F94">
        <w:rPr>
          <w:rFonts w:cstheme="minorHAnsi"/>
          <w:color w:val="000000"/>
          <w:sz w:val="24"/>
          <w:szCs w:val="24"/>
          <w:lang w:val="en-US"/>
        </w:rPr>
        <w:t>odabira</w:t>
      </w:r>
      <w:proofErr w:type="spellEnd"/>
      <w:r w:rsidR="00C43F94">
        <w:rPr>
          <w:rFonts w:cstheme="minorHAnsi"/>
          <w:color w:val="000000"/>
          <w:sz w:val="24"/>
          <w:szCs w:val="24"/>
          <w:lang w:val="en-US"/>
        </w:rPr>
        <w:t>.</w:t>
      </w:r>
    </w:p>
    <w:p w14:paraId="544D7014" w14:textId="77777777" w:rsidR="00C35EFD" w:rsidRPr="00C23E3C" w:rsidRDefault="00C35EFD" w:rsidP="00C23E3C">
      <w:pPr>
        <w:pStyle w:val="Bezproreda"/>
        <w:spacing w:line="276" w:lineRule="auto"/>
        <w:rPr>
          <w:rFonts w:cstheme="minorHAnsi"/>
          <w:sz w:val="24"/>
          <w:szCs w:val="24"/>
        </w:rPr>
      </w:pPr>
    </w:p>
    <w:p w14:paraId="39D1886E" w14:textId="23189B5E" w:rsidR="00D8143D" w:rsidRPr="002E01FF" w:rsidRDefault="00FC3B5D" w:rsidP="002E01FF">
      <w:pPr>
        <w:pStyle w:val="Bezproreda"/>
        <w:shd w:val="clear" w:color="auto" w:fill="D9E2F3" w:themeFill="accent1" w:themeFillTint="33"/>
        <w:spacing w:line="276" w:lineRule="auto"/>
        <w:rPr>
          <w:rStyle w:val="Istaknuto"/>
          <w:rFonts w:cstheme="minorHAnsi"/>
          <w:b/>
          <w:i w:val="0"/>
          <w:iCs w:val="0"/>
          <w:sz w:val="24"/>
          <w:szCs w:val="24"/>
        </w:rPr>
      </w:pPr>
      <w:r w:rsidRPr="002E01FF">
        <w:rPr>
          <w:rStyle w:val="Istaknuto"/>
          <w:rFonts w:cstheme="minorHAnsi"/>
          <w:b/>
          <w:i w:val="0"/>
          <w:iCs w:val="0"/>
          <w:sz w:val="24"/>
          <w:szCs w:val="24"/>
        </w:rPr>
        <w:t>4.</w:t>
      </w:r>
      <w:r w:rsidR="0044357B" w:rsidRPr="002E01FF">
        <w:rPr>
          <w:rStyle w:val="Istaknuto"/>
          <w:rFonts w:cstheme="minorHAnsi"/>
          <w:b/>
          <w:i w:val="0"/>
          <w:iCs w:val="0"/>
          <w:sz w:val="24"/>
          <w:szCs w:val="24"/>
        </w:rPr>
        <w:t>3</w:t>
      </w:r>
      <w:r w:rsidRPr="002E01FF">
        <w:rPr>
          <w:rStyle w:val="Istaknuto"/>
          <w:rFonts w:cstheme="minorHAnsi"/>
          <w:b/>
          <w:i w:val="0"/>
          <w:iCs w:val="0"/>
          <w:sz w:val="24"/>
          <w:szCs w:val="24"/>
        </w:rPr>
        <w:t xml:space="preserve">. Oslanjanje na sposobnost drugih subjekata </w:t>
      </w:r>
    </w:p>
    <w:p w14:paraId="366BC3A5" w14:textId="79E23B71" w:rsidR="00D8143D" w:rsidRPr="00C23E3C" w:rsidRDefault="00D8143D" w:rsidP="009C6A0B">
      <w:pPr>
        <w:pStyle w:val="Bezproreda"/>
        <w:spacing w:line="276" w:lineRule="auto"/>
        <w:jc w:val="both"/>
        <w:rPr>
          <w:rFonts w:cstheme="minorHAnsi"/>
          <w:sz w:val="24"/>
          <w:szCs w:val="24"/>
        </w:rPr>
      </w:pPr>
      <w:r w:rsidRPr="00C23E3C">
        <w:rPr>
          <w:rFonts w:cstheme="minorHAnsi"/>
          <w:sz w:val="24"/>
          <w:szCs w:val="24"/>
        </w:rPr>
        <w:t xml:space="preserve">Gospodarski subjekt može se u postupku javne nabave radi dokazivanja ispunjavanja kriterija za odabir gospodarskog subjekta, a koji se odnose </w:t>
      </w:r>
      <w:r w:rsidR="0044357B" w:rsidRPr="00C23E3C">
        <w:rPr>
          <w:rFonts w:cstheme="minorHAnsi"/>
          <w:sz w:val="24"/>
          <w:szCs w:val="24"/>
        </w:rPr>
        <w:t xml:space="preserve">na </w:t>
      </w:r>
      <w:r w:rsidRPr="00C23E3C">
        <w:rPr>
          <w:rFonts w:cstheme="minorHAnsi"/>
          <w:sz w:val="24"/>
          <w:szCs w:val="24"/>
        </w:rPr>
        <w:t xml:space="preserve">tehničku i stručnu sposobnost osloniti na sposobnost drugih subjekata, bez obzira na pravnu prirodu njihova međusobnog odnosa. </w:t>
      </w:r>
    </w:p>
    <w:p w14:paraId="5F3D690E" w14:textId="77777777" w:rsidR="00D8143D" w:rsidRPr="00C23E3C" w:rsidRDefault="00D8143D" w:rsidP="009C6A0B">
      <w:pPr>
        <w:pStyle w:val="Bezproreda"/>
        <w:spacing w:line="276" w:lineRule="auto"/>
        <w:jc w:val="both"/>
        <w:rPr>
          <w:rFonts w:cstheme="minorHAnsi"/>
          <w:sz w:val="24"/>
          <w:szCs w:val="24"/>
        </w:rPr>
      </w:pPr>
      <w:r w:rsidRPr="00C23E3C">
        <w:rPr>
          <w:rFonts w:cstheme="minorHAnsi"/>
          <w:sz w:val="24"/>
          <w:szCs w:val="24"/>
        </w:rPr>
        <w:t xml:space="preserve">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 </w:t>
      </w:r>
    </w:p>
    <w:p w14:paraId="51F42F4D" w14:textId="77777777" w:rsidR="00460D6E" w:rsidRPr="00C23E3C" w:rsidRDefault="008644A7" w:rsidP="009C6A0B">
      <w:pPr>
        <w:pStyle w:val="Bezproreda"/>
        <w:spacing w:line="276" w:lineRule="auto"/>
        <w:jc w:val="both"/>
        <w:rPr>
          <w:rFonts w:cstheme="minorHAnsi"/>
          <w:sz w:val="24"/>
          <w:szCs w:val="24"/>
        </w:rPr>
      </w:pPr>
      <w:r w:rsidRPr="00C23E3C">
        <w:rPr>
          <w:rFonts w:cstheme="minorHAnsi"/>
          <w:sz w:val="24"/>
          <w:szCs w:val="24"/>
        </w:rPr>
        <w:t>Naručitelj će provjeriti ispunjavaju li drugi subjekti na čiju se sposobnost gospodarski subjekt oslanja relevantne kriterije za odabir gospodarskog subjekta (uvjete sposobnosti) te postoje li osnove za njihovo isključenje.</w:t>
      </w:r>
    </w:p>
    <w:p w14:paraId="1FC7886C" w14:textId="77777777" w:rsidR="00D8143D" w:rsidRPr="00C23E3C" w:rsidRDefault="00234363" w:rsidP="009C6A0B">
      <w:pPr>
        <w:pStyle w:val="Bezproreda"/>
        <w:spacing w:line="276" w:lineRule="auto"/>
        <w:jc w:val="both"/>
        <w:rPr>
          <w:rFonts w:cstheme="minorHAnsi"/>
          <w:sz w:val="24"/>
          <w:szCs w:val="24"/>
        </w:rPr>
      </w:pPr>
      <w:r w:rsidRPr="00C23E3C">
        <w:rPr>
          <w:rFonts w:cstheme="minorHAnsi"/>
          <w:sz w:val="24"/>
          <w:szCs w:val="24"/>
        </w:rPr>
        <w:t>N</w:t>
      </w:r>
      <w:r w:rsidR="00D8143D" w:rsidRPr="00C23E3C">
        <w:rPr>
          <w:rFonts w:cstheme="minorHAnsi"/>
          <w:sz w:val="24"/>
          <w:szCs w:val="24"/>
        </w:rPr>
        <w:t>aručitelj će od gospodarskog subjekta zahtijevati da zamijeni subjekt na čiju se sposobnost oslonio radi dokazivanja kriterija za odabir ako na temelju navedene provjere utvrdi da kod tog subjekta postoje osnove za isključenje ili da ne udovoljava relevantnim kriterijima za odabir gospodarskog subjekta.</w:t>
      </w:r>
    </w:p>
    <w:p w14:paraId="7BFB9A7D" w14:textId="77777777" w:rsidR="008644A7" w:rsidRPr="00C23E3C" w:rsidRDefault="008644A7" w:rsidP="009C6A0B">
      <w:pPr>
        <w:pStyle w:val="Bezproreda"/>
        <w:spacing w:line="276" w:lineRule="auto"/>
        <w:jc w:val="both"/>
        <w:rPr>
          <w:rFonts w:cstheme="minorHAnsi"/>
          <w:b/>
          <w:bCs/>
          <w:sz w:val="24"/>
          <w:szCs w:val="24"/>
        </w:rPr>
      </w:pPr>
      <w:r w:rsidRPr="00C23E3C">
        <w:rPr>
          <w:rFonts w:cstheme="minorHAnsi"/>
          <w:b/>
          <w:bCs/>
          <w:sz w:val="24"/>
          <w:szCs w:val="24"/>
        </w:rPr>
        <w:t>Pod istim uvjetima, zajednica gospodarskih subjekata može se osloniti na sposobnost članova zajednice ili drugih subjekata.</w:t>
      </w:r>
    </w:p>
    <w:p w14:paraId="128C3D76" w14:textId="0AD26DE1" w:rsidR="0044357B" w:rsidRPr="00C23E3C" w:rsidRDefault="00D8143D" w:rsidP="009C6A0B">
      <w:pPr>
        <w:pStyle w:val="Bezproreda"/>
        <w:spacing w:line="276" w:lineRule="auto"/>
        <w:jc w:val="both"/>
        <w:rPr>
          <w:rFonts w:cstheme="minorHAnsi"/>
          <w:sz w:val="24"/>
          <w:szCs w:val="24"/>
        </w:rPr>
      </w:pPr>
      <w:r w:rsidRPr="00C23E3C">
        <w:rPr>
          <w:rFonts w:cstheme="minorHAnsi"/>
          <w:sz w:val="24"/>
          <w:szCs w:val="24"/>
        </w:rPr>
        <w:t xml:space="preserve">U slučaju oslanjanja na sposobnost drugih subjekata gospodarski subjekt </w:t>
      </w:r>
      <w:r w:rsidR="0044357B" w:rsidRPr="00C23E3C">
        <w:rPr>
          <w:rFonts w:cstheme="minorHAnsi"/>
          <w:sz w:val="24"/>
          <w:szCs w:val="24"/>
        </w:rPr>
        <w:t xml:space="preserve">u ponudi dostavlja </w:t>
      </w:r>
      <w:r w:rsidRPr="00C23E3C">
        <w:rPr>
          <w:rFonts w:cstheme="minorHAnsi"/>
          <w:sz w:val="24"/>
          <w:szCs w:val="24"/>
        </w:rPr>
        <w:t xml:space="preserve">Izjavu o stavljanju resursa na raspolaganje </w:t>
      </w:r>
      <w:r w:rsidR="00E52E85" w:rsidRPr="00C23E3C">
        <w:rPr>
          <w:rFonts w:cstheme="minorHAnsi"/>
          <w:sz w:val="24"/>
          <w:szCs w:val="24"/>
        </w:rPr>
        <w:t>kao dio ažuriranih popratnih dokumenata.</w:t>
      </w:r>
    </w:p>
    <w:p w14:paraId="2A9FB24D" w14:textId="77777777" w:rsidR="00E52E85" w:rsidRPr="00C23E3C" w:rsidRDefault="00D8143D" w:rsidP="00C23E3C">
      <w:pPr>
        <w:pStyle w:val="Bezproreda"/>
        <w:spacing w:line="276" w:lineRule="auto"/>
        <w:rPr>
          <w:rFonts w:cstheme="minorHAnsi"/>
          <w:b/>
          <w:sz w:val="24"/>
          <w:szCs w:val="24"/>
        </w:rPr>
      </w:pPr>
      <w:r w:rsidRPr="00C23E3C">
        <w:rPr>
          <w:rFonts w:cstheme="minorHAnsi"/>
          <w:b/>
          <w:sz w:val="24"/>
          <w:szCs w:val="24"/>
        </w:rPr>
        <w:t>Izjava o stavljanju resursa na raspolaganje</w:t>
      </w:r>
      <w:r w:rsidR="00E52E85" w:rsidRPr="00C23E3C">
        <w:rPr>
          <w:rFonts w:cstheme="minorHAnsi"/>
          <w:b/>
          <w:sz w:val="24"/>
          <w:szCs w:val="24"/>
        </w:rPr>
        <w:t xml:space="preserve"> </w:t>
      </w:r>
      <w:r w:rsidRPr="00C23E3C">
        <w:rPr>
          <w:rFonts w:cstheme="minorHAnsi"/>
          <w:b/>
          <w:sz w:val="24"/>
          <w:szCs w:val="24"/>
        </w:rPr>
        <w:t>mora minimalno sadržavati</w:t>
      </w:r>
      <w:r w:rsidR="008838A6" w:rsidRPr="00C23E3C">
        <w:rPr>
          <w:rFonts w:cstheme="minorHAnsi"/>
          <w:b/>
          <w:sz w:val="24"/>
          <w:szCs w:val="24"/>
        </w:rPr>
        <w:t>:</w:t>
      </w:r>
    </w:p>
    <w:p w14:paraId="4B87FE87" w14:textId="77777777" w:rsidR="00E52E85" w:rsidRPr="00C23E3C" w:rsidRDefault="00D8143D" w:rsidP="00257D94">
      <w:pPr>
        <w:pStyle w:val="Bezproreda"/>
        <w:numPr>
          <w:ilvl w:val="0"/>
          <w:numId w:val="41"/>
        </w:numPr>
        <w:spacing w:line="276" w:lineRule="auto"/>
        <w:jc w:val="both"/>
        <w:rPr>
          <w:rFonts w:cstheme="minorHAnsi"/>
          <w:sz w:val="24"/>
          <w:szCs w:val="24"/>
        </w:rPr>
      </w:pPr>
      <w:r w:rsidRPr="00C23E3C">
        <w:rPr>
          <w:rFonts w:cstheme="minorHAnsi"/>
          <w:sz w:val="24"/>
          <w:szCs w:val="24"/>
        </w:rPr>
        <w:t xml:space="preserve">naziv i sjedište gospodarskog subjekta koji ustupa resurse te naziv i sjedište ponuditelja kojemu ustupa resurse, </w:t>
      </w:r>
    </w:p>
    <w:p w14:paraId="3B3C509E" w14:textId="77777777" w:rsidR="00E52E85" w:rsidRPr="00C23E3C" w:rsidRDefault="00D8143D" w:rsidP="00257D94">
      <w:pPr>
        <w:pStyle w:val="Bezproreda"/>
        <w:numPr>
          <w:ilvl w:val="0"/>
          <w:numId w:val="41"/>
        </w:numPr>
        <w:spacing w:line="276" w:lineRule="auto"/>
        <w:jc w:val="both"/>
        <w:rPr>
          <w:rFonts w:cstheme="minorHAnsi"/>
          <w:sz w:val="24"/>
          <w:szCs w:val="24"/>
        </w:rPr>
      </w:pPr>
      <w:r w:rsidRPr="00C23E3C">
        <w:rPr>
          <w:rFonts w:cstheme="minorHAnsi"/>
          <w:sz w:val="24"/>
          <w:szCs w:val="24"/>
        </w:rPr>
        <w:t xml:space="preserve">jasno i točno navedene resurse koje stavlja na raspolaganje te način na koji se stavljaju na raspolaganje u svrhu izvršenja ugovora, </w:t>
      </w:r>
    </w:p>
    <w:p w14:paraId="13ED937E" w14:textId="77777777" w:rsidR="00D8143D" w:rsidRPr="00C23E3C" w:rsidRDefault="00D8143D" w:rsidP="00257D94">
      <w:pPr>
        <w:pStyle w:val="Bezproreda"/>
        <w:numPr>
          <w:ilvl w:val="0"/>
          <w:numId w:val="41"/>
        </w:numPr>
        <w:spacing w:line="276" w:lineRule="auto"/>
        <w:jc w:val="both"/>
        <w:rPr>
          <w:rFonts w:cstheme="minorHAnsi"/>
          <w:sz w:val="24"/>
          <w:szCs w:val="24"/>
        </w:rPr>
      </w:pPr>
      <w:r w:rsidRPr="00C23E3C">
        <w:rPr>
          <w:rFonts w:cstheme="minorHAnsi"/>
          <w:sz w:val="24"/>
          <w:szCs w:val="24"/>
        </w:rPr>
        <w:t>potpis ovlaštene osobe gospodarskog subjekta koji stavlja resurse na raspolaganje</w:t>
      </w:r>
      <w:r w:rsidR="00E52E85" w:rsidRPr="00C23E3C">
        <w:rPr>
          <w:rFonts w:cstheme="minorHAnsi"/>
          <w:sz w:val="24"/>
          <w:szCs w:val="24"/>
        </w:rPr>
        <w:t>.</w:t>
      </w:r>
    </w:p>
    <w:p w14:paraId="36582DA7" w14:textId="6D7A5E76" w:rsidR="00366607" w:rsidRPr="00C23E3C" w:rsidRDefault="00366607" w:rsidP="00C23E3C">
      <w:pPr>
        <w:pStyle w:val="Bezproreda"/>
        <w:spacing w:line="276" w:lineRule="auto"/>
        <w:rPr>
          <w:rFonts w:cstheme="minorHAnsi"/>
          <w:color w:val="000000"/>
          <w:sz w:val="24"/>
          <w:szCs w:val="24"/>
        </w:rPr>
      </w:pPr>
    </w:p>
    <w:p w14:paraId="6FDC420C" w14:textId="77777777" w:rsidR="00E52E85" w:rsidRPr="00C23E3C" w:rsidRDefault="00530362" w:rsidP="009C6A0B">
      <w:pPr>
        <w:pStyle w:val="Bezproreda"/>
        <w:spacing w:line="276" w:lineRule="auto"/>
        <w:jc w:val="both"/>
        <w:rPr>
          <w:rFonts w:cstheme="minorHAnsi"/>
          <w:color w:val="000000"/>
          <w:sz w:val="24"/>
          <w:szCs w:val="24"/>
        </w:rPr>
      </w:pPr>
      <w:r w:rsidRPr="00C23E3C">
        <w:rPr>
          <w:rFonts w:cstheme="minorHAnsi"/>
          <w:color w:val="000000"/>
          <w:sz w:val="24"/>
          <w:szCs w:val="24"/>
        </w:rPr>
        <w:lastRenderedPageBreak/>
        <w:t>Z</w:t>
      </w:r>
      <w:r w:rsidR="00E52E85" w:rsidRPr="00C23E3C">
        <w:rPr>
          <w:rFonts w:cstheme="minorHAnsi"/>
          <w:color w:val="000000"/>
          <w:sz w:val="24"/>
          <w:szCs w:val="24"/>
        </w:rPr>
        <w:t>ajednica gospodarskih subjekata može se osloniti na sposobnost članova zajednice ili drugih subjekata</w:t>
      </w:r>
      <w:r w:rsidR="00067670" w:rsidRPr="00C23E3C">
        <w:rPr>
          <w:rFonts w:cstheme="minorHAnsi"/>
          <w:color w:val="000000"/>
          <w:sz w:val="24"/>
          <w:szCs w:val="24"/>
        </w:rPr>
        <w:t xml:space="preserve"> pod uvjetima određenim ovim poglavljem.</w:t>
      </w:r>
    </w:p>
    <w:p w14:paraId="6FDEB327" w14:textId="77777777" w:rsidR="00366607" w:rsidRPr="00C23E3C" w:rsidRDefault="00366607" w:rsidP="009C6A0B">
      <w:pPr>
        <w:pStyle w:val="Bezproreda"/>
        <w:spacing w:line="276" w:lineRule="auto"/>
        <w:jc w:val="both"/>
        <w:rPr>
          <w:rFonts w:cstheme="minorHAnsi"/>
          <w:color w:val="000000"/>
          <w:sz w:val="24"/>
          <w:szCs w:val="24"/>
        </w:rPr>
      </w:pPr>
    </w:p>
    <w:p w14:paraId="4D8BD57B" w14:textId="1FE7E0EF" w:rsidR="00E52E85" w:rsidRPr="00C23E3C" w:rsidRDefault="00E52E85" w:rsidP="009C6A0B">
      <w:pPr>
        <w:pStyle w:val="Bezproreda"/>
        <w:spacing w:line="276" w:lineRule="auto"/>
        <w:jc w:val="both"/>
        <w:rPr>
          <w:rFonts w:cstheme="minorHAnsi"/>
          <w:color w:val="000000"/>
          <w:sz w:val="24"/>
          <w:szCs w:val="24"/>
        </w:rPr>
      </w:pPr>
      <w:r w:rsidRPr="00C23E3C">
        <w:rPr>
          <w:rFonts w:cstheme="minorHAnsi"/>
          <w:color w:val="000000"/>
          <w:sz w:val="24"/>
          <w:szCs w:val="24"/>
        </w:rPr>
        <w:t>Nepostojanje osnova za isključenje iz točke 3. ov</w:t>
      </w:r>
      <w:r w:rsidR="0044357B" w:rsidRPr="00C23E3C">
        <w:rPr>
          <w:rFonts w:cstheme="minorHAnsi"/>
          <w:color w:val="000000"/>
          <w:sz w:val="24"/>
          <w:szCs w:val="24"/>
        </w:rPr>
        <w:t xml:space="preserve">og Poziva </w:t>
      </w:r>
      <w:r w:rsidRPr="00C23E3C">
        <w:rPr>
          <w:rFonts w:cstheme="minorHAnsi"/>
          <w:color w:val="000000"/>
          <w:sz w:val="24"/>
          <w:szCs w:val="24"/>
        </w:rPr>
        <w:t xml:space="preserve">dokazuje svaki od članova zajednice gospodarskih subjekata. </w:t>
      </w:r>
    </w:p>
    <w:p w14:paraId="0889A255" w14:textId="77777777" w:rsidR="00366607" w:rsidRPr="00C23E3C" w:rsidRDefault="00366607" w:rsidP="00C23E3C">
      <w:pPr>
        <w:pStyle w:val="Bezproreda"/>
        <w:spacing w:line="276" w:lineRule="auto"/>
        <w:rPr>
          <w:rFonts w:cstheme="minorHAnsi"/>
          <w:color w:val="000000"/>
          <w:sz w:val="24"/>
          <w:szCs w:val="24"/>
        </w:rPr>
      </w:pPr>
    </w:p>
    <w:p w14:paraId="232557C5" w14:textId="77777777" w:rsidR="00E52E85" w:rsidRPr="00C23E3C" w:rsidRDefault="00E52E85" w:rsidP="009C6A0B">
      <w:pPr>
        <w:pStyle w:val="Bezproreda"/>
        <w:spacing w:line="276" w:lineRule="auto"/>
        <w:jc w:val="both"/>
        <w:rPr>
          <w:rFonts w:cstheme="minorHAnsi"/>
          <w:color w:val="000000"/>
          <w:sz w:val="24"/>
          <w:szCs w:val="24"/>
        </w:rPr>
      </w:pPr>
      <w:r w:rsidRPr="00C23E3C">
        <w:rPr>
          <w:rFonts w:cstheme="minorHAnsi"/>
          <w:color w:val="000000"/>
          <w:sz w:val="24"/>
          <w:szCs w:val="24"/>
        </w:rPr>
        <w:t xml:space="preserve">Svaki član zajednice gospodarskih subjekata dužan je dokazati profesionalnu sposobnost iz točke 4.1. ove Dokumentacije. </w:t>
      </w:r>
    </w:p>
    <w:p w14:paraId="6AA4DF94" w14:textId="77777777" w:rsidR="00B6306C" w:rsidRPr="00C23E3C" w:rsidRDefault="00B6306C" w:rsidP="009C6A0B">
      <w:pPr>
        <w:pStyle w:val="Bezproreda"/>
        <w:spacing w:line="276" w:lineRule="auto"/>
        <w:jc w:val="both"/>
        <w:rPr>
          <w:rFonts w:cstheme="minorHAnsi"/>
          <w:color w:val="000000"/>
          <w:sz w:val="24"/>
          <w:szCs w:val="24"/>
        </w:rPr>
      </w:pPr>
    </w:p>
    <w:p w14:paraId="522227C0" w14:textId="77777777" w:rsidR="00710E18" w:rsidRPr="00C23E3C" w:rsidRDefault="00E52E85" w:rsidP="009C6A0B">
      <w:pPr>
        <w:pStyle w:val="Bezproreda"/>
        <w:spacing w:line="276" w:lineRule="auto"/>
        <w:jc w:val="both"/>
        <w:rPr>
          <w:rFonts w:cstheme="minorHAnsi"/>
          <w:sz w:val="24"/>
          <w:szCs w:val="24"/>
        </w:rPr>
      </w:pPr>
      <w:r w:rsidRPr="00C23E3C">
        <w:rPr>
          <w:rFonts w:cstheme="minorHAnsi"/>
          <w:sz w:val="24"/>
          <w:szCs w:val="24"/>
        </w:rPr>
        <w:t>Ostale kriterije sposobnosti iz točke 4. ove Dokumentacije zajednica gospodarskih subjekata dokazuje kumulativno.</w:t>
      </w:r>
    </w:p>
    <w:p w14:paraId="7F9BF9F7" w14:textId="73098F4E" w:rsidR="00FF1164" w:rsidRPr="009C6A0B" w:rsidRDefault="00FF1164" w:rsidP="00C23E3C">
      <w:pPr>
        <w:pStyle w:val="Bezproreda"/>
        <w:spacing w:line="276" w:lineRule="auto"/>
        <w:rPr>
          <w:rFonts w:cstheme="minorHAnsi"/>
          <w:bCs/>
          <w:color w:val="000000"/>
          <w:sz w:val="24"/>
          <w:szCs w:val="24"/>
        </w:rPr>
      </w:pPr>
    </w:p>
    <w:p w14:paraId="0E91282A" w14:textId="1DD17AE2" w:rsidR="0044357B" w:rsidRPr="002E01FF" w:rsidRDefault="005420BF" w:rsidP="002E01FF">
      <w:pPr>
        <w:pStyle w:val="Bezproreda"/>
        <w:shd w:val="clear" w:color="auto" w:fill="D9E2F3" w:themeFill="accent1" w:themeFillTint="33"/>
        <w:spacing w:line="276" w:lineRule="auto"/>
        <w:rPr>
          <w:rStyle w:val="Istaknuto"/>
          <w:rFonts w:cstheme="minorHAnsi"/>
          <w:b/>
          <w:i w:val="0"/>
          <w:iCs w:val="0"/>
          <w:caps/>
          <w:spacing w:val="5"/>
          <w:sz w:val="24"/>
          <w:szCs w:val="24"/>
        </w:rPr>
      </w:pPr>
      <w:r w:rsidRPr="002E01FF">
        <w:rPr>
          <w:rStyle w:val="Istaknuto"/>
          <w:rFonts w:cstheme="minorHAnsi"/>
          <w:b/>
          <w:i w:val="0"/>
          <w:iCs w:val="0"/>
          <w:sz w:val="24"/>
          <w:szCs w:val="24"/>
        </w:rPr>
        <w:t>5</w:t>
      </w:r>
      <w:r w:rsidR="000E1E05" w:rsidRPr="002E01FF">
        <w:rPr>
          <w:rStyle w:val="Istaknuto"/>
          <w:rFonts w:cstheme="minorHAnsi"/>
          <w:b/>
          <w:i w:val="0"/>
          <w:iCs w:val="0"/>
          <w:sz w:val="24"/>
          <w:szCs w:val="24"/>
        </w:rPr>
        <w:t xml:space="preserve">. </w:t>
      </w:r>
      <w:r w:rsidRPr="002E01FF">
        <w:rPr>
          <w:rStyle w:val="Istaknuto"/>
          <w:rFonts w:cstheme="minorHAnsi"/>
          <w:b/>
          <w:i w:val="0"/>
          <w:iCs w:val="0"/>
          <w:sz w:val="24"/>
          <w:szCs w:val="24"/>
        </w:rPr>
        <w:t>ODREDBE</w:t>
      </w:r>
      <w:r w:rsidR="000E1E05" w:rsidRPr="002E01FF">
        <w:rPr>
          <w:rStyle w:val="Istaknuto"/>
          <w:rFonts w:cstheme="minorHAnsi"/>
          <w:b/>
          <w:i w:val="0"/>
          <w:iCs w:val="0"/>
          <w:sz w:val="24"/>
          <w:szCs w:val="24"/>
        </w:rPr>
        <w:t xml:space="preserve"> O PONUDI </w:t>
      </w:r>
    </w:p>
    <w:p w14:paraId="0F90F114" w14:textId="77777777" w:rsidR="00FF1164" w:rsidRPr="002E01FF" w:rsidRDefault="00FF1164" w:rsidP="00C23E3C">
      <w:pPr>
        <w:pStyle w:val="Bezproreda"/>
        <w:spacing w:line="276" w:lineRule="auto"/>
        <w:rPr>
          <w:rStyle w:val="Istaknuto"/>
          <w:rFonts w:cstheme="minorHAnsi"/>
          <w:b/>
          <w:i w:val="0"/>
          <w:iCs w:val="0"/>
          <w:sz w:val="24"/>
          <w:szCs w:val="24"/>
        </w:rPr>
      </w:pPr>
    </w:p>
    <w:p w14:paraId="12CF5C97" w14:textId="6D0262B0" w:rsidR="00FF6208" w:rsidRPr="002E01FF" w:rsidRDefault="005420BF" w:rsidP="002E01FF">
      <w:pPr>
        <w:pStyle w:val="Bezproreda"/>
        <w:shd w:val="clear" w:color="auto" w:fill="D9E2F3" w:themeFill="accent1" w:themeFillTint="33"/>
        <w:spacing w:line="276" w:lineRule="auto"/>
        <w:rPr>
          <w:rFonts w:cstheme="minorHAnsi"/>
          <w:i/>
          <w:iCs/>
          <w:sz w:val="24"/>
          <w:szCs w:val="24"/>
        </w:rPr>
      </w:pPr>
      <w:r w:rsidRPr="002E01FF">
        <w:rPr>
          <w:rStyle w:val="Istaknuto"/>
          <w:rFonts w:cstheme="minorHAnsi"/>
          <w:b/>
          <w:i w:val="0"/>
          <w:iCs w:val="0"/>
          <w:sz w:val="24"/>
          <w:szCs w:val="24"/>
        </w:rPr>
        <w:t>5</w:t>
      </w:r>
      <w:r w:rsidR="00FC3B5D" w:rsidRPr="002E01FF">
        <w:rPr>
          <w:rStyle w:val="Istaknuto"/>
          <w:rFonts w:cstheme="minorHAnsi"/>
          <w:b/>
          <w:i w:val="0"/>
          <w:iCs w:val="0"/>
          <w:sz w:val="24"/>
          <w:szCs w:val="24"/>
        </w:rPr>
        <w:t>.1. Sadržaj i način izrade ponude</w:t>
      </w:r>
    </w:p>
    <w:p w14:paraId="381FCC52" w14:textId="7122F1CE" w:rsidR="000E1E05" w:rsidRPr="00C23E3C" w:rsidRDefault="000E1E05" w:rsidP="009C6A0B">
      <w:pPr>
        <w:pStyle w:val="Bezproreda"/>
        <w:spacing w:line="276" w:lineRule="auto"/>
        <w:jc w:val="both"/>
        <w:rPr>
          <w:rFonts w:cstheme="minorHAnsi"/>
          <w:sz w:val="24"/>
          <w:szCs w:val="24"/>
        </w:rPr>
      </w:pPr>
      <w:r w:rsidRPr="00C23E3C">
        <w:rPr>
          <w:rFonts w:cstheme="minorHAnsi"/>
          <w:sz w:val="24"/>
          <w:szCs w:val="24"/>
        </w:rPr>
        <w:t>Ponuditelj se pri izradi ponude mora pridržavati zahtjeva i uvjeta iz ov</w:t>
      </w:r>
      <w:r w:rsidR="00FA7268" w:rsidRPr="00C23E3C">
        <w:rPr>
          <w:rFonts w:cstheme="minorHAnsi"/>
          <w:sz w:val="24"/>
          <w:szCs w:val="24"/>
        </w:rPr>
        <w:t>og Poziva</w:t>
      </w:r>
      <w:r w:rsidRPr="00C23E3C">
        <w:rPr>
          <w:rFonts w:cstheme="minorHAnsi"/>
          <w:sz w:val="24"/>
          <w:szCs w:val="24"/>
        </w:rPr>
        <w:t xml:space="preserve">. </w:t>
      </w:r>
      <w:r w:rsidR="00FA7268" w:rsidRPr="00C23E3C">
        <w:rPr>
          <w:rFonts w:cstheme="minorHAnsi"/>
          <w:sz w:val="24"/>
          <w:szCs w:val="24"/>
        </w:rPr>
        <w:t xml:space="preserve"> </w:t>
      </w:r>
    </w:p>
    <w:p w14:paraId="36EE39DC" w14:textId="50CB97C6" w:rsidR="000E1E05" w:rsidRDefault="000E1E05" w:rsidP="009C6A0B">
      <w:pPr>
        <w:pStyle w:val="Bezproreda"/>
        <w:spacing w:line="276" w:lineRule="auto"/>
        <w:jc w:val="both"/>
        <w:rPr>
          <w:rFonts w:cstheme="minorHAnsi"/>
          <w:sz w:val="24"/>
          <w:szCs w:val="24"/>
        </w:rPr>
      </w:pPr>
      <w:r w:rsidRPr="00C23E3C">
        <w:rPr>
          <w:rFonts w:cstheme="minorHAnsi"/>
          <w:sz w:val="24"/>
          <w:szCs w:val="24"/>
        </w:rPr>
        <w:t xml:space="preserve">Ponuda treba biti popunjena prema uputama iz </w:t>
      </w:r>
      <w:r w:rsidR="00FA7268" w:rsidRPr="00C23E3C">
        <w:rPr>
          <w:rFonts w:cstheme="minorHAnsi"/>
          <w:sz w:val="24"/>
          <w:szCs w:val="24"/>
        </w:rPr>
        <w:t>Poziva</w:t>
      </w:r>
      <w:r w:rsidRPr="00C23E3C">
        <w:rPr>
          <w:rFonts w:cstheme="minorHAnsi"/>
          <w:sz w:val="24"/>
          <w:szCs w:val="24"/>
        </w:rPr>
        <w:t xml:space="preserve">. </w:t>
      </w:r>
    </w:p>
    <w:p w14:paraId="2D8A6B43" w14:textId="77777777" w:rsidR="009C6A0B" w:rsidRPr="00C23E3C" w:rsidRDefault="009C6A0B" w:rsidP="009C6A0B">
      <w:pPr>
        <w:pStyle w:val="Bezproreda"/>
        <w:spacing w:line="276" w:lineRule="auto"/>
        <w:jc w:val="both"/>
        <w:rPr>
          <w:rFonts w:cstheme="minorHAnsi"/>
          <w:sz w:val="24"/>
          <w:szCs w:val="24"/>
        </w:rPr>
      </w:pPr>
    </w:p>
    <w:p w14:paraId="6886206A" w14:textId="2805BA58" w:rsidR="00FA7268" w:rsidRPr="00C23E3C" w:rsidRDefault="000E1E05" w:rsidP="00C23E3C">
      <w:pPr>
        <w:pStyle w:val="Bezproreda"/>
        <w:spacing w:line="276" w:lineRule="auto"/>
        <w:rPr>
          <w:rFonts w:cstheme="minorHAnsi"/>
          <w:b/>
          <w:sz w:val="24"/>
          <w:szCs w:val="24"/>
        </w:rPr>
      </w:pPr>
      <w:r w:rsidRPr="00C23E3C">
        <w:rPr>
          <w:rFonts w:cstheme="minorHAnsi"/>
          <w:b/>
          <w:sz w:val="24"/>
          <w:szCs w:val="24"/>
        </w:rPr>
        <w:t xml:space="preserve">Ponuda sadrži: </w:t>
      </w:r>
    </w:p>
    <w:p w14:paraId="7C96603D" w14:textId="15B47619" w:rsidR="00FA7268" w:rsidRPr="00C23E3C" w:rsidRDefault="00FA7268" w:rsidP="00257D94">
      <w:pPr>
        <w:pStyle w:val="Bezproreda"/>
        <w:numPr>
          <w:ilvl w:val="0"/>
          <w:numId w:val="42"/>
        </w:numPr>
        <w:spacing w:line="276" w:lineRule="auto"/>
        <w:rPr>
          <w:rFonts w:cstheme="minorHAnsi"/>
          <w:color w:val="000000"/>
          <w:sz w:val="24"/>
          <w:szCs w:val="24"/>
        </w:rPr>
      </w:pPr>
      <w:r w:rsidRPr="00C23E3C">
        <w:rPr>
          <w:rFonts w:cstheme="minorHAnsi"/>
          <w:color w:val="000000"/>
          <w:sz w:val="24"/>
          <w:szCs w:val="24"/>
        </w:rPr>
        <w:t xml:space="preserve">Popunjeni ponudbeni list, potpisan od strane ovlaštene osobe za zastupanje gospodarskog subjekta i ovjeren pečatom ponuditelja </w:t>
      </w:r>
      <w:r w:rsidRPr="00C23E3C">
        <w:rPr>
          <w:rFonts w:cstheme="minorHAnsi"/>
          <w:b/>
          <w:bCs/>
          <w:color w:val="000000"/>
          <w:sz w:val="24"/>
          <w:szCs w:val="24"/>
        </w:rPr>
        <w:t>(</w:t>
      </w:r>
      <w:r w:rsidR="00C61721" w:rsidRPr="00C23E3C">
        <w:rPr>
          <w:rFonts w:cstheme="minorHAnsi"/>
          <w:b/>
          <w:bCs/>
          <w:color w:val="000000"/>
          <w:sz w:val="24"/>
          <w:szCs w:val="24"/>
        </w:rPr>
        <w:t>Prilog</w:t>
      </w:r>
      <w:r w:rsidR="00413BE9" w:rsidRPr="00C23E3C">
        <w:rPr>
          <w:rFonts w:cstheme="minorHAnsi"/>
          <w:b/>
          <w:bCs/>
          <w:color w:val="000000"/>
          <w:sz w:val="24"/>
          <w:szCs w:val="24"/>
        </w:rPr>
        <w:t xml:space="preserve"> </w:t>
      </w:r>
      <w:r w:rsidRPr="00C23E3C">
        <w:rPr>
          <w:rFonts w:cstheme="minorHAnsi"/>
          <w:b/>
          <w:bCs/>
          <w:color w:val="000000"/>
          <w:sz w:val="24"/>
          <w:szCs w:val="24"/>
        </w:rPr>
        <w:t>1.)</w:t>
      </w:r>
    </w:p>
    <w:p w14:paraId="2FF70D48" w14:textId="62E2940C" w:rsidR="00FA7268" w:rsidRPr="00C23E3C" w:rsidRDefault="00FA7268" w:rsidP="00257D94">
      <w:pPr>
        <w:pStyle w:val="Bezproreda"/>
        <w:numPr>
          <w:ilvl w:val="0"/>
          <w:numId w:val="42"/>
        </w:numPr>
        <w:spacing w:line="276" w:lineRule="auto"/>
        <w:rPr>
          <w:rFonts w:cstheme="minorHAnsi"/>
          <w:color w:val="000000"/>
          <w:sz w:val="24"/>
          <w:szCs w:val="24"/>
        </w:rPr>
      </w:pPr>
      <w:r w:rsidRPr="00C23E3C">
        <w:rPr>
          <w:rFonts w:cstheme="minorHAnsi"/>
          <w:color w:val="000000"/>
          <w:sz w:val="24"/>
          <w:szCs w:val="24"/>
        </w:rPr>
        <w:t xml:space="preserve">ako se radi o Zajednici ponuditelja, sastavni dio Ponudbenog lista čini i </w:t>
      </w:r>
      <w:r w:rsidR="00C61721" w:rsidRPr="00C23E3C">
        <w:rPr>
          <w:rFonts w:cstheme="minorHAnsi"/>
          <w:b/>
          <w:bCs/>
          <w:color w:val="000000"/>
          <w:sz w:val="24"/>
          <w:szCs w:val="24"/>
        </w:rPr>
        <w:t>Prilog</w:t>
      </w:r>
      <w:r w:rsidR="00413BE9" w:rsidRPr="00C23E3C">
        <w:rPr>
          <w:rFonts w:cstheme="minorHAnsi"/>
          <w:b/>
          <w:bCs/>
          <w:color w:val="000000"/>
          <w:sz w:val="24"/>
          <w:szCs w:val="24"/>
        </w:rPr>
        <w:t xml:space="preserve"> </w:t>
      </w:r>
      <w:r w:rsidRPr="00C23E3C">
        <w:rPr>
          <w:rFonts w:cstheme="minorHAnsi"/>
          <w:b/>
          <w:bCs/>
          <w:color w:val="000000"/>
          <w:sz w:val="24"/>
          <w:szCs w:val="24"/>
        </w:rPr>
        <w:t>1</w:t>
      </w:r>
      <w:r w:rsidR="00413BE9" w:rsidRPr="00C23E3C">
        <w:rPr>
          <w:rFonts w:cstheme="minorHAnsi"/>
          <w:b/>
          <w:bCs/>
          <w:color w:val="000000"/>
          <w:sz w:val="24"/>
          <w:szCs w:val="24"/>
        </w:rPr>
        <w:t>a</w:t>
      </w:r>
      <w:r w:rsidRPr="00C23E3C">
        <w:rPr>
          <w:rFonts w:cstheme="minorHAnsi"/>
          <w:color w:val="000000"/>
          <w:sz w:val="24"/>
          <w:szCs w:val="24"/>
        </w:rPr>
        <w:t xml:space="preserve"> za svakog člana zajednice; ako gospodarski subjekt namjerava dio ugovora o javnoj nabavi dati u podugovor - sastavni dio ponudbenog lista čini i </w:t>
      </w:r>
      <w:r w:rsidR="00413BE9" w:rsidRPr="00C23E3C">
        <w:rPr>
          <w:rFonts w:cstheme="minorHAnsi"/>
          <w:color w:val="000000"/>
          <w:sz w:val="24"/>
          <w:szCs w:val="24"/>
        </w:rPr>
        <w:t xml:space="preserve">PRILOG </w:t>
      </w:r>
      <w:r w:rsidRPr="00C23E3C">
        <w:rPr>
          <w:rFonts w:cstheme="minorHAnsi"/>
          <w:color w:val="000000"/>
          <w:sz w:val="24"/>
          <w:szCs w:val="24"/>
        </w:rPr>
        <w:t>1</w:t>
      </w:r>
      <w:r w:rsidR="00413BE9" w:rsidRPr="00C23E3C">
        <w:rPr>
          <w:rFonts w:cstheme="minorHAnsi"/>
          <w:color w:val="000000"/>
          <w:sz w:val="24"/>
          <w:szCs w:val="24"/>
        </w:rPr>
        <w:t>b</w:t>
      </w:r>
      <w:r w:rsidRPr="00C23E3C">
        <w:rPr>
          <w:rFonts w:cstheme="minorHAnsi"/>
          <w:color w:val="000000"/>
          <w:sz w:val="24"/>
          <w:szCs w:val="24"/>
        </w:rPr>
        <w:t xml:space="preserve"> za svakog </w:t>
      </w:r>
      <w:proofErr w:type="spellStart"/>
      <w:r w:rsidRPr="00C23E3C">
        <w:rPr>
          <w:rFonts w:cstheme="minorHAnsi"/>
          <w:color w:val="000000"/>
          <w:sz w:val="24"/>
          <w:szCs w:val="24"/>
        </w:rPr>
        <w:t>podugovaratelja</w:t>
      </w:r>
      <w:proofErr w:type="spellEnd"/>
      <w:r w:rsidRPr="00C23E3C">
        <w:rPr>
          <w:rFonts w:cstheme="minorHAnsi"/>
          <w:color w:val="000000"/>
          <w:sz w:val="24"/>
          <w:szCs w:val="24"/>
        </w:rPr>
        <w:t>,</w:t>
      </w:r>
    </w:p>
    <w:p w14:paraId="754013B4" w14:textId="514373C9" w:rsidR="00FA7268" w:rsidRPr="00C23E3C" w:rsidRDefault="00FA7268" w:rsidP="00257D94">
      <w:pPr>
        <w:pStyle w:val="Bezproreda"/>
        <w:numPr>
          <w:ilvl w:val="0"/>
          <w:numId w:val="42"/>
        </w:numPr>
        <w:spacing w:line="276" w:lineRule="auto"/>
        <w:rPr>
          <w:rFonts w:cstheme="minorHAnsi"/>
          <w:color w:val="000000"/>
          <w:sz w:val="24"/>
          <w:szCs w:val="24"/>
        </w:rPr>
      </w:pPr>
      <w:r w:rsidRPr="00C23E3C">
        <w:rPr>
          <w:rFonts w:cstheme="minorHAnsi"/>
          <w:color w:val="000000"/>
          <w:sz w:val="24"/>
          <w:szCs w:val="24"/>
        </w:rPr>
        <w:t xml:space="preserve">Dokumenti kojima ponuditelj dokazuje da ne postoje osnove za isključenje gospodarskog </w:t>
      </w:r>
      <w:r w:rsidRPr="00C23E3C">
        <w:rPr>
          <w:rFonts w:cstheme="minorHAnsi"/>
          <w:sz w:val="24"/>
          <w:szCs w:val="24"/>
        </w:rPr>
        <w:t xml:space="preserve">subjekta, </w:t>
      </w:r>
      <w:r w:rsidRPr="00C23E3C">
        <w:rPr>
          <w:rFonts w:cstheme="minorHAnsi"/>
          <w:b/>
          <w:bCs/>
          <w:sz w:val="24"/>
          <w:szCs w:val="24"/>
        </w:rPr>
        <w:t xml:space="preserve">sukladno točki </w:t>
      </w:r>
      <w:r w:rsidR="00413BE9" w:rsidRPr="00C23E3C">
        <w:rPr>
          <w:rFonts w:cstheme="minorHAnsi"/>
          <w:b/>
          <w:bCs/>
          <w:sz w:val="24"/>
          <w:szCs w:val="24"/>
        </w:rPr>
        <w:t>3</w:t>
      </w:r>
      <w:r w:rsidRPr="00C23E3C">
        <w:rPr>
          <w:rFonts w:cstheme="minorHAnsi"/>
          <w:b/>
          <w:bCs/>
          <w:sz w:val="24"/>
          <w:szCs w:val="24"/>
        </w:rPr>
        <w:t xml:space="preserve">. </w:t>
      </w:r>
      <w:r w:rsidR="00413BE9" w:rsidRPr="00C23E3C">
        <w:rPr>
          <w:rFonts w:cstheme="minorHAnsi"/>
          <w:b/>
          <w:bCs/>
          <w:sz w:val="24"/>
          <w:szCs w:val="24"/>
        </w:rPr>
        <w:t xml:space="preserve">ovog </w:t>
      </w:r>
      <w:r w:rsidRPr="00C23E3C">
        <w:rPr>
          <w:rFonts w:cstheme="minorHAnsi"/>
          <w:b/>
          <w:bCs/>
          <w:sz w:val="24"/>
          <w:szCs w:val="24"/>
        </w:rPr>
        <w:t>Poziva</w:t>
      </w:r>
      <w:r w:rsidRPr="00C23E3C">
        <w:rPr>
          <w:rFonts w:cstheme="minorHAnsi"/>
          <w:sz w:val="24"/>
          <w:szCs w:val="24"/>
        </w:rPr>
        <w:t xml:space="preserve"> </w:t>
      </w:r>
    </w:p>
    <w:p w14:paraId="3640DD86" w14:textId="09B5A3F8" w:rsidR="00FA7268" w:rsidRPr="00C23E3C" w:rsidRDefault="00FA7268" w:rsidP="00257D94">
      <w:pPr>
        <w:pStyle w:val="Bezproreda"/>
        <w:numPr>
          <w:ilvl w:val="0"/>
          <w:numId w:val="42"/>
        </w:numPr>
        <w:spacing w:line="276" w:lineRule="auto"/>
        <w:rPr>
          <w:rFonts w:cstheme="minorHAnsi"/>
          <w:sz w:val="24"/>
          <w:szCs w:val="24"/>
        </w:rPr>
      </w:pPr>
      <w:r w:rsidRPr="00C23E3C">
        <w:rPr>
          <w:rFonts w:cstheme="minorHAnsi"/>
          <w:sz w:val="24"/>
          <w:szCs w:val="24"/>
        </w:rPr>
        <w:t xml:space="preserve">Dokazi sposobnosti </w:t>
      </w:r>
      <w:r w:rsidRPr="00C23E3C">
        <w:rPr>
          <w:rFonts w:cstheme="minorHAnsi"/>
          <w:b/>
          <w:bCs/>
          <w:sz w:val="24"/>
          <w:szCs w:val="24"/>
        </w:rPr>
        <w:t xml:space="preserve">sukladno točki </w:t>
      </w:r>
      <w:r w:rsidR="00413BE9" w:rsidRPr="00C23E3C">
        <w:rPr>
          <w:rFonts w:cstheme="minorHAnsi"/>
          <w:b/>
          <w:bCs/>
          <w:sz w:val="24"/>
          <w:szCs w:val="24"/>
        </w:rPr>
        <w:t>4</w:t>
      </w:r>
      <w:r w:rsidRPr="00C23E3C">
        <w:rPr>
          <w:rFonts w:cstheme="minorHAnsi"/>
          <w:b/>
          <w:bCs/>
          <w:sz w:val="24"/>
          <w:szCs w:val="24"/>
        </w:rPr>
        <w:t>.</w:t>
      </w:r>
      <w:r w:rsidR="00413BE9" w:rsidRPr="00C23E3C">
        <w:rPr>
          <w:rFonts w:cstheme="minorHAnsi"/>
          <w:b/>
          <w:bCs/>
          <w:sz w:val="24"/>
          <w:szCs w:val="24"/>
        </w:rPr>
        <w:t xml:space="preserve"> ovog</w:t>
      </w:r>
      <w:r w:rsidRPr="00C23E3C">
        <w:rPr>
          <w:rFonts w:cstheme="minorHAnsi"/>
          <w:b/>
          <w:bCs/>
          <w:sz w:val="24"/>
          <w:szCs w:val="24"/>
        </w:rPr>
        <w:t xml:space="preserve"> Poziva</w:t>
      </w:r>
      <w:r w:rsidRPr="00C23E3C">
        <w:rPr>
          <w:rFonts w:cstheme="minorHAnsi"/>
          <w:sz w:val="24"/>
          <w:szCs w:val="24"/>
        </w:rPr>
        <w:t xml:space="preserve"> </w:t>
      </w:r>
    </w:p>
    <w:p w14:paraId="717F1E57" w14:textId="690709EC" w:rsidR="00FA7268" w:rsidRDefault="00FA7268" w:rsidP="00257D94">
      <w:pPr>
        <w:pStyle w:val="Bezproreda"/>
        <w:numPr>
          <w:ilvl w:val="0"/>
          <w:numId w:val="42"/>
        </w:numPr>
        <w:spacing w:line="276" w:lineRule="auto"/>
        <w:rPr>
          <w:rFonts w:cstheme="minorHAnsi"/>
          <w:b/>
          <w:bCs/>
          <w:sz w:val="24"/>
          <w:szCs w:val="24"/>
        </w:rPr>
      </w:pPr>
      <w:r w:rsidRPr="00C23E3C">
        <w:rPr>
          <w:rFonts w:cstheme="minorHAnsi"/>
          <w:sz w:val="24"/>
          <w:szCs w:val="24"/>
        </w:rPr>
        <w:t xml:space="preserve">Popunjeni Troškovnik </w:t>
      </w:r>
      <w:r w:rsidRPr="00C23E3C">
        <w:rPr>
          <w:rFonts w:cstheme="minorHAnsi"/>
          <w:b/>
          <w:bCs/>
          <w:sz w:val="24"/>
          <w:szCs w:val="24"/>
        </w:rPr>
        <w:t>(</w:t>
      </w:r>
      <w:r w:rsidR="00C61721" w:rsidRPr="00C23E3C">
        <w:rPr>
          <w:rFonts w:cstheme="minorHAnsi"/>
          <w:b/>
          <w:bCs/>
          <w:sz w:val="24"/>
          <w:szCs w:val="24"/>
        </w:rPr>
        <w:t>Prilog</w:t>
      </w:r>
      <w:r w:rsidR="00413BE9" w:rsidRPr="00C23E3C">
        <w:rPr>
          <w:rFonts w:cstheme="minorHAnsi"/>
          <w:b/>
          <w:bCs/>
          <w:sz w:val="24"/>
          <w:szCs w:val="24"/>
        </w:rPr>
        <w:t xml:space="preserve"> </w:t>
      </w:r>
      <w:r w:rsidR="008C2602" w:rsidRPr="00C23E3C">
        <w:rPr>
          <w:rFonts w:cstheme="minorHAnsi"/>
          <w:b/>
          <w:bCs/>
          <w:sz w:val="24"/>
          <w:szCs w:val="24"/>
        </w:rPr>
        <w:t>2</w:t>
      </w:r>
      <w:r w:rsidRPr="00C23E3C">
        <w:rPr>
          <w:rFonts w:cstheme="minorHAnsi"/>
          <w:b/>
          <w:bCs/>
          <w:sz w:val="24"/>
          <w:szCs w:val="24"/>
        </w:rPr>
        <w:t>.)</w:t>
      </w:r>
    </w:p>
    <w:p w14:paraId="4E14827E" w14:textId="75FDC3FB" w:rsidR="00406058" w:rsidRPr="00406058" w:rsidRDefault="00406058" w:rsidP="00257D94">
      <w:pPr>
        <w:pStyle w:val="Bezproreda"/>
        <w:numPr>
          <w:ilvl w:val="0"/>
          <w:numId w:val="42"/>
        </w:numPr>
        <w:spacing w:line="276" w:lineRule="auto"/>
        <w:rPr>
          <w:rFonts w:cstheme="minorHAnsi"/>
          <w:sz w:val="24"/>
          <w:szCs w:val="24"/>
        </w:rPr>
      </w:pPr>
      <w:r w:rsidRPr="00406058">
        <w:rPr>
          <w:rFonts w:cstheme="minorHAnsi"/>
          <w:sz w:val="24"/>
          <w:szCs w:val="24"/>
        </w:rPr>
        <w:t>Životopis stručnjaka</w:t>
      </w:r>
      <w:r w:rsidR="00421DFA">
        <w:rPr>
          <w:rFonts w:cstheme="minorHAnsi"/>
          <w:sz w:val="24"/>
          <w:szCs w:val="24"/>
        </w:rPr>
        <w:t>.</w:t>
      </w:r>
    </w:p>
    <w:p w14:paraId="66E71188" w14:textId="77777777" w:rsidR="007871E7" w:rsidRPr="00C23E3C" w:rsidRDefault="007871E7" w:rsidP="00C23E3C">
      <w:pPr>
        <w:pStyle w:val="Bezproreda"/>
        <w:spacing w:line="276" w:lineRule="auto"/>
        <w:rPr>
          <w:rFonts w:cstheme="minorHAnsi"/>
          <w:color w:val="FF0000"/>
          <w:sz w:val="24"/>
          <w:szCs w:val="24"/>
        </w:rPr>
      </w:pPr>
    </w:p>
    <w:p w14:paraId="49988252" w14:textId="77777777" w:rsidR="003E3E4C" w:rsidRPr="00C23E3C" w:rsidRDefault="000E1E05" w:rsidP="009C6A0B">
      <w:pPr>
        <w:pStyle w:val="Bezproreda"/>
        <w:spacing w:line="276" w:lineRule="auto"/>
        <w:jc w:val="both"/>
        <w:rPr>
          <w:rFonts w:cstheme="minorHAnsi"/>
          <w:sz w:val="24"/>
          <w:szCs w:val="24"/>
        </w:rPr>
      </w:pPr>
      <w:r w:rsidRPr="00C23E3C">
        <w:rPr>
          <w:rFonts w:cstheme="minorHAnsi"/>
          <w:sz w:val="24"/>
          <w:szCs w:val="24"/>
        </w:rPr>
        <w:t>Ponuda se izrađuje na način da čini cjelinu. Ako zbog opsega ili drugih objektivnih okolnosti ponuda ne može biti izrađena na način da čini cjelinu, onda se izrađuje u dva ili više dijelova.</w:t>
      </w:r>
    </w:p>
    <w:p w14:paraId="7ACC5D8D" w14:textId="022EB14C" w:rsidR="00CA20F4" w:rsidRDefault="00CA20F4" w:rsidP="00C23E3C">
      <w:pPr>
        <w:pStyle w:val="Bezproreda"/>
        <w:spacing w:line="276" w:lineRule="auto"/>
        <w:rPr>
          <w:rFonts w:cstheme="minorHAnsi"/>
          <w:sz w:val="24"/>
          <w:szCs w:val="24"/>
        </w:rPr>
      </w:pPr>
    </w:p>
    <w:p w14:paraId="54545972" w14:textId="42F84408" w:rsidR="00495958" w:rsidRDefault="00495958" w:rsidP="00C23E3C">
      <w:pPr>
        <w:pStyle w:val="Bezproreda"/>
        <w:spacing w:line="276" w:lineRule="auto"/>
        <w:rPr>
          <w:rFonts w:cstheme="minorHAnsi"/>
          <w:sz w:val="24"/>
          <w:szCs w:val="24"/>
        </w:rPr>
      </w:pPr>
    </w:p>
    <w:p w14:paraId="4956BAAD" w14:textId="1F445B89" w:rsidR="00495958" w:rsidRDefault="00495958" w:rsidP="00C23E3C">
      <w:pPr>
        <w:pStyle w:val="Bezproreda"/>
        <w:spacing w:line="276" w:lineRule="auto"/>
        <w:rPr>
          <w:rFonts w:cstheme="minorHAnsi"/>
          <w:sz w:val="24"/>
          <w:szCs w:val="24"/>
        </w:rPr>
      </w:pPr>
    </w:p>
    <w:p w14:paraId="1C7864B3" w14:textId="51BBD6E8" w:rsidR="00495958" w:rsidRDefault="00495958" w:rsidP="00C23E3C">
      <w:pPr>
        <w:pStyle w:val="Bezproreda"/>
        <w:spacing w:line="276" w:lineRule="auto"/>
        <w:rPr>
          <w:rFonts w:cstheme="minorHAnsi"/>
          <w:sz w:val="24"/>
          <w:szCs w:val="24"/>
        </w:rPr>
      </w:pPr>
    </w:p>
    <w:p w14:paraId="2E305EBF" w14:textId="77777777" w:rsidR="00495958" w:rsidRPr="00C23E3C" w:rsidRDefault="00495958" w:rsidP="00C23E3C">
      <w:pPr>
        <w:pStyle w:val="Bezproreda"/>
        <w:spacing w:line="276" w:lineRule="auto"/>
        <w:rPr>
          <w:rFonts w:cstheme="minorHAnsi"/>
          <w:sz w:val="24"/>
          <w:szCs w:val="24"/>
        </w:rPr>
      </w:pPr>
    </w:p>
    <w:p w14:paraId="5390EB8A" w14:textId="616E059B" w:rsidR="0044357B" w:rsidRPr="002E01FF" w:rsidRDefault="005420BF" w:rsidP="002E01FF">
      <w:pPr>
        <w:pStyle w:val="Bezproreda"/>
        <w:shd w:val="clear" w:color="auto" w:fill="D9E2F3" w:themeFill="accent1" w:themeFillTint="33"/>
        <w:spacing w:line="276" w:lineRule="auto"/>
        <w:rPr>
          <w:rStyle w:val="Istaknuto"/>
          <w:rFonts w:cstheme="minorHAnsi"/>
          <w:b/>
          <w:i w:val="0"/>
          <w:iCs w:val="0"/>
          <w:caps/>
          <w:sz w:val="24"/>
          <w:szCs w:val="24"/>
        </w:rPr>
      </w:pPr>
      <w:r w:rsidRPr="002E01FF">
        <w:rPr>
          <w:rStyle w:val="Istaknuto"/>
          <w:rFonts w:cstheme="minorHAnsi"/>
          <w:b/>
          <w:i w:val="0"/>
          <w:iCs w:val="0"/>
          <w:sz w:val="24"/>
          <w:szCs w:val="24"/>
        </w:rPr>
        <w:t>5</w:t>
      </w:r>
      <w:r w:rsidR="00FC3B5D" w:rsidRPr="002E01FF">
        <w:rPr>
          <w:rStyle w:val="Istaknuto"/>
          <w:rFonts w:cstheme="minorHAnsi"/>
          <w:b/>
          <w:i w:val="0"/>
          <w:iCs w:val="0"/>
          <w:sz w:val="24"/>
          <w:szCs w:val="24"/>
        </w:rPr>
        <w:t xml:space="preserve">.2. Način </w:t>
      </w:r>
      <w:r w:rsidRPr="002E01FF">
        <w:rPr>
          <w:rStyle w:val="Istaknuto"/>
          <w:rFonts w:cstheme="minorHAnsi"/>
          <w:b/>
          <w:i w:val="0"/>
          <w:iCs w:val="0"/>
          <w:sz w:val="24"/>
          <w:szCs w:val="24"/>
        </w:rPr>
        <w:t>izrade i</w:t>
      </w:r>
      <w:r w:rsidR="00FC3B5D" w:rsidRPr="002E01FF">
        <w:rPr>
          <w:rStyle w:val="Istaknuto"/>
          <w:rFonts w:cstheme="minorHAnsi"/>
          <w:b/>
          <w:i w:val="0"/>
          <w:iCs w:val="0"/>
          <w:sz w:val="24"/>
          <w:szCs w:val="24"/>
        </w:rPr>
        <w:t xml:space="preserve"> dostave ponude </w:t>
      </w:r>
    </w:p>
    <w:p w14:paraId="14D1E680" w14:textId="59CE2E60" w:rsidR="0044357B" w:rsidRPr="00C23E3C" w:rsidRDefault="0044357B" w:rsidP="009C6A0B">
      <w:pPr>
        <w:pStyle w:val="Bezproreda"/>
        <w:spacing w:line="276" w:lineRule="auto"/>
        <w:jc w:val="both"/>
        <w:rPr>
          <w:rFonts w:cstheme="minorHAnsi"/>
          <w:b/>
          <w:bCs/>
          <w:color w:val="000000"/>
          <w:sz w:val="24"/>
          <w:szCs w:val="24"/>
        </w:rPr>
      </w:pPr>
      <w:r w:rsidRPr="00C23E3C">
        <w:rPr>
          <w:rFonts w:cstheme="minorHAnsi"/>
          <w:color w:val="000000"/>
          <w:sz w:val="24"/>
          <w:szCs w:val="24"/>
        </w:rPr>
        <w:t>Ponuda se izrađuje na način da čini cjelinu. Ponuda se izrađuje na hrvatskom jeziku i latiničnom pismu.</w:t>
      </w:r>
      <w:r w:rsidRPr="00C23E3C">
        <w:rPr>
          <w:rFonts w:cstheme="minorHAnsi"/>
          <w:b/>
          <w:bCs/>
          <w:color w:val="000000"/>
          <w:sz w:val="24"/>
          <w:szCs w:val="24"/>
        </w:rPr>
        <w:t xml:space="preserve"> </w:t>
      </w:r>
      <w:r w:rsidRPr="00C23E3C">
        <w:rPr>
          <w:rFonts w:cstheme="minorHAnsi"/>
          <w:color w:val="000000"/>
          <w:sz w:val="24"/>
          <w:szCs w:val="24"/>
        </w:rPr>
        <w:t>Pri izradi ponude ponuditelj se mora pridržavati zahtjeva i uvjeta iz ovog Poziva.</w:t>
      </w:r>
      <w:r w:rsidRPr="00C23E3C">
        <w:rPr>
          <w:rFonts w:cstheme="minorHAnsi"/>
          <w:bCs/>
          <w:color w:val="000000"/>
          <w:sz w:val="24"/>
          <w:szCs w:val="24"/>
        </w:rPr>
        <w:t xml:space="preserve"> </w:t>
      </w:r>
      <w:r w:rsidRPr="00C23E3C">
        <w:rPr>
          <w:rFonts w:cstheme="minorHAnsi"/>
          <w:color w:val="000000"/>
          <w:sz w:val="24"/>
          <w:szCs w:val="24"/>
        </w:rPr>
        <w:t xml:space="preserve">Ponuda se uvezuje na način da se onemogući naknadno vađenje ili umetanje listova. </w:t>
      </w:r>
    </w:p>
    <w:p w14:paraId="5384779E" w14:textId="77777777" w:rsidR="0044357B" w:rsidRPr="00C23E3C" w:rsidRDefault="0044357B" w:rsidP="009C6A0B">
      <w:pPr>
        <w:pStyle w:val="Bezproreda"/>
        <w:spacing w:line="276" w:lineRule="auto"/>
        <w:jc w:val="both"/>
        <w:rPr>
          <w:rFonts w:cstheme="minorHAnsi"/>
          <w:bCs/>
          <w:color w:val="000000"/>
          <w:sz w:val="24"/>
          <w:szCs w:val="24"/>
        </w:rPr>
      </w:pPr>
      <w:r w:rsidRPr="00C23E3C">
        <w:rPr>
          <w:rFonts w:cstheme="minorHAnsi"/>
          <w:color w:val="000000"/>
          <w:sz w:val="24"/>
          <w:szCs w:val="24"/>
        </w:rPr>
        <w:t xml:space="preserve">Stranice ponude se označavaju brojem na način da je vidljiv redni broj stranice i ukupan broj stranica ponude. </w:t>
      </w:r>
    </w:p>
    <w:p w14:paraId="1BEDCE4E" w14:textId="526F66E1" w:rsidR="0044357B" w:rsidRPr="00C23E3C" w:rsidRDefault="0044357B" w:rsidP="009C6A0B">
      <w:pPr>
        <w:pStyle w:val="Bezproreda"/>
        <w:spacing w:line="276" w:lineRule="auto"/>
        <w:jc w:val="both"/>
        <w:rPr>
          <w:rFonts w:cstheme="minorHAnsi"/>
          <w:color w:val="000000"/>
          <w:sz w:val="24"/>
          <w:szCs w:val="24"/>
        </w:rPr>
      </w:pPr>
      <w:r w:rsidRPr="00C23E3C">
        <w:rPr>
          <w:rFonts w:cstheme="minorHAnsi"/>
          <w:color w:val="000000"/>
          <w:sz w:val="24"/>
          <w:szCs w:val="24"/>
        </w:rPr>
        <w:t xml:space="preserve">Ponuda se piše neizbrisivom tintom, sve ovjereno (potpisana i </w:t>
      </w:r>
      <w:proofErr w:type="spellStart"/>
      <w:r w:rsidRPr="00C23E3C">
        <w:rPr>
          <w:rFonts w:cstheme="minorHAnsi"/>
          <w:color w:val="000000"/>
          <w:sz w:val="24"/>
          <w:szCs w:val="24"/>
        </w:rPr>
        <w:t>pečatirana</w:t>
      </w:r>
      <w:proofErr w:type="spellEnd"/>
      <w:r w:rsidRPr="00C23E3C">
        <w:rPr>
          <w:rFonts w:cstheme="minorHAnsi"/>
          <w:color w:val="000000"/>
          <w:sz w:val="24"/>
          <w:szCs w:val="24"/>
        </w:rPr>
        <w:t xml:space="preserve">) od strane ponuditelja. </w:t>
      </w:r>
    </w:p>
    <w:p w14:paraId="0C2EE3C2" w14:textId="3FCAA656" w:rsidR="0044357B" w:rsidRPr="00C23E3C" w:rsidRDefault="0044357B" w:rsidP="009C6A0B">
      <w:pPr>
        <w:pStyle w:val="Bezproreda"/>
        <w:spacing w:line="276" w:lineRule="auto"/>
        <w:jc w:val="both"/>
        <w:rPr>
          <w:rFonts w:cstheme="minorHAnsi"/>
          <w:color w:val="000000"/>
          <w:sz w:val="24"/>
          <w:szCs w:val="24"/>
        </w:rPr>
      </w:pPr>
      <w:r w:rsidRPr="00C23E3C">
        <w:rPr>
          <w:rFonts w:cstheme="minorHAnsi"/>
          <w:color w:val="000000"/>
          <w:sz w:val="24"/>
          <w:szCs w:val="24"/>
        </w:rPr>
        <w:t xml:space="preserve">Ponuditelj može predati samo jednu ponudu. </w:t>
      </w:r>
    </w:p>
    <w:p w14:paraId="20F9AFE8" w14:textId="77777777" w:rsidR="0044357B" w:rsidRPr="00C23E3C" w:rsidRDefault="0044357B" w:rsidP="009C6A0B">
      <w:pPr>
        <w:pStyle w:val="Bezproreda"/>
        <w:spacing w:line="276" w:lineRule="auto"/>
        <w:jc w:val="both"/>
        <w:rPr>
          <w:rFonts w:cstheme="minorHAnsi"/>
          <w:color w:val="000000"/>
          <w:sz w:val="24"/>
          <w:szCs w:val="24"/>
        </w:rPr>
      </w:pPr>
      <w:r w:rsidRPr="00C23E3C">
        <w:rPr>
          <w:rFonts w:cstheme="minorHAnsi"/>
          <w:color w:val="000000"/>
          <w:sz w:val="24"/>
          <w:szCs w:val="24"/>
        </w:rPr>
        <w:t xml:space="preserve">Ponuditelj može do isteka roka za dostavu ponuda dostaviti izmjenu i/ili dopunu ponude, ili od nje odustati. </w:t>
      </w:r>
    </w:p>
    <w:p w14:paraId="25DE1373" w14:textId="77777777" w:rsidR="0044357B" w:rsidRPr="00C23E3C" w:rsidRDefault="0044357B" w:rsidP="009C6A0B">
      <w:pPr>
        <w:pStyle w:val="Bezproreda"/>
        <w:spacing w:line="276" w:lineRule="auto"/>
        <w:jc w:val="both"/>
        <w:rPr>
          <w:rFonts w:cstheme="minorHAnsi"/>
          <w:color w:val="000000"/>
          <w:sz w:val="24"/>
          <w:szCs w:val="24"/>
        </w:rPr>
      </w:pPr>
      <w:r w:rsidRPr="00C23E3C">
        <w:rPr>
          <w:rFonts w:cstheme="minorHAnsi"/>
          <w:color w:val="000000"/>
          <w:sz w:val="24"/>
          <w:szCs w:val="24"/>
        </w:rPr>
        <w:t xml:space="preserve">Ponuditelj je obvezan izmjenu/dopunu ili odustanak od ponude dostaviti na isti način kao i osnovnu ponudu s naznakom da se radi o izmjeni/dopuni ili odustanku. </w:t>
      </w:r>
    </w:p>
    <w:p w14:paraId="539CF725" w14:textId="77777777" w:rsidR="0044357B" w:rsidRPr="00C23E3C" w:rsidRDefault="0044357B" w:rsidP="009C6A0B">
      <w:pPr>
        <w:pStyle w:val="Bezproreda"/>
        <w:spacing w:line="276" w:lineRule="auto"/>
        <w:jc w:val="both"/>
        <w:rPr>
          <w:rFonts w:cstheme="minorHAnsi"/>
          <w:color w:val="000000"/>
          <w:sz w:val="24"/>
          <w:szCs w:val="24"/>
        </w:rPr>
      </w:pPr>
      <w:r w:rsidRPr="00C23E3C">
        <w:rPr>
          <w:rFonts w:cstheme="minorHAnsi"/>
          <w:color w:val="000000"/>
          <w:sz w:val="24"/>
          <w:szCs w:val="24"/>
        </w:rPr>
        <w:t>Ako ponuditelj tijekom roka za dostavu ponuda mijenja svoju ponudu, ponuda se smatra zaprimljenom u trenutku zaprimanja posljednje izmjene ponude.</w:t>
      </w:r>
    </w:p>
    <w:p w14:paraId="47C23483" w14:textId="77777777" w:rsidR="0044357B" w:rsidRPr="00C23E3C" w:rsidRDefault="0044357B" w:rsidP="009C6A0B">
      <w:pPr>
        <w:pStyle w:val="Bezproreda"/>
        <w:spacing w:line="276" w:lineRule="auto"/>
        <w:jc w:val="both"/>
        <w:rPr>
          <w:rFonts w:cstheme="minorHAnsi"/>
          <w:color w:val="000000"/>
          <w:sz w:val="24"/>
          <w:szCs w:val="24"/>
        </w:rPr>
      </w:pPr>
      <w:r w:rsidRPr="00C23E3C">
        <w:rPr>
          <w:rFonts w:cstheme="minorHAnsi"/>
          <w:color w:val="000000"/>
          <w:sz w:val="24"/>
          <w:szCs w:val="24"/>
        </w:rPr>
        <w:t xml:space="preserve">Ispravci u ponudi moraju biti izrađeni na način da su vidljivi ili dokazivi. Ispravci moraju, uz navod datuma, biti potvrđeni potpisom i pečatom ovlaštene osobe gospodarskoga subjekta. </w:t>
      </w:r>
    </w:p>
    <w:p w14:paraId="006558EA" w14:textId="7DE449D6" w:rsidR="0044357B" w:rsidRPr="00C23E3C" w:rsidRDefault="0044357B" w:rsidP="009C6A0B">
      <w:pPr>
        <w:pStyle w:val="Bezproreda"/>
        <w:spacing w:line="276" w:lineRule="auto"/>
        <w:jc w:val="both"/>
        <w:rPr>
          <w:rFonts w:cstheme="minorHAnsi"/>
          <w:color w:val="000000"/>
          <w:sz w:val="24"/>
          <w:szCs w:val="24"/>
        </w:rPr>
      </w:pPr>
      <w:r w:rsidRPr="00C23E3C">
        <w:rPr>
          <w:rFonts w:cstheme="minorHAnsi"/>
          <w:color w:val="000000"/>
          <w:sz w:val="24"/>
          <w:szCs w:val="24"/>
        </w:rPr>
        <w:t xml:space="preserve">Ponuditelji nemaju pravo izmjene ponude nakon isteka roka za dostavu ponuda. </w:t>
      </w:r>
    </w:p>
    <w:p w14:paraId="39F19812" w14:textId="77777777" w:rsidR="0044357B" w:rsidRPr="00C23E3C" w:rsidRDefault="0044357B" w:rsidP="009C6A0B">
      <w:pPr>
        <w:pStyle w:val="Bezproreda"/>
        <w:spacing w:line="276" w:lineRule="auto"/>
        <w:jc w:val="both"/>
        <w:rPr>
          <w:rFonts w:cstheme="minorHAnsi"/>
          <w:color w:val="000000"/>
          <w:sz w:val="24"/>
          <w:szCs w:val="24"/>
        </w:rPr>
      </w:pPr>
    </w:p>
    <w:p w14:paraId="4B10BBE2" w14:textId="77777777" w:rsidR="0044357B" w:rsidRPr="00C23E3C" w:rsidRDefault="0044357B" w:rsidP="009C6A0B">
      <w:pPr>
        <w:pStyle w:val="Bezproreda"/>
        <w:spacing w:line="276" w:lineRule="auto"/>
        <w:jc w:val="both"/>
        <w:rPr>
          <w:rStyle w:val="Istaknuto"/>
          <w:rFonts w:cstheme="minorHAnsi"/>
          <w:b/>
          <w:caps/>
          <w:sz w:val="24"/>
          <w:szCs w:val="24"/>
        </w:rPr>
      </w:pPr>
      <w:r w:rsidRPr="00C23E3C">
        <w:rPr>
          <w:rFonts w:cstheme="minorHAnsi"/>
          <w:color w:val="000000"/>
          <w:sz w:val="24"/>
          <w:szCs w:val="24"/>
        </w:rPr>
        <w:t>Ponuditelji nemaju pravo mijenjati, ispravljati, dopunjavati ili brisati ili na bilo koji drugi način intervenirati u tekst koji je odredio naručitelj u ovom Pozivu na dostavu ponuda.</w:t>
      </w:r>
    </w:p>
    <w:p w14:paraId="42B4B02A" w14:textId="0463B1CD" w:rsidR="0044357B" w:rsidRPr="00C23E3C" w:rsidRDefault="0044357B" w:rsidP="009C6A0B">
      <w:pPr>
        <w:pStyle w:val="Bezproreda"/>
        <w:spacing w:line="276" w:lineRule="auto"/>
        <w:jc w:val="both"/>
        <w:rPr>
          <w:rFonts w:cstheme="minorHAnsi"/>
          <w:bCs/>
          <w:color w:val="000000"/>
          <w:sz w:val="24"/>
          <w:szCs w:val="24"/>
        </w:rPr>
      </w:pPr>
      <w:r w:rsidRPr="00C23E3C">
        <w:rPr>
          <w:rFonts w:cstheme="minorHAnsi"/>
          <w:bCs/>
          <w:color w:val="000000"/>
          <w:sz w:val="24"/>
          <w:szCs w:val="24"/>
        </w:rPr>
        <w:t xml:space="preserve">Ponude koje ne budu sukladne uvjetima naznačenim u ovom Pozivu na dostavu ponuda neće se razmatrati, kao ni neprihvatljive i neprikladne ponude. </w:t>
      </w:r>
    </w:p>
    <w:p w14:paraId="7FA8AEFB" w14:textId="77777777" w:rsidR="0044357B" w:rsidRPr="00C23E3C" w:rsidRDefault="0044357B" w:rsidP="009C6A0B">
      <w:pPr>
        <w:pStyle w:val="Bezproreda"/>
        <w:spacing w:line="276" w:lineRule="auto"/>
        <w:jc w:val="both"/>
        <w:rPr>
          <w:rFonts w:cstheme="minorHAnsi"/>
          <w:bCs/>
          <w:color w:val="000000"/>
          <w:sz w:val="24"/>
          <w:szCs w:val="24"/>
        </w:rPr>
      </w:pPr>
    </w:p>
    <w:p w14:paraId="5BDD0358" w14:textId="35474607" w:rsidR="0044357B" w:rsidRPr="00C23E3C" w:rsidRDefault="0044357B" w:rsidP="009C6A0B">
      <w:pPr>
        <w:pStyle w:val="Bezproreda"/>
        <w:spacing w:line="276" w:lineRule="auto"/>
        <w:jc w:val="both"/>
        <w:rPr>
          <w:rFonts w:cstheme="minorHAnsi"/>
          <w:bCs/>
          <w:color w:val="000000"/>
          <w:sz w:val="24"/>
          <w:szCs w:val="24"/>
        </w:rPr>
      </w:pPr>
      <w:bookmarkStart w:id="14" w:name="_Hlk535562691"/>
      <w:r w:rsidRPr="00C23E3C">
        <w:rPr>
          <w:rFonts w:cstheme="minorHAnsi"/>
          <w:bCs/>
          <w:color w:val="000000"/>
          <w:sz w:val="24"/>
          <w:szCs w:val="24"/>
        </w:rPr>
        <w:t xml:space="preserve">Ponuda se smatra pravodobnom </w:t>
      </w:r>
      <w:bookmarkEnd w:id="14"/>
      <w:r w:rsidRPr="00C23E3C">
        <w:rPr>
          <w:rFonts w:cstheme="minorHAnsi"/>
          <w:bCs/>
          <w:color w:val="000000"/>
          <w:sz w:val="24"/>
          <w:szCs w:val="24"/>
        </w:rPr>
        <w:t>ako pristigne na adresu naručitelja do isteka roka za dostavu ponuda.</w:t>
      </w:r>
      <w:bookmarkStart w:id="15" w:name="_Hlk28068673"/>
    </w:p>
    <w:p w14:paraId="0A565BE1" w14:textId="77777777" w:rsidR="0044357B" w:rsidRPr="00C23E3C" w:rsidRDefault="0044357B" w:rsidP="009C6A0B">
      <w:pPr>
        <w:pStyle w:val="Bezproreda"/>
        <w:spacing w:line="276" w:lineRule="auto"/>
        <w:jc w:val="both"/>
        <w:rPr>
          <w:rFonts w:cstheme="minorHAnsi"/>
          <w:bCs/>
          <w:i/>
          <w:iCs/>
          <w:caps/>
          <w:smallCaps/>
          <w:color w:val="000000"/>
          <w:sz w:val="24"/>
          <w:szCs w:val="24"/>
        </w:rPr>
      </w:pPr>
    </w:p>
    <w:bookmarkEnd w:id="15"/>
    <w:p w14:paraId="48D62A40" w14:textId="77777777" w:rsidR="0044357B" w:rsidRPr="00C23E3C" w:rsidRDefault="0044357B" w:rsidP="009C6A0B">
      <w:pPr>
        <w:pStyle w:val="Bezproreda"/>
        <w:spacing w:line="276" w:lineRule="auto"/>
        <w:jc w:val="both"/>
        <w:rPr>
          <w:rFonts w:cstheme="minorHAnsi"/>
          <w:color w:val="000000"/>
          <w:sz w:val="24"/>
          <w:szCs w:val="24"/>
        </w:rPr>
      </w:pPr>
      <w:r w:rsidRPr="00C23E3C">
        <w:rPr>
          <w:rFonts w:cstheme="minorHAnsi"/>
          <w:color w:val="000000"/>
          <w:sz w:val="24"/>
          <w:szCs w:val="24"/>
        </w:rPr>
        <w:t xml:space="preserve">Ponuda se podnosi popunjavanjem Ponudbenog lista - obrasca iz Poziva, s priloženim popunjenim Troškovnikom, te priloženim traženim dokazima sukladno uvjetima navedenima u ovom Pozivu. </w:t>
      </w:r>
    </w:p>
    <w:p w14:paraId="352CBFC4" w14:textId="77777777" w:rsidR="0044357B" w:rsidRPr="00C23E3C" w:rsidRDefault="0044357B" w:rsidP="00C23E3C">
      <w:pPr>
        <w:pStyle w:val="Bezproreda"/>
        <w:spacing w:line="276" w:lineRule="auto"/>
        <w:rPr>
          <w:rFonts w:cstheme="minorHAnsi"/>
          <w:b/>
          <w:bCs/>
          <w:color w:val="000000"/>
          <w:sz w:val="24"/>
          <w:szCs w:val="24"/>
        </w:rPr>
      </w:pPr>
    </w:p>
    <w:p w14:paraId="1B5A55BC" w14:textId="1A29229B" w:rsidR="0044357B" w:rsidRPr="00C23E3C" w:rsidRDefault="0044357B" w:rsidP="00C23E3C">
      <w:pPr>
        <w:pStyle w:val="Bezproreda"/>
        <w:spacing w:line="276" w:lineRule="auto"/>
        <w:rPr>
          <w:rFonts w:cstheme="minorHAnsi"/>
          <w:color w:val="000000"/>
          <w:sz w:val="24"/>
          <w:szCs w:val="24"/>
        </w:rPr>
      </w:pPr>
      <w:r w:rsidRPr="00C23E3C">
        <w:rPr>
          <w:rFonts w:cstheme="minorHAnsi"/>
          <w:b/>
          <w:bCs/>
          <w:color w:val="000000"/>
          <w:sz w:val="24"/>
          <w:szCs w:val="24"/>
        </w:rPr>
        <w:t xml:space="preserve">Ponuda se dostavlja elektronskom poštom </w:t>
      </w:r>
      <w:r w:rsidRPr="00C23E3C">
        <w:rPr>
          <w:rFonts w:cstheme="minorHAnsi"/>
          <w:color w:val="000000"/>
          <w:sz w:val="24"/>
          <w:szCs w:val="24"/>
        </w:rPr>
        <w:t>s naznakom:</w:t>
      </w:r>
    </w:p>
    <w:p w14:paraId="372147C9" w14:textId="77777777" w:rsidR="0044357B" w:rsidRPr="00C23E3C" w:rsidRDefault="0044357B" w:rsidP="00C23E3C">
      <w:pPr>
        <w:pStyle w:val="Bezproreda"/>
        <w:spacing w:line="276" w:lineRule="auto"/>
        <w:rPr>
          <w:rFonts w:cstheme="minorHAnsi"/>
          <w:color w:val="000000"/>
          <w:sz w:val="24"/>
          <w:szCs w:val="24"/>
        </w:rPr>
      </w:pPr>
    </w:p>
    <w:p w14:paraId="793894C3" w14:textId="1AC2553C" w:rsidR="00421DFA" w:rsidRPr="00543075" w:rsidRDefault="0044357B" w:rsidP="00421DFA">
      <w:pPr>
        <w:pStyle w:val="Bezproreda"/>
        <w:spacing w:line="276" w:lineRule="auto"/>
        <w:jc w:val="center"/>
        <w:rPr>
          <w:rFonts w:cstheme="minorHAnsi"/>
          <w:b/>
          <w:bCs/>
          <w:color w:val="000000"/>
          <w:sz w:val="24"/>
          <w:szCs w:val="24"/>
        </w:rPr>
      </w:pPr>
      <w:r w:rsidRPr="00C23E3C">
        <w:rPr>
          <w:rFonts w:cstheme="minorHAnsi"/>
          <w:b/>
          <w:bCs/>
          <w:color w:val="000000"/>
          <w:sz w:val="24"/>
          <w:szCs w:val="24"/>
        </w:rPr>
        <w:t xml:space="preserve">“Ponuda za </w:t>
      </w:r>
      <w:r w:rsidR="007D1420" w:rsidRPr="00C23E3C">
        <w:rPr>
          <w:rFonts w:cstheme="minorHAnsi"/>
          <w:b/>
          <w:bCs/>
          <w:color w:val="000000"/>
          <w:sz w:val="24"/>
          <w:szCs w:val="24"/>
        </w:rPr>
        <w:t xml:space="preserve">usluge </w:t>
      </w:r>
      <w:r w:rsidR="00C43F94" w:rsidRPr="00543075">
        <w:rPr>
          <w:rFonts w:cstheme="minorHAnsi"/>
          <w:b/>
          <w:bCs/>
          <w:color w:val="000000"/>
          <w:sz w:val="24"/>
          <w:szCs w:val="24"/>
        </w:rPr>
        <w:t xml:space="preserve">provođenja </w:t>
      </w:r>
      <w:proofErr w:type="spellStart"/>
      <w:r w:rsidR="00C43F94" w:rsidRPr="00543075">
        <w:rPr>
          <w:rFonts w:cstheme="minorHAnsi"/>
          <w:b/>
          <w:bCs/>
          <w:color w:val="000000"/>
          <w:sz w:val="24"/>
          <w:szCs w:val="24"/>
        </w:rPr>
        <w:t>izobrazno</w:t>
      </w:r>
      <w:proofErr w:type="spellEnd"/>
      <w:r w:rsidR="00C43F94" w:rsidRPr="00543075">
        <w:rPr>
          <w:rFonts w:cstheme="minorHAnsi"/>
          <w:b/>
          <w:bCs/>
          <w:color w:val="000000"/>
          <w:sz w:val="24"/>
          <w:szCs w:val="24"/>
        </w:rPr>
        <w:t>-informativnih aktivnosti</w:t>
      </w:r>
      <w:r w:rsidRPr="00543075">
        <w:rPr>
          <w:rFonts w:cstheme="minorHAnsi"/>
          <w:b/>
          <w:bCs/>
          <w:color w:val="000000"/>
          <w:sz w:val="24"/>
          <w:szCs w:val="24"/>
        </w:rPr>
        <w:t>,</w:t>
      </w:r>
    </w:p>
    <w:p w14:paraId="5B1FA693" w14:textId="4D92FC90" w:rsidR="0044357B" w:rsidRPr="00C23E3C" w:rsidRDefault="0044357B" w:rsidP="00421DFA">
      <w:pPr>
        <w:pStyle w:val="Bezproreda"/>
        <w:spacing w:line="276" w:lineRule="auto"/>
        <w:jc w:val="center"/>
        <w:rPr>
          <w:rFonts w:cstheme="minorHAnsi"/>
          <w:b/>
          <w:bCs/>
          <w:color w:val="000000"/>
          <w:sz w:val="24"/>
          <w:szCs w:val="24"/>
        </w:rPr>
      </w:pPr>
      <w:r w:rsidRPr="00543075">
        <w:rPr>
          <w:rFonts w:cstheme="minorHAnsi"/>
          <w:b/>
          <w:bCs/>
          <w:sz w:val="24"/>
          <w:szCs w:val="24"/>
        </w:rPr>
        <w:t>Evidencijski broj nabave:</w:t>
      </w:r>
      <w:r w:rsidR="00AA5D54" w:rsidRPr="00543075">
        <w:rPr>
          <w:rFonts w:cstheme="minorHAnsi"/>
          <w:b/>
          <w:bCs/>
          <w:sz w:val="24"/>
          <w:szCs w:val="24"/>
        </w:rPr>
        <w:t xml:space="preserve"> </w:t>
      </w:r>
      <w:r w:rsidR="009B6B98" w:rsidRPr="00543075">
        <w:rPr>
          <w:rFonts w:cstheme="minorHAnsi"/>
          <w:b/>
          <w:bCs/>
          <w:sz w:val="24"/>
          <w:szCs w:val="24"/>
        </w:rPr>
        <w:t>21</w:t>
      </w:r>
      <w:r w:rsidR="00AA5D54" w:rsidRPr="00543075">
        <w:rPr>
          <w:rFonts w:cstheme="minorHAnsi"/>
          <w:b/>
          <w:bCs/>
          <w:sz w:val="24"/>
          <w:szCs w:val="24"/>
        </w:rPr>
        <w:t>/20</w:t>
      </w:r>
      <w:r w:rsidRPr="00543075">
        <w:rPr>
          <w:rFonts w:cstheme="minorHAnsi"/>
          <w:b/>
          <w:bCs/>
          <w:color w:val="000000"/>
          <w:sz w:val="24"/>
          <w:szCs w:val="24"/>
        </w:rPr>
        <w:t>“</w:t>
      </w:r>
    </w:p>
    <w:p w14:paraId="37197970" w14:textId="46B912E9" w:rsidR="005A6FB6" w:rsidRPr="001E3888" w:rsidRDefault="0044357B" w:rsidP="001E3888">
      <w:pPr>
        <w:pStyle w:val="Bezproreda"/>
        <w:spacing w:line="276" w:lineRule="auto"/>
        <w:jc w:val="both"/>
        <w:rPr>
          <w:rFonts w:cstheme="minorHAnsi"/>
          <w:sz w:val="24"/>
          <w:szCs w:val="24"/>
        </w:rPr>
      </w:pPr>
      <w:r w:rsidRPr="00C23E3C">
        <w:rPr>
          <w:rFonts w:cstheme="minorHAnsi"/>
          <w:color w:val="000000"/>
          <w:sz w:val="24"/>
          <w:szCs w:val="24"/>
        </w:rPr>
        <w:t xml:space="preserve">Ponuda se dostavlja na način da se ponuda sa svim prilozima u papirnatom obliku popuni, potpiše te skenira u elektronskom obliku (.pdf format) i kao privitak priloži u elektronsku  poštu i dostavi na </w:t>
      </w:r>
      <w:r w:rsidRPr="00C23E3C">
        <w:rPr>
          <w:rFonts w:cstheme="minorHAnsi"/>
          <w:sz w:val="24"/>
          <w:szCs w:val="24"/>
        </w:rPr>
        <w:t xml:space="preserve">e-mail adresu Naručitelja: </w:t>
      </w:r>
      <w:hyperlink r:id="rId14" w:history="1">
        <w:r w:rsidRPr="00C23E3C">
          <w:rPr>
            <w:rStyle w:val="Hiperveza"/>
            <w:rFonts w:cstheme="minorHAnsi"/>
            <w:sz w:val="24"/>
            <w:szCs w:val="24"/>
          </w:rPr>
          <w:t>opuzen@opuzen.hr</w:t>
        </w:r>
      </w:hyperlink>
      <w:r w:rsidRPr="00C23E3C">
        <w:rPr>
          <w:rFonts w:cstheme="minorHAnsi"/>
          <w:sz w:val="24"/>
          <w:szCs w:val="24"/>
        </w:rPr>
        <w:t>.</w:t>
      </w:r>
    </w:p>
    <w:p w14:paraId="33A4C373" w14:textId="54D9E838" w:rsidR="005A6FB6" w:rsidRPr="002E01FF" w:rsidRDefault="0044357B" w:rsidP="002E01FF">
      <w:pPr>
        <w:pStyle w:val="Bezproreda"/>
        <w:shd w:val="clear" w:color="auto" w:fill="D9E2F3" w:themeFill="accent1" w:themeFillTint="33"/>
        <w:spacing w:line="276" w:lineRule="auto"/>
        <w:rPr>
          <w:rFonts w:cstheme="minorHAnsi"/>
          <w:b/>
          <w:i/>
          <w:iCs/>
          <w:caps/>
          <w:sz w:val="24"/>
          <w:szCs w:val="24"/>
        </w:rPr>
      </w:pPr>
      <w:r w:rsidRPr="002E01FF">
        <w:rPr>
          <w:rStyle w:val="Istaknuto"/>
          <w:rFonts w:cstheme="minorHAnsi"/>
          <w:b/>
          <w:i w:val="0"/>
          <w:iCs w:val="0"/>
          <w:sz w:val="24"/>
          <w:szCs w:val="24"/>
        </w:rPr>
        <w:lastRenderedPageBreak/>
        <w:t>5</w:t>
      </w:r>
      <w:r w:rsidR="00FC3B5D" w:rsidRPr="002E01FF">
        <w:rPr>
          <w:rStyle w:val="Istaknuto"/>
          <w:rFonts w:cstheme="minorHAnsi"/>
          <w:b/>
          <w:i w:val="0"/>
          <w:iCs w:val="0"/>
          <w:sz w:val="24"/>
          <w:szCs w:val="24"/>
        </w:rPr>
        <w:t>.</w:t>
      </w:r>
      <w:r w:rsidRPr="002E01FF">
        <w:rPr>
          <w:rStyle w:val="Istaknuto"/>
          <w:rFonts w:cstheme="minorHAnsi"/>
          <w:b/>
          <w:i w:val="0"/>
          <w:iCs w:val="0"/>
          <w:sz w:val="24"/>
          <w:szCs w:val="24"/>
        </w:rPr>
        <w:t>3</w:t>
      </w:r>
      <w:r w:rsidR="00FC3B5D" w:rsidRPr="002E01FF">
        <w:rPr>
          <w:rStyle w:val="Istaknuto"/>
          <w:rFonts w:cstheme="minorHAnsi"/>
          <w:b/>
          <w:i w:val="0"/>
          <w:iCs w:val="0"/>
          <w:sz w:val="24"/>
          <w:szCs w:val="24"/>
        </w:rPr>
        <w:t xml:space="preserve">. Način određivanja cijene ponude </w:t>
      </w:r>
    </w:p>
    <w:p w14:paraId="048CC585" w14:textId="3219AFCC" w:rsidR="0044357B" w:rsidRPr="00C23E3C" w:rsidRDefault="00D672A4" w:rsidP="009C6A0B">
      <w:pPr>
        <w:pStyle w:val="Bezproreda"/>
        <w:spacing w:line="276" w:lineRule="auto"/>
        <w:jc w:val="both"/>
        <w:rPr>
          <w:rFonts w:cstheme="minorHAnsi"/>
          <w:sz w:val="24"/>
          <w:szCs w:val="24"/>
        </w:rPr>
      </w:pPr>
      <w:r w:rsidRPr="00C23E3C">
        <w:rPr>
          <w:rFonts w:cstheme="minorHAnsi"/>
          <w:bCs/>
          <w:color w:val="000000"/>
          <w:sz w:val="24"/>
          <w:szCs w:val="24"/>
        </w:rPr>
        <w:t>Jedinične cijene su nepromjenjive tijekom trajanja ugovora o nabavi.</w:t>
      </w:r>
      <w:r w:rsidR="0044357B" w:rsidRPr="00C23E3C">
        <w:rPr>
          <w:rFonts w:cstheme="minorHAnsi"/>
          <w:bCs/>
          <w:color w:val="000000"/>
          <w:sz w:val="24"/>
          <w:szCs w:val="24"/>
        </w:rPr>
        <w:t xml:space="preserve"> </w:t>
      </w:r>
      <w:r w:rsidRPr="00C23E3C">
        <w:rPr>
          <w:rFonts w:cstheme="minorHAnsi"/>
          <w:bCs/>
          <w:color w:val="000000"/>
          <w:sz w:val="24"/>
          <w:szCs w:val="24"/>
        </w:rPr>
        <w:t xml:space="preserve">Cijena ponude izražava se za cjelokupni predmet nabave bez PDV-a. </w:t>
      </w:r>
      <w:r w:rsidR="0044357B" w:rsidRPr="00C23E3C">
        <w:rPr>
          <w:rFonts w:cstheme="minorHAnsi"/>
          <w:bCs/>
          <w:color w:val="000000"/>
          <w:sz w:val="24"/>
          <w:szCs w:val="24"/>
        </w:rPr>
        <w:t xml:space="preserve"> </w:t>
      </w:r>
    </w:p>
    <w:p w14:paraId="4E30071F" w14:textId="129325B1" w:rsidR="00D672A4" w:rsidRPr="00C23E3C" w:rsidRDefault="007A2DCF" w:rsidP="009C6A0B">
      <w:pPr>
        <w:pStyle w:val="Bezproreda"/>
        <w:spacing w:line="276" w:lineRule="auto"/>
        <w:jc w:val="both"/>
        <w:rPr>
          <w:rFonts w:cstheme="minorHAnsi"/>
          <w:bCs/>
          <w:color w:val="000000"/>
          <w:sz w:val="24"/>
          <w:szCs w:val="24"/>
        </w:rPr>
      </w:pPr>
      <w:r w:rsidRPr="00C23E3C">
        <w:rPr>
          <w:rFonts w:cstheme="minorHAnsi"/>
          <w:bCs/>
          <w:color w:val="000000"/>
          <w:sz w:val="24"/>
          <w:szCs w:val="24"/>
        </w:rPr>
        <w:t>Cijena ponude piše se brojkama</w:t>
      </w:r>
      <w:r w:rsidR="0044357B" w:rsidRPr="00C23E3C">
        <w:rPr>
          <w:rFonts w:cstheme="minorHAnsi"/>
          <w:bCs/>
          <w:color w:val="000000"/>
          <w:sz w:val="24"/>
          <w:szCs w:val="24"/>
        </w:rPr>
        <w:t xml:space="preserve"> i izražava se u hrvatskim kunama. </w:t>
      </w:r>
      <w:r w:rsidR="00D672A4" w:rsidRPr="00C23E3C">
        <w:rPr>
          <w:rFonts w:cstheme="minorHAnsi"/>
          <w:bCs/>
          <w:color w:val="000000"/>
          <w:sz w:val="24"/>
          <w:szCs w:val="24"/>
        </w:rPr>
        <w:t xml:space="preserve">U cijenu ponude bez PDV-a moraju biti uračunati svi troškovi i popusti. </w:t>
      </w:r>
    </w:p>
    <w:p w14:paraId="652876F7" w14:textId="77777777" w:rsidR="0044357B" w:rsidRPr="00C23E3C" w:rsidRDefault="0044357B" w:rsidP="009C6A0B">
      <w:pPr>
        <w:pStyle w:val="Bezproreda"/>
        <w:spacing w:line="276" w:lineRule="auto"/>
        <w:jc w:val="both"/>
        <w:rPr>
          <w:rFonts w:cstheme="minorHAnsi"/>
          <w:bCs/>
          <w:color w:val="000000"/>
          <w:sz w:val="24"/>
          <w:szCs w:val="24"/>
        </w:rPr>
      </w:pPr>
    </w:p>
    <w:p w14:paraId="1650FFEE" w14:textId="6AA4D1F7" w:rsidR="00903379" w:rsidRPr="00C23E3C" w:rsidRDefault="007A2DCF" w:rsidP="009C6A0B">
      <w:pPr>
        <w:pStyle w:val="Bezproreda"/>
        <w:spacing w:line="276" w:lineRule="auto"/>
        <w:jc w:val="both"/>
        <w:rPr>
          <w:rFonts w:cstheme="minorHAnsi"/>
          <w:bCs/>
          <w:color w:val="000000"/>
          <w:sz w:val="24"/>
          <w:szCs w:val="24"/>
        </w:rPr>
      </w:pPr>
      <w:r w:rsidRPr="00C23E3C">
        <w:rPr>
          <w:rFonts w:cstheme="minorHAnsi"/>
          <w:bCs/>
          <w:color w:val="000000"/>
          <w:sz w:val="24"/>
          <w:szCs w:val="24"/>
        </w:rPr>
        <w:t>Ponuditelji su</w:t>
      </w:r>
      <w:r w:rsidR="001D43DD" w:rsidRPr="00C23E3C">
        <w:rPr>
          <w:rFonts w:cstheme="minorHAnsi"/>
          <w:bCs/>
          <w:color w:val="000000"/>
          <w:sz w:val="24"/>
          <w:szCs w:val="24"/>
        </w:rPr>
        <w:t xml:space="preserve"> u </w:t>
      </w:r>
      <w:r w:rsidR="0044357B" w:rsidRPr="00C23E3C">
        <w:rPr>
          <w:rFonts w:cstheme="minorHAnsi"/>
          <w:bCs/>
          <w:color w:val="000000"/>
          <w:sz w:val="24"/>
          <w:szCs w:val="24"/>
        </w:rPr>
        <w:t>T</w:t>
      </w:r>
      <w:r w:rsidR="001D43DD" w:rsidRPr="00C23E3C">
        <w:rPr>
          <w:rFonts w:cstheme="minorHAnsi"/>
          <w:bCs/>
          <w:color w:val="000000"/>
          <w:sz w:val="24"/>
          <w:szCs w:val="24"/>
        </w:rPr>
        <w:t>roškovniku</w:t>
      </w:r>
      <w:r w:rsidRPr="00C23E3C">
        <w:rPr>
          <w:rFonts w:cstheme="minorHAnsi"/>
          <w:bCs/>
          <w:color w:val="000000"/>
          <w:sz w:val="24"/>
          <w:szCs w:val="24"/>
        </w:rPr>
        <w:t xml:space="preserve"> dužni</w:t>
      </w:r>
      <w:r w:rsidR="00572B60" w:rsidRPr="00C23E3C">
        <w:rPr>
          <w:rFonts w:cstheme="minorHAnsi"/>
          <w:bCs/>
          <w:color w:val="000000"/>
          <w:sz w:val="24"/>
          <w:szCs w:val="24"/>
        </w:rPr>
        <w:t xml:space="preserve"> ponuditi, tj. upisati jediničnu cijenu i ukupnu cijenu (zaokružene na dvije decimale)</w:t>
      </w:r>
      <w:r w:rsidRPr="00C23E3C">
        <w:rPr>
          <w:rFonts w:cstheme="minorHAnsi"/>
          <w:bCs/>
          <w:color w:val="000000"/>
          <w:sz w:val="24"/>
          <w:szCs w:val="24"/>
        </w:rPr>
        <w:t xml:space="preserve"> za svaku stavku </w:t>
      </w:r>
      <w:r w:rsidR="0044357B" w:rsidRPr="00C23E3C">
        <w:rPr>
          <w:rFonts w:cstheme="minorHAnsi"/>
          <w:bCs/>
          <w:color w:val="000000"/>
          <w:sz w:val="24"/>
          <w:szCs w:val="24"/>
        </w:rPr>
        <w:t>T</w:t>
      </w:r>
      <w:r w:rsidRPr="00C23E3C">
        <w:rPr>
          <w:rFonts w:cstheme="minorHAnsi"/>
          <w:bCs/>
          <w:color w:val="000000"/>
          <w:sz w:val="24"/>
          <w:szCs w:val="24"/>
        </w:rPr>
        <w:t xml:space="preserve">roškovnika, te </w:t>
      </w:r>
      <w:r w:rsidR="001D43DD" w:rsidRPr="00C23E3C">
        <w:rPr>
          <w:rFonts w:cstheme="minorHAnsi"/>
          <w:bCs/>
          <w:color w:val="000000"/>
          <w:sz w:val="24"/>
          <w:szCs w:val="24"/>
        </w:rPr>
        <w:t xml:space="preserve">ukupnu </w:t>
      </w:r>
      <w:r w:rsidRPr="00C23E3C">
        <w:rPr>
          <w:rFonts w:cstheme="minorHAnsi"/>
          <w:bCs/>
          <w:color w:val="000000"/>
          <w:sz w:val="24"/>
          <w:szCs w:val="24"/>
        </w:rPr>
        <w:t>cijenu ponude bez PDV-a,</w:t>
      </w:r>
      <w:r w:rsidR="001D43DD" w:rsidRPr="00C23E3C">
        <w:rPr>
          <w:rFonts w:cstheme="minorHAnsi"/>
          <w:bCs/>
          <w:color w:val="000000"/>
          <w:sz w:val="24"/>
          <w:szCs w:val="24"/>
        </w:rPr>
        <w:t xml:space="preserve"> iznos</w:t>
      </w:r>
      <w:r w:rsidRPr="00C23E3C">
        <w:rPr>
          <w:rFonts w:cstheme="minorHAnsi"/>
          <w:bCs/>
          <w:color w:val="000000"/>
          <w:sz w:val="24"/>
          <w:szCs w:val="24"/>
        </w:rPr>
        <w:t xml:space="preserve"> PDV</w:t>
      </w:r>
      <w:r w:rsidR="006B1447" w:rsidRPr="00C23E3C">
        <w:rPr>
          <w:rFonts w:cstheme="minorHAnsi"/>
          <w:bCs/>
          <w:color w:val="000000"/>
          <w:sz w:val="24"/>
          <w:szCs w:val="24"/>
        </w:rPr>
        <w:t>-a, kao i sveukupnu cijenu ponude s PDV-om, na način kako je to određeno troškovnikom</w:t>
      </w:r>
      <w:r w:rsidR="00572B60" w:rsidRPr="00C23E3C">
        <w:rPr>
          <w:rFonts w:cstheme="minorHAnsi"/>
          <w:bCs/>
          <w:color w:val="000000"/>
          <w:sz w:val="24"/>
          <w:szCs w:val="24"/>
        </w:rPr>
        <w:t>.</w:t>
      </w:r>
    </w:p>
    <w:p w14:paraId="39ED9655" w14:textId="77777777" w:rsidR="0044357B" w:rsidRPr="00C23E3C" w:rsidRDefault="0044357B" w:rsidP="00C23E3C">
      <w:pPr>
        <w:pStyle w:val="Bezproreda"/>
        <w:spacing w:line="276" w:lineRule="auto"/>
        <w:rPr>
          <w:rFonts w:cstheme="minorHAnsi"/>
          <w:bCs/>
          <w:color w:val="000000"/>
          <w:sz w:val="24"/>
          <w:szCs w:val="24"/>
        </w:rPr>
      </w:pPr>
    </w:p>
    <w:p w14:paraId="3FE400E6" w14:textId="6AAD02E2" w:rsidR="00C37FA8" w:rsidRPr="00C23E3C" w:rsidRDefault="007A2DCF" w:rsidP="009C6A0B">
      <w:pPr>
        <w:pStyle w:val="Bezproreda"/>
        <w:spacing w:line="276" w:lineRule="auto"/>
        <w:jc w:val="both"/>
        <w:rPr>
          <w:rFonts w:cstheme="minorHAnsi"/>
          <w:bCs/>
          <w:color w:val="000000"/>
          <w:sz w:val="24"/>
          <w:szCs w:val="24"/>
        </w:rPr>
      </w:pPr>
      <w:r w:rsidRPr="00C23E3C">
        <w:rPr>
          <w:rFonts w:cstheme="minorHAnsi"/>
          <w:bCs/>
          <w:color w:val="000000"/>
          <w:sz w:val="24"/>
          <w:szCs w:val="24"/>
        </w:rPr>
        <w:t>Ako ponuditelj nije u sustavu PDV-a ili je pre</w:t>
      </w:r>
      <w:r w:rsidR="00903379" w:rsidRPr="00C23E3C">
        <w:rPr>
          <w:rFonts w:cstheme="minorHAnsi"/>
          <w:bCs/>
          <w:color w:val="000000"/>
          <w:sz w:val="24"/>
          <w:szCs w:val="24"/>
        </w:rPr>
        <w:t>dmet nabave oslobođen PDV-a, u p</w:t>
      </w:r>
      <w:r w:rsidRPr="00C23E3C">
        <w:rPr>
          <w:rFonts w:cstheme="minorHAnsi"/>
          <w:bCs/>
          <w:color w:val="000000"/>
          <w:sz w:val="24"/>
          <w:szCs w:val="24"/>
        </w:rPr>
        <w:t xml:space="preserve">onudbenom listu, na mjesto predviđeno za upis cijene ponude s PDV-om, upisuje se isti iznos kao što je upisan na mjestu predviđenom za upis cijene ponude bez PDV-a, a mjesto predviđeno za upis iznosa PDV-a ostavlja se prazno. </w:t>
      </w:r>
    </w:p>
    <w:p w14:paraId="0A54874C" w14:textId="77777777" w:rsidR="0044357B" w:rsidRPr="00C23E3C" w:rsidRDefault="0044357B" w:rsidP="009C6A0B">
      <w:pPr>
        <w:pStyle w:val="Bezproreda"/>
        <w:spacing w:line="276" w:lineRule="auto"/>
        <w:jc w:val="both"/>
        <w:rPr>
          <w:rFonts w:cstheme="minorHAnsi"/>
          <w:bCs/>
          <w:color w:val="000000"/>
          <w:sz w:val="24"/>
          <w:szCs w:val="24"/>
        </w:rPr>
      </w:pPr>
    </w:p>
    <w:p w14:paraId="4673D2EF" w14:textId="7426AEDD" w:rsidR="0044357B" w:rsidRPr="00C23E3C" w:rsidRDefault="0044357B" w:rsidP="009C6A0B">
      <w:pPr>
        <w:pStyle w:val="Bezproreda"/>
        <w:spacing w:line="276" w:lineRule="auto"/>
        <w:jc w:val="both"/>
        <w:rPr>
          <w:rFonts w:cstheme="minorHAnsi"/>
          <w:sz w:val="24"/>
          <w:szCs w:val="24"/>
        </w:rPr>
      </w:pPr>
      <w:r w:rsidRPr="00C23E3C">
        <w:rPr>
          <w:rFonts w:cstheme="minorHAnsi"/>
          <w:sz w:val="24"/>
          <w:szCs w:val="24"/>
        </w:rPr>
        <w:t>Ako cijena ponude bez PDV-a izražena u Troškovniku ne odgovara cijeni ponude bez PDV-a izraženoj u Ponudbenom listu, vrijedi cijena ponude bez PDV-a izražena u Troškovniku.</w:t>
      </w:r>
    </w:p>
    <w:p w14:paraId="0AEBEA35" w14:textId="77777777" w:rsidR="00C8360D" w:rsidRPr="00C23E3C" w:rsidRDefault="00C8360D" w:rsidP="00C23E3C">
      <w:pPr>
        <w:pStyle w:val="Bezproreda"/>
        <w:spacing w:line="276" w:lineRule="auto"/>
        <w:rPr>
          <w:rFonts w:cstheme="minorHAnsi"/>
          <w:sz w:val="24"/>
          <w:szCs w:val="24"/>
        </w:rPr>
      </w:pPr>
    </w:p>
    <w:p w14:paraId="56B268F8" w14:textId="46AE8F2D" w:rsidR="00C8360D" w:rsidRPr="002E01FF" w:rsidRDefault="0044357B" w:rsidP="002E01FF">
      <w:pPr>
        <w:pStyle w:val="Bezproreda"/>
        <w:shd w:val="clear" w:color="auto" w:fill="D9E2F3" w:themeFill="accent1" w:themeFillTint="33"/>
        <w:spacing w:line="276" w:lineRule="auto"/>
        <w:rPr>
          <w:rFonts w:cstheme="minorHAnsi"/>
          <w:b/>
          <w:i/>
          <w:iCs/>
          <w:caps/>
          <w:sz w:val="24"/>
          <w:szCs w:val="24"/>
        </w:rPr>
      </w:pPr>
      <w:bookmarkStart w:id="16" w:name="_Hlk54605825"/>
      <w:r w:rsidRPr="002E01FF">
        <w:rPr>
          <w:rStyle w:val="Istaknuto"/>
          <w:rFonts w:cstheme="minorHAnsi"/>
          <w:b/>
          <w:i w:val="0"/>
          <w:iCs w:val="0"/>
          <w:sz w:val="24"/>
          <w:szCs w:val="24"/>
        </w:rPr>
        <w:t>5</w:t>
      </w:r>
      <w:r w:rsidR="00FC3B5D" w:rsidRPr="002E01FF">
        <w:rPr>
          <w:rStyle w:val="Istaknuto"/>
          <w:rFonts w:cstheme="minorHAnsi"/>
          <w:b/>
          <w:i w:val="0"/>
          <w:iCs w:val="0"/>
          <w:sz w:val="24"/>
          <w:szCs w:val="24"/>
        </w:rPr>
        <w:t>.</w:t>
      </w:r>
      <w:r w:rsidRPr="002E01FF">
        <w:rPr>
          <w:rStyle w:val="Istaknuto"/>
          <w:rFonts w:cstheme="minorHAnsi"/>
          <w:b/>
          <w:i w:val="0"/>
          <w:iCs w:val="0"/>
          <w:sz w:val="24"/>
          <w:szCs w:val="24"/>
        </w:rPr>
        <w:t>4</w:t>
      </w:r>
      <w:r w:rsidR="00FC3B5D" w:rsidRPr="002E01FF">
        <w:rPr>
          <w:rStyle w:val="Istaknuto"/>
          <w:rFonts w:cstheme="minorHAnsi"/>
          <w:b/>
          <w:i w:val="0"/>
          <w:iCs w:val="0"/>
          <w:sz w:val="24"/>
          <w:szCs w:val="24"/>
        </w:rPr>
        <w:t>. Kriterij odabira ponude</w:t>
      </w:r>
    </w:p>
    <w:bookmarkEnd w:id="16"/>
    <w:p w14:paraId="1571C38B" w14:textId="3FAF5B27" w:rsidR="0086351B" w:rsidRDefault="00AA5D54" w:rsidP="009C6A0B">
      <w:pPr>
        <w:pStyle w:val="Bezproreda"/>
        <w:spacing w:line="276" w:lineRule="auto"/>
        <w:jc w:val="both"/>
        <w:rPr>
          <w:rFonts w:cstheme="minorHAnsi"/>
          <w:bCs/>
          <w:sz w:val="24"/>
          <w:szCs w:val="24"/>
        </w:rPr>
      </w:pPr>
      <w:r w:rsidRPr="00C23E3C">
        <w:rPr>
          <w:rFonts w:cstheme="minorHAnsi"/>
          <w:bCs/>
          <w:sz w:val="24"/>
          <w:szCs w:val="24"/>
        </w:rPr>
        <w:t xml:space="preserve">Kriterij </w:t>
      </w:r>
      <w:r w:rsidR="00A0458A" w:rsidRPr="00C23E3C">
        <w:rPr>
          <w:rFonts w:cstheme="minorHAnsi"/>
          <w:bCs/>
          <w:sz w:val="24"/>
          <w:szCs w:val="24"/>
        </w:rPr>
        <w:t xml:space="preserve">za odabir ponude je </w:t>
      </w:r>
      <w:r w:rsidRPr="00C23E3C">
        <w:rPr>
          <w:rFonts w:cstheme="minorHAnsi"/>
          <w:bCs/>
          <w:sz w:val="24"/>
          <w:szCs w:val="24"/>
        </w:rPr>
        <w:t>ekonomski najpovoljnija ponuda</w:t>
      </w:r>
      <w:r w:rsidR="00C43F94">
        <w:rPr>
          <w:rFonts w:cstheme="minorHAnsi"/>
          <w:bCs/>
          <w:sz w:val="24"/>
          <w:szCs w:val="24"/>
        </w:rPr>
        <w:t>.</w:t>
      </w:r>
    </w:p>
    <w:p w14:paraId="4548C9A0" w14:textId="146BCC87" w:rsidR="00090C37" w:rsidRDefault="00090C37" w:rsidP="009C6A0B">
      <w:pPr>
        <w:pStyle w:val="Bezproreda"/>
        <w:spacing w:line="276" w:lineRule="auto"/>
        <w:jc w:val="both"/>
        <w:rPr>
          <w:rFonts w:cstheme="minorHAnsi"/>
          <w:bCs/>
          <w:sz w:val="24"/>
          <w:szCs w:val="24"/>
        </w:rPr>
      </w:pPr>
    </w:p>
    <w:tbl>
      <w:tblPr>
        <w:tblStyle w:val="Reetkatablice"/>
        <w:tblW w:w="9431" w:type="dxa"/>
        <w:tblLook w:val="04A0" w:firstRow="1" w:lastRow="0" w:firstColumn="1" w:lastColumn="0" w:noHBand="0" w:noVBand="1"/>
      </w:tblPr>
      <w:tblGrid>
        <w:gridCol w:w="742"/>
        <w:gridCol w:w="3370"/>
        <w:gridCol w:w="1417"/>
        <w:gridCol w:w="1840"/>
        <w:gridCol w:w="2062"/>
      </w:tblGrid>
      <w:tr w:rsidR="00D6500F" w14:paraId="20CD222B" w14:textId="77777777" w:rsidTr="004A5A5C">
        <w:trPr>
          <w:trHeight w:val="168"/>
        </w:trPr>
        <w:tc>
          <w:tcPr>
            <w:tcW w:w="742" w:type="dxa"/>
            <w:shd w:val="clear" w:color="auto" w:fill="D9E2F3" w:themeFill="accent1" w:themeFillTint="33"/>
          </w:tcPr>
          <w:p w14:paraId="38B939DE" w14:textId="41100456" w:rsidR="00090C37" w:rsidRPr="00421DFA" w:rsidRDefault="00090C37" w:rsidP="00D6500F">
            <w:pPr>
              <w:pStyle w:val="Bezproreda"/>
              <w:spacing w:line="276" w:lineRule="auto"/>
              <w:jc w:val="center"/>
              <w:rPr>
                <w:rFonts w:cstheme="minorHAnsi"/>
                <w:b/>
                <w:sz w:val="22"/>
                <w:szCs w:val="22"/>
              </w:rPr>
            </w:pPr>
            <w:r w:rsidRPr="00421DFA">
              <w:rPr>
                <w:rFonts w:cstheme="minorHAnsi"/>
                <w:b/>
                <w:sz w:val="22"/>
                <w:szCs w:val="22"/>
              </w:rPr>
              <w:t>Redni broj</w:t>
            </w:r>
          </w:p>
        </w:tc>
        <w:tc>
          <w:tcPr>
            <w:tcW w:w="4787" w:type="dxa"/>
            <w:gridSpan w:val="2"/>
            <w:shd w:val="clear" w:color="auto" w:fill="D9E2F3" w:themeFill="accent1" w:themeFillTint="33"/>
          </w:tcPr>
          <w:p w14:paraId="34EDC69A" w14:textId="275E2C0F" w:rsidR="00090C37" w:rsidRPr="00421DFA" w:rsidRDefault="00090C37" w:rsidP="009C6A0B">
            <w:pPr>
              <w:pStyle w:val="Bezproreda"/>
              <w:spacing w:line="276" w:lineRule="auto"/>
              <w:jc w:val="both"/>
              <w:rPr>
                <w:rFonts w:cstheme="minorHAnsi"/>
                <w:b/>
                <w:sz w:val="22"/>
                <w:szCs w:val="22"/>
              </w:rPr>
            </w:pPr>
            <w:r w:rsidRPr="00421DFA">
              <w:rPr>
                <w:rFonts w:cstheme="minorHAnsi"/>
                <w:b/>
                <w:sz w:val="22"/>
                <w:szCs w:val="22"/>
              </w:rPr>
              <w:t>Kriterij</w:t>
            </w:r>
          </w:p>
        </w:tc>
        <w:tc>
          <w:tcPr>
            <w:tcW w:w="1840" w:type="dxa"/>
            <w:shd w:val="clear" w:color="auto" w:fill="D9E2F3" w:themeFill="accent1" w:themeFillTint="33"/>
          </w:tcPr>
          <w:p w14:paraId="03353E5D" w14:textId="77777777" w:rsidR="00090C37" w:rsidRPr="00421DFA" w:rsidRDefault="00090C37" w:rsidP="009C6A0B">
            <w:pPr>
              <w:pStyle w:val="Bezproreda"/>
              <w:spacing w:line="276" w:lineRule="auto"/>
              <w:jc w:val="both"/>
              <w:rPr>
                <w:rFonts w:cstheme="minorHAnsi"/>
                <w:b/>
                <w:sz w:val="22"/>
                <w:szCs w:val="22"/>
              </w:rPr>
            </w:pPr>
            <w:r w:rsidRPr="00421DFA">
              <w:rPr>
                <w:rFonts w:cstheme="minorHAnsi"/>
                <w:b/>
                <w:sz w:val="22"/>
                <w:szCs w:val="22"/>
              </w:rPr>
              <w:t xml:space="preserve">Udio u ukupnom </w:t>
            </w:r>
          </w:p>
          <w:p w14:paraId="20E8CA54" w14:textId="1D027AFF" w:rsidR="00090C37" w:rsidRPr="00421DFA" w:rsidRDefault="00090C37" w:rsidP="009C6A0B">
            <w:pPr>
              <w:pStyle w:val="Bezproreda"/>
              <w:spacing w:line="276" w:lineRule="auto"/>
              <w:jc w:val="both"/>
              <w:rPr>
                <w:rFonts w:cstheme="minorHAnsi"/>
                <w:b/>
                <w:sz w:val="22"/>
                <w:szCs w:val="22"/>
              </w:rPr>
            </w:pPr>
            <w:r w:rsidRPr="00421DFA">
              <w:rPr>
                <w:rFonts w:cstheme="minorHAnsi"/>
                <w:b/>
                <w:sz w:val="22"/>
                <w:szCs w:val="22"/>
              </w:rPr>
              <w:t>broju bodova</w:t>
            </w:r>
          </w:p>
        </w:tc>
        <w:tc>
          <w:tcPr>
            <w:tcW w:w="2062" w:type="dxa"/>
            <w:shd w:val="clear" w:color="auto" w:fill="D9E2F3" w:themeFill="accent1" w:themeFillTint="33"/>
          </w:tcPr>
          <w:p w14:paraId="1DA6BDD4" w14:textId="4C7FF2EE" w:rsidR="00090C37" w:rsidRPr="00421DFA" w:rsidRDefault="00090C37" w:rsidP="009C6A0B">
            <w:pPr>
              <w:pStyle w:val="Bezproreda"/>
              <w:spacing w:line="276" w:lineRule="auto"/>
              <w:jc w:val="both"/>
              <w:rPr>
                <w:rFonts w:cstheme="minorHAnsi"/>
                <w:b/>
                <w:sz w:val="22"/>
                <w:szCs w:val="22"/>
              </w:rPr>
            </w:pPr>
            <w:r w:rsidRPr="00421DFA">
              <w:rPr>
                <w:rFonts w:cstheme="minorHAnsi"/>
                <w:b/>
                <w:sz w:val="22"/>
                <w:szCs w:val="22"/>
              </w:rPr>
              <w:t>Ukupan broj bodova</w:t>
            </w:r>
          </w:p>
        </w:tc>
      </w:tr>
      <w:tr w:rsidR="00D6500F" w14:paraId="09A5AC99" w14:textId="77777777" w:rsidTr="004A5A5C">
        <w:trPr>
          <w:trHeight w:val="168"/>
        </w:trPr>
        <w:tc>
          <w:tcPr>
            <w:tcW w:w="742" w:type="dxa"/>
          </w:tcPr>
          <w:p w14:paraId="78A48F47" w14:textId="38A615D9" w:rsidR="00090C37" w:rsidRDefault="00090C37" w:rsidP="00D6500F">
            <w:pPr>
              <w:pStyle w:val="Bezproreda"/>
              <w:spacing w:line="276" w:lineRule="auto"/>
              <w:jc w:val="center"/>
              <w:rPr>
                <w:rFonts w:cstheme="minorHAnsi"/>
                <w:bCs/>
                <w:sz w:val="24"/>
                <w:szCs w:val="24"/>
              </w:rPr>
            </w:pPr>
            <w:r>
              <w:rPr>
                <w:rFonts w:cstheme="minorHAnsi"/>
                <w:bCs/>
                <w:sz w:val="24"/>
                <w:szCs w:val="24"/>
              </w:rPr>
              <w:t>1.</w:t>
            </w:r>
          </w:p>
        </w:tc>
        <w:tc>
          <w:tcPr>
            <w:tcW w:w="4787" w:type="dxa"/>
            <w:gridSpan w:val="2"/>
          </w:tcPr>
          <w:p w14:paraId="5C1997D1" w14:textId="31E21DED" w:rsidR="00090C37" w:rsidRPr="00421DFA" w:rsidRDefault="00090C37" w:rsidP="009C6A0B">
            <w:pPr>
              <w:pStyle w:val="Bezproreda"/>
              <w:spacing w:line="276" w:lineRule="auto"/>
              <w:jc w:val="both"/>
              <w:rPr>
                <w:rFonts w:cstheme="minorHAnsi"/>
                <w:b/>
                <w:sz w:val="24"/>
                <w:szCs w:val="24"/>
              </w:rPr>
            </w:pPr>
            <w:r w:rsidRPr="00421DFA">
              <w:rPr>
                <w:rFonts w:cstheme="minorHAnsi"/>
                <w:b/>
                <w:sz w:val="24"/>
                <w:szCs w:val="24"/>
              </w:rPr>
              <w:t>Cijena ponude</w:t>
            </w:r>
            <w:r w:rsidR="004A5A5C">
              <w:rPr>
                <w:rFonts w:cstheme="minorHAnsi"/>
                <w:b/>
                <w:sz w:val="24"/>
                <w:szCs w:val="24"/>
              </w:rPr>
              <w:t xml:space="preserve"> (</w:t>
            </w:r>
            <w:proofErr w:type="spellStart"/>
            <w:r w:rsidR="004A5A5C">
              <w:rPr>
                <w:rFonts w:cstheme="minorHAnsi"/>
                <w:b/>
                <w:sz w:val="24"/>
                <w:szCs w:val="24"/>
              </w:rPr>
              <w:t>Fv</w:t>
            </w:r>
            <w:proofErr w:type="spellEnd"/>
            <w:r w:rsidR="004A5A5C">
              <w:rPr>
                <w:rFonts w:cstheme="minorHAnsi"/>
                <w:b/>
                <w:sz w:val="24"/>
                <w:szCs w:val="24"/>
              </w:rPr>
              <w:t>)</w:t>
            </w:r>
          </w:p>
        </w:tc>
        <w:tc>
          <w:tcPr>
            <w:tcW w:w="1840" w:type="dxa"/>
          </w:tcPr>
          <w:p w14:paraId="5CE22509" w14:textId="1E39EE19" w:rsidR="00090C37" w:rsidRDefault="00D6500F" w:rsidP="009C6A0B">
            <w:pPr>
              <w:pStyle w:val="Bezproreda"/>
              <w:spacing w:line="276" w:lineRule="auto"/>
              <w:jc w:val="both"/>
              <w:rPr>
                <w:rFonts w:cstheme="minorHAnsi"/>
                <w:bCs/>
                <w:sz w:val="24"/>
                <w:szCs w:val="24"/>
              </w:rPr>
            </w:pPr>
            <w:r>
              <w:rPr>
                <w:rFonts w:cstheme="minorHAnsi"/>
                <w:bCs/>
                <w:sz w:val="24"/>
                <w:szCs w:val="24"/>
              </w:rPr>
              <w:t>50,00</w:t>
            </w:r>
          </w:p>
        </w:tc>
        <w:tc>
          <w:tcPr>
            <w:tcW w:w="2062" w:type="dxa"/>
          </w:tcPr>
          <w:p w14:paraId="6AB3AAA0" w14:textId="571EB318" w:rsidR="00090C37" w:rsidRDefault="00D6500F" w:rsidP="00D6500F">
            <w:pPr>
              <w:pStyle w:val="Bezproreda"/>
              <w:spacing w:line="276" w:lineRule="auto"/>
              <w:rPr>
                <w:rFonts w:cstheme="minorHAnsi"/>
                <w:bCs/>
                <w:sz w:val="24"/>
                <w:szCs w:val="24"/>
              </w:rPr>
            </w:pPr>
            <w:r>
              <w:rPr>
                <w:rFonts w:cstheme="minorHAnsi"/>
                <w:bCs/>
                <w:sz w:val="24"/>
                <w:szCs w:val="24"/>
              </w:rPr>
              <w:t>50,00 bodova</w:t>
            </w:r>
          </w:p>
        </w:tc>
      </w:tr>
      <w:tr w:rsidR="00D6500F" w14:paraId="7353DC3B" w14:textId="77777777" w:rsidTr="004A5A5C">
        <w:trPr>
          <w:trHeight w:val="623"/>
        </w:trPr>
        <w:tc>
          <w:tcPr>
            <w:tcW w:w="742" w:type="dxa"/>
            <w:vMerge w:val="restart"/>
          </w:tcPr>
          <w:p w14:paraId="2CC38AD8" w14:textId="77777777" w:rsidR="00D6500F" w:rsidRDefault="00D6500F" w:rsidP="00D6500F">
            <w:pPr>
              <w:pStyle w:val="Bezproreda"/>
              <w:spacing w:line="276" w:lineRule="auto"/>
              <w:jc w:val="center"/>
              <w:rPr>
                <w:rFonts w:cstheme="minorHAnsi"/>
                <w:bCs/>
                <w:sz w:val="24"/>
                <w:szCs w:val="24"/>
              </w:rPr>
            </w:pPr>
          </w:p>
          <w:p w14:paraId="33DB0F59" w14:textId="2369CBFE" w:rsidR="00D6500F" w:rsidRDefault="00D6500F" w:rsidP="00D6500F">
            <w:pPr>
              <w:pStyle w:val="Bezproreda"/>
              <w:spacing w:line="276" w:lineRule="auto"/>
              <w:jc w:val="center"/>
              <w:rPr>
                <w:rFonts w:cstheme="minorHAnsi"/>
                <w:bCs/>
                <w:sz w:val="24"/>
                <w:szCs w:val="24"/>
              </w:rPr>
            </w:pPr>
            <w:r>
              <w:rPr>
                <w:rFonts w:cstheme="minorHAnsi"/>
                <w:bCs/>
                <w:sz w:val="24"/>
                <w:szCs w:val="24"/>
              </w:rPr>
              <w:t>2.</w:t>
            </w:r>
          </w:p>
        </w:tc>
        <w:tc>
          <w:tcPr>
            <w:tcW w:w="3370" w:type="dxa"/>
            <w:vMerge w:val="restart"/>
          </w:tcPr>
          <w:p w14:paraId="5968294C" w14:textId="77777777" w:rsidR="00D6500F" w:rsidRDefault="00D6500F" w:rsidP="009C6A0B">
            <w:pPr>
              <w:pStyle w:val="Bezproreda"/>
              <w:spacing w:line="276" w:lineRule="auto"/>
              <w:jc w:val="both"/>
              <w:rPr>
                <w:rFonts w:cstheme="minorHAnsi"/>
                <w:bCs/>
                <w:sz w:val="24"/>
                <w:szCs w:val="24"/>
              </w:rPr>
            </w:pPr>
          </w:p>
          <w:p w14:paraId="75E891C9" w14:textId="0FFEC367" w:rsidR="00D6500F" w:rsidRPr="004A5A5C" w:rsidRDefault="00D6500F" w:rsidP="009C6A0B">
            <w:pPr>
              <w:pStyle w:val="Bezproreda"/>
              <w:spacing w:line="276" w:lineRule="auto"/>
              <w:jc w:val="both"/>
              <w:rPr>
                <w:rFonts w:cstheme="minorHAnsi"/>
                <w:b/>
                <w:sz w:val="24"/>
                <w:szCs w:val="24"/>
              </w:rPr>
            </w:pPr>
            <w:r w:rsidRPr="00421DFA">
              <w:rPr>
                <w:rFonts w:cstheme="minorHAnsi"/>
                <w:b/>
                <w:sz w:val="24"/>
                <w:szCs w:val="24"/>
              </w:rPr>
              <w:t>Specifično iskustvo stručnjaka</w:t>
            </w:r>
            <w:r w:rsidR="004A5A5C">
              <w:rPr>
                <w:rFonts w:cstheme="minorHAnsi"/>
                <w:b/>
                <w:sz w:val="24"/>
                <w:szCs w:val="24"/>
              </w:rPr>
              <w:t xml:space="preserve"> (Q)</w:t>
            </w:r>
          </w:p>
        </w:tc>
        <w:tc>
          <w:tcPr>
            <w:tcW w:w="1417" w:type="dxa"/>
          </w:tcPr>
          <w:p w14:paraId="436C54F5" w14:textId="2DFCF08C" w:rsidR="00D6500F" w:rsidRPr="00421DFA" w:rsidRDefault="00D6500F" w:rsidP="00D6500F">
            <w:pPr>
              <w:rPr>
                <w:rFonts w:cstheme="minorHAnsi"/>
                <w:b/>
                <w:sz w:val="24"/>
                <w:szCs w:val="24"/>
              </w:rPr>
            </w:pPr>
            <w:r w:rsidRPr="00421DFA">
              <w:rPr>
                <w:rFonts w:cstheme="minorHAnsi"/>
                <w:b/>
                <w:sz w:val="24"/>
                <w:szCs w:val="24"/>
              </w:rPr>
              <w:t xml:space="preserve">Stručnjak 1 </w:t>
            </w:r>
          </w:p>
        </w:tc>
        <w:tc>
          <w:tcPr>
            <w:tcW w:w="1840" w:type="dxa"/>
          </w:tcPr>
          <w:p w14:paraId="762DBEA8" w14:textId="31EB2047" w:rsidR="00D6500F" w:rsidRDefault="00D6500F" w:rsidP="009C6A0B">
            <w:pPr>
              <w:pStyle w:val="Bezproreda"/>
              <w:spacing w:line="276" w:lineRule="auto"/>
              <w:jc w:val="both"/>
              <w:rPr>
                <w:rFonts w:cstheme="minorHAnsi"/>
                <w:bCs/>
                <w:sz w:val="24"/>
                <w:szCs w:val="24"/>
              </w:rPr>
            </w:pPr>
            <w:r>
              <w:rPr>
                <w:rFonts w:cstheme="minorHAnsi"/>
                <w:bCs/>
                <w:sz w:val="24"/>
                <w:szCs w:val="24"/>
              </w:rPr>
              <w:t xml:space="preserve">25,00 </w:t>
            </w:r>
          </w:p>
        </w:tc>
        <w:tc>
          <w:tcPr>
            <w:tcW w:w="2062" w:type="dxa"/>
            <w:vMerge w:val="restart"/>
          </w:tcPr>
          <w:p w14:paraId="12D71B3D" w14:textId="77777777" w:rsidR="00D6500F" w:rsidRDefault="00D6500F" w:rsidP="00D6500F">
            <w:pPr>
              <w:pStyle w:val="Bezproreda"/>
              <w:spacing w:line="276" w:lineRule="auto"/>
              <w:rPr>
                <w:rFonts w:cstheme="minorHAnsi"/>
                <w:bCs/>
                <w:sz w:val="24"/>
                <w:szCs w:val="24"/>
              </w:rPr>
            </w:pPr>
          </w:p>
          <w:p w14:paraId="53F82FF0" w14:textId="4ED66B16" w:rsidR="00D6500F" w:rsidRDefault="00D6500F" w:rsidP="00D6500F">
            <w:pPr>
              <w:pStyle w:val="Bezproreda"/>
              <w:spacing w:line="276" w:lineRule="auto"/>
              <w:rPr>
                <w:rFonts w:cstheme="minorHAnsi"/>
                <w:bCs/>
                <w:sz w:val="24"/>
                <w:szCs w:val="24"/>
              </w:rPr>
            </w:pPr>
            <w:r>
              <w:rPr>
                <w:rFonts w:cstheme="minorHAnsi"/>
                <w:bCs/>
                <w:sz w:val="24"/>
                <w:szCs w:val="24"/>
              </w:rPr>
              <w:t>50,00 bodova</w:t>
            </w:r>
          </w:p>
        </w:tc>
      </w:tr>
      <w:tr w:rsidR="00D6500F" w14:paraId="44BF51ED" w14:textId="77777777" w:rsidTr="004A5A5C">
        <w:trPr>
          <w:trHeight w:val="485"/>
        </w:trPr>
        <w:tc>
          <w:tcPr>
            <w:tcW w:w="742" w:type="dxa"/>
            <w:vMerge/>
          </w:tcPr>
          <w:p w14:paraId="378A5F61" w14:textId="77777777" w:rsidR="00D6500F" w:rsidRDefault="00D6500F" w:rsidP="009C6A0B">
            <w:pPr>
              <w:pStyle w:val="Bezproreda"/>
              <w:spacing w:line="276" w:lineRule="auto"/>
              <w:jc w:val="both"/>
              <w:rPr>
                <w:rFonts w:cstheme="minorHAnsi"/>
                <w:bCs/>
                <w:sz w:val="24"/>
                <w:szCs w:val="24"/>
              </w:rPr>
            </w:pPr>
          </w:p>
        </w:tc>
        <w:tc>
          <w:tcPr>
            <w:tcW w:w="3370" w:type="dxa"/>
            <w:vMerge/>
          </w:tcPr>
          <w:p w14:paraId="5279ED92" w14:textId="77777777" w:rsidR="00D6500F" w:rsidRDefault="00D6500F" w:rsidP="009C6A0B">
            <w:pPr>
              <w:pStyle w:val="Bezproreda"/>
              <w:spacing w:line="276" w:lineRule="auto"/>
              <w:jc w:val="both"/>
              <w:rPr>
                <w:rFonts w:cstheme="minorHAnsi"/>
                <w:bCs/>
                <w:sz w:val="24"/>
                <w:szCs w:val="24"/>
              </w:rPr>
            </w:pPr>
          </w:p>
        </w:tc>
        <w:tc>
          <w:tcPr>
            <w:tcW w:w="1417" w:type="dxa"/>
          </w:tcPr>
          <w:p w14:paraId="2A9BD202" w14:textId="39995688" w:rsidR="00D6500F" w:rsidRPr="00421DFA" w:rsidRDefault="00D6500F" w:rsidP="009C6A0B">
            <w:pPr>
              <w:pStyle w:val="Bezproreda"/>
              <w:spacing w:line="276" w:lineRule="auto"/>
              <w:jc w:val="both"/>
              <w:rPr>
                <w:rFonts w:cstheme="minorHAnsi"/>
                <w:b/>
                <w:sz w:val="24"/>
                <w:szCs w:val="24"/>
              </w:rPr>
            </w:pPr>
            <w:r w:rsidRPr="00421DFA">
              <w:rPr>
                <w:rFonts w:cstheme="minorHAnsi"/>
                <w:b/>
                <w:sz w:val="24"/>
                <w:szCs w:val="24"/>
              </w:rPr>
              <w:t xml:space="preserve">Stručnjak 2 </w:t>
            </w:r>
          </w:p>
        </w:tc>
        <w:tc>
          <w:tcPr>
            <w:tcW w:w="1840" w:type="dxa"/>
          </w:tcPr>
          <w:p w14:paraId="36D453A5" w14:textId="38515CF1" w:rsidR="00D6500F" w:rsidRDefault="00D6500F" w:rsidP="009C6A0B">
            <w:pPr>
              <w:pStyle w:val="Bezproreda"/>
              <w:spacing w:line="276" w:lineRule="auto"/>
              <w:jc w:val="both"/>
              <w:rPr>
                <w:rFonts w:cstheme="minorHAnsi"/>
                <w:bCs/>
                <w:sz w:val="24"/>
                <w:szCs w:val="24"/>
              </w:rPr>
            </w:pPr>
            <w:r>
              <w:rPr>
                <w:rFonts w:cstheme="minorHAnsi"/>
                <w:bCs/>
                <w:sz w:val="24"/>
                <w:szCs w:val="24"/>
              </w:rPr>
              <w:t>25,00</w:t>
            </w:r>
          </w:p>
        </w:tc>
        <w:tc>
          <w:tcPr>
            <w:tcW w:w="2062" w:type="dxa"/>
            <w:vMerge/>
          </w:tcPr>
          <w:p w14:paraId="0A99AE45" w14:textId="77777777" w:rsidR="00D6500F" w:rsidRDefault="00D6500F" w:rsidP="00D6500F">
            <w:pPr>
              <w:pStyle w:val="Bezproreda"/>
              <w:spacing w:line="276" w:lineRule="auto"/>
              <w:rPr>
                <w:rFonts w:cstheme="minorHAnsi"/>
                <w:bCs/>
                <w:sz w:val="24"/>
                <w:szCs w:val="24"/>
              </w:rPr>
            </w:pPr>
          </w:p>
        </w:tc>
      </w:tr>
      <w:tr w:rsidR="00D6500F" w14:paraId="0C910F84" w14:textId="77777777" w:rsidTr="004A5A5C">
        <w:trPr>
          <w:trHeight w:val="168"/>
        </w:trPr>
        <w:tc>
          <w:tcPr>
            <w:tcW w:w="7369" w:type="dxa"/>
            <w:gridSpan w:val="4"/>
          </w:tcPr>
          <w:p w14:paraId="0FC05278" w14:textId="7BD14981" w:rsidR="00D6500F" w:rsidRPr="00421DFA" w:rsidRDefault="00D6500F" w:rsidP="00D6500F">
            <w:pPr>
              <w:pStyle w:val="Bezproreda"/>
              <w:spacing w:line="276" w:lineRule="auto"/>
              <w:jc w:val="right"/>
              <w:rPr>
                <w:rFonts w:cstheme="minorHAnsi"/>
                <w:b/>
                <w:sz w:val="24"/>
                <w:szCs w:val="24"/>
              </w:rPr>
            </w:pPr>
            <w:r w:rsidRPr="00421DFA">
              <w:rPr>
                <w:rFonts w:cstheme="minorHAnsi"/>
                <w:b/>
                <w:sz w:val="24"/>
                <w:szCs w:val="24"/>
              </w:rPr>
              <w:t>Ukupno:</w:t>
            </w:r>
          </w:p>
        </w:tc>
        <w:tc>
          <w:tcPr>
            <w:tcW w:w="2062" w:type="dxa"/>
          </w:tcPr>
          <w:p w14:paraId="60287EB0" w14:textId="0EB3FD2F" w:rsidR="00D6500F" w:rsidRPr="00421DFA" w:rsidRDefault="00D6500F" w:rsidP="00D6500F">
            <w:pPr>
              <w:pStyle w:val="Bezproreda"/>
              <w:spacing w:line="276" w:lineRule="auto"/>
              <w:rPr>
                <w:rFonts w:cstheme="minorHAnsi"/>
                <w:b/>
                <w:sz w:val="24"/>
                <w:szCs w:val="24"/>
              </w:rPr>
            </w:pPr>
            <w:r w:rsidRPr="00421DFA">
              <w:rPr>
                <w:rFonts w:cstheme="minorHAnsi"/>
                <w:b/>
                <w:sz w:val="24"/>
                <w:szCs w:val="24"/>
              </w:rPr>
              <w:t>100,00 bodova</w:t>
            </w:r>
          </w:p>
        </w:tc>
      </w:tr>
    </w:tbl>
    <w:p w14:paraId="4DA59AD4" w14:textId="65318D7B" w:rsidR="00C43F94" w:rsidRDefault="00C43F94" w:rsidP="009C6A0B">
      <w:pPr>
        <w:pStyle w:val="Bezproreda"/>
        <w:spacing w:line="276" w:lineRule="auto"/>
        <w:jc w:val="both"/>
        <w:rPr>
          <w:rFonts w:cstheme="minorHAnsi"/>
          <w:bCs/>
          <w:sz w:val="24"/>
          <w:szCs w:val="24"/>
        </w:rPr>
      </w:pPr>
    </w:p>
    <w:p w14:paraId="0BD60737" w14:textId="286C8BA2" w:rsidR="00F9166A" w:rsidRPr="00F9166A" w:rsidRDefault="00F9166A" w:rsidP="00F9166A">
      <w:pPr>
        <w:pStyle w:val="Bezproreda"/>
        <w:spacing w:line="276" w:lineRule="auto"/>
        <w:jc w:val="both"/>
        <w:rPr>
          <w:rFonts w:cstheme="minorHAnsi"/>
          <w:bCs/>
          <w:sz w:val="24"/>
          <w:szCs w:val="24"/>
        </w:rPr>
      </w:pPr>
      <w:r w:rsidRPr="00F9166A">
        <w:rPr>
          <w:rFonts w:cstheme="minorHAnsi"/>
          <w:bCs/>
          <w:sz w:val="24"/>
          <w:szCs w:val="24"/>
        </w:rPr>
        <w:t xml:space="preserve">Naručitelj je procijenio da najpovoljnija ponuda uključuje omjer između cijene i kvalitete, odnosno specifičnog iskustva stručnjaka. Pri određivanju pondera kvalitete, Naručitelj je procijenio da iskustvo stručnjaka koji će obavljati edukacije i radionice u području upravljanja otpadom kao i iskustvo stručnjaka u području promocije i komunikacije, može značajno doprinijeti kvaliteti realizacije cjelokupnog Projekta s obzirom da je upoznavanje o ulozi reciklažnog dvorišta u cjelovitom sustavu gospodarenja otpadom i pravilnim odvajanjem otpada u kućanstvima, jedan od ključnih ciljeva Projekta. </w:t>
      </w:r>
    </w:p>
    <w:p w14:paraId="2CDF7411" w14:textId="77777777" w:rsidR="00F9166A" w:rsidRPr="00F9166A" w:rsidRDefault="00F9166A" w:rsidP="00F9166A">
      <w:pPr>
        <w:pStyle w:val="Bezproreda"/>
        <w:spacing w:line="276" w:lineRule="auto"/>
        <w:jc w:val="both"/>
        <w:rPr>
          <w:rFonts w:cstheme="minorHAnsi"/>
          <w:bCs/>
          <w:sz w:val="24"/>
          <w:szCs w:val="24"/>
        </w:rPr>
      </w:pPr>
      <w:r w:rsidRPr="00F9166A">
        <w:rPr>
          <w:rFonts w:cstheme="minorHAnsi"/>
          <w:bCs/>
          <w:sz w:val="24"/>
          <w:szCs w:val="24"/>
        </w:rPr>
        <w:lastRenderedPageBreak/>
        <w:t xml:space="preserve">Kvaliteta pružene usluge može se postići jedino kompetencijom i iskustvom ključnih stručnjaka, koji će biti uključeni u provedbu ugovora o uslugama, a koji će doprinijeti podizanju svijesti o aktivnoj ulozi građana u smanjenju stope otpada koji se odlaže na odlagalište i realizaciji ciljeva Projekta. </w:t>
      </w:r>
    </w:p>
    <w:p w14:paraId="390D990D" w14:textId="5D61F3ED" w:rsidR="00C43F94" w:rsidRDefault="00F9166A" w:rsidP="00F9166A">
      <w:pPr>
        <w:pStyle w:val="Bezproreda"/>
        <w:spacing w:line="276" w:lineRule="auto"/>
        <w:jc w:val="both"/>
        <w:rPr>
          <w:rFonts w:cstheme="minorHAnsi"/>
          <w:bCs/>
          <w:sz w:val="24"/>
          <w:szCs w:val="24"/>
        </w:rPr>
      </w:pPr>
      <w:r w:rsidRPr="00F9166A">
        <w:rPr>
          <w:rFonts w:cstheme="minorHAnsi"/>
          <w:bCs/>
          <w:sz w:val="24"/>
          <w:szCs w:val="24"/>
        </w:rPr>
        <w:t>Svaki od kriterija se ocjenjuje zasebno sukladno dolje navedenim zahtjevima, a zbroj bodova dobiven kroz svaki od kriterija određuje ukupan broj bodova na način da se upisuje cjelobrojna vrijednost (uz zaokruživanje na dvije decimalne jedinice). Maksimalan broj bodova koji ponuditelj može ostvariti zbrojem svih kriterija je 100 bodova. Ekonomski najpovoljnija ponuda je ponuda koja, uz kriterije za kvalitativni odabir gospodarskog subjekta, kao i ostalih uvjeta iz Poziv na dostavu ponuda, ostvari najveći broj bodova. U slučaju da su dvije ili više ponuda jednako rangirane prema kriteriju odabira, Naručitelj će odabrati ponudu koja je zaprimljena ranije.</w:t>
      </w:r>
    </w:p>
    <w:p w14:paraId="11D7B80D" w14:textId="5AFED29D" w:rsidR="00F9166A" w:rsidRDefault="00F9166A" w:rsidP="00F9166A">
      <w:pPr>
        <w:pStyle w:val="Bezproreda"/>
        <w:spacing w:line="276" w:lineRule="auto"/>
        <w:jc w:val="both"/>
        <w:rPr>
          <w:rFonts w:cstheme="minorHAnsi"/>
          <w:bCs/>
          <w:sz w:val="24"/>
          <w:szCs w:val="24"/>
        </w:rPr>
      </w:pPr>
    </w:p>
    <w:p w14:paraId="27902FBB" w14:textId="4BE1C1A9" w:rsidR="00F9166A" w:rsidRPr="002E01FF" w:rsidRDefault="00F9166A" w:rsidP="002E01FF">
      <w:pPr>
        <w:pStyle w:val="Bezproreda"/>
        <w:shd w:val="clear" w:color="auto" w:fill="D9E2F3" w:themeFill="accent1" w:themeFillTint="33"/>
        <w:spacing w:line="276" w:lineRule="auto"/>
        <w:rPr>
          <w:rStyle w:val="Istaknuto"/>
          <w:rFonts w:cstheme="minorHAnsi"/>
          <w:b/>
          <w:i w:val="0"/>
          <w:iCs w:val="0"/>
          <w:sz w:val="24"/>
          <w:szCs w:val="24"/>
        </w:rPr>
      </w:pPr>
      <w:bookmarkStart w:id="17" w:name="_Hlk54606004"/>
      <w:r w:rsidRPr="002E01FF">
        <w:rPr>
          <w:rStyle w:val="Istaknuto"/>
          <w:rFonts w:cstheme="minorHAnsi"/>
          <w:b/>
          <w:i w:val="0"/>
          <w:iCs w:val="0"/>
          <w:sz w:val="24"/>
          <w:szCs w:val="24"/>
        </w:rPr>
        <w:t>5.4.1. Financijski dio ponude - Cijena ponude</w:t>
      </w:r>
    </w:p>
    <w:bookmarkEnd w:id="17"/>
    <w:p w14:paraId="10A309DD" w14:textId="39CB8E02" w:rsidR="00F9166A" w:rsidRDefault="00F9166A" w:rsidP="00F9166A">
      <w:pPr>
        <w:pStyle w:val="Bezproreda"/>
        <w:spacing w:line="276" w:lineRule="auto"/>
        <w:jc w:val="both"/>
        <w:rPr>
          <w:rFonts w:cstheme="minorHAnsi"/>
          <w:bCs/>
          <w:sz w:val="24"/>
          <w:szCs w:val="24"/>
        </w:rPr>
      </w:pPr>
      <w:r w:rsidRPr="00F9166A">
        <w:rPr>
          <w:rFonts w:cstheme="minorHAnsi"/>
          <w:bCs/>
          <w:sz w:val="24"/>
          <w:szCs w:val="24"/>
        </w:rPr>
        <w:t xml:space="preserve">Maksimalan broj bodova koji ponuditelj može ostvariti u okviru kriterija cijene ponude je </w:t>
      </w:r>
      <w:r>
        <w:rPr>
          <w:rFonts w:cstheme="minorHAnsi"/>
          <w:bCs/>
          <w:sz w:val="24"/>
          <w:szCs w:val="24"/>
        </w:rPr>
        <w:t>50</w:t>
      </w:r>
      <w:r w:rsidR="00421DFA">
        <w:rPr>
          <w:rFonts w:cstheme="minorHAnsi"/>
          <w:bCs/>
          <w:sz w:val="24"/>
          <w:szCs w:val="24"/>
        </w:rPr>
        <w:t>,00</w:t>
      </w:r>
      <w:r w:rsidRPr="00F9166A">
        <w:rPr>
          <w:rFonts w:cstheme="minorHAnsi"/>
          <w:bCs/>
          <w:sz w:val="24"/>
          <w:szCs w:val="24"/>
        </w:rPr>
        <w:t xml:space="preserve"> bodova. </w:t>
      </w:r>
    </w:p>
    <w:p w14:paraId="5611B7A3" w14:textId="77777777" w:rsidR="00F9166A" w:rsidRDefault="00F9166A" w:rsidP="00F9166A">
      <w:pPr>
        <w:pStyle w:val="Bezproreda"/>
        <w:spacing w:line="276" w:lineRule="auto"/>
        <w:jc w:val="both"/>
        <w:rPr>
          <w:rFonts w:cstheme="minorHAnsi"/>
          <w:bCs/>
          <w:sz w:val="24"/>
          <w:szCs w:val="24"/>
        </w:rPr>
      </w:pPr>
      <w:r w:rsidRPr="00F9166A">
        <w:rPr>
          <w:rFonts w:cstheme="minorHAnsi"/>
          <w:b/>
          <w:sz w:val="24"/>
          <w:szCs w:val="24"/>
        </w:rPr>
        <w:t>Vrijednosni kriterij:</w:t>
      </w:r>
      <w:r w:rsidRPr="00F9166A">
        <w:rPr>
          <w:rFonts w:cstheme="minorHAnsi"/>
          <w:bCs/>
          <w:sz w:val="24"/>
          <w:szCs w:val="24"/>
        </w:rPr>
        <w:t xml:space="preserve"> Ponuditelj čija je cijena ponude sa PDV-om najniža, ostvarit će maksimalan broj bodova.</w:t>
      </w:r>
    </w:p>
    <w:p w14:paraId="643267C0" w14:textId="32DC511A" w:rsidR="00F9166A" w:rsidRDefault="00F9166A" w:rsidP="00F9166A">
      <w:pPr>
        <w:pStyle w:val="Bezproreda"/>
        <w:spacing w:line="276" w:lineRule="auto"/>
        <w:jc w:val="both"/>
        <w:rPr>
          <w:rFonts w:cstheme="minorHAnsi"/>
          <w:bCs/>
          <w:sz w:val="24"/>
          <w:szCs w:val="24"/>
        </w:rPr>
      </w:pPr>
      <w:r w:rsidRPr="00F9166A">
        <w:rPr>
          <w:rFonts w:cstheme="minorHAnsi"/>
          <w:bCs/>
          <w:sz w:val="24"/>
          <w:szCs w:val="24"/>
        </w:rPr>
        <w:t xml:space="preserve">Bodovna vrijednost ponuda određuje se sukladno formuli, kako slijedi: </w:t>
      </w:r>
    </w:p>
    <w:p w14:paraId="49201F3F" w14:textId="77777777" w:rsidR="00F9166A" w:rsidRPr="00F9166A" w:rsidRDefault="00F9166A" w:rsidP="00F9166A">
      <w:pPr>
        <w:pStyle w:val="Bezproreda"/>
        <w:spacing w:line="276" w:lineRule="auto"/>
        <w:jc w:val="both"/>
        <w:rPr>
          <w:rFonts w:cstheme="minorHAnsi"/>
          <w:bCs/>
          <w:sz w:val="24"/>
          <w:szCs w:val="24"/>
        </w:rPr>
      </w:pPr>
    </w:p>
    <w:p w14:paraId="7CC32543" w14:textId="67359CEB" w:rsidR="00F9166A" w:rsidRPr="00543075" w:rsidRDefault="00F9166A" w:rsidP="00F9166A">
      <w:pPr>
        <w:pStyle w:val="Bezproreda"/>
        <w:spacing w:line="276" w:lineRule="auto"/>
        <w:jc w:val="center"/>
        <w:rPr>
          <w:rFonts w:cstheme="minorHAnsi"/>
          <w:bCs/>
          <w:sz w:val="24"/>
          <w:szCs w:val="24"/>
        </w:rPr>
      </w:pPr>
      <w:r w:rsidRPr="00543075">
        <w:rPr>
          <w:rFonts w:ascii="Cambria Math" w:hAnsi="Cambria Math" w:cs="Cambria Math"/>
          <w:bCs/>
          <w:sz w:val="24"/>
          <w:szCs w:val="24"/>
        </w:rPr>
        <w:t>𝑭</w:t>
      </w:r>
      <w:r w:rsidR="00421DFA" w:rsidRPr="00543075">
        <w:rPr>
          <w:rFonts w:cstheme="minorHAnsi"/>
          <w:b/>
          <w:sz w:val="24"/>
          <w:szCs w:val="24"/>
        </w:rPr>
        <w:t xml:space="preserve">v </w:t>
      </w:r>
      <w:r w:rsidRPr="00543075">
        <w:rPr>
          <w:rFonts w:cstheme="minorHAnsi"/>
          <w:bCs/>
          <w:sz w:val="24"/>
          <w:szCs w:val="24"/>
        </w:rPr>
        <w:t>=</w:t>
      </w:r>
      <w:r w:rsidR="00421DFA" w:rsidRPr="00543075">
        <w:rPr>
          <w:rFonts w:cstheme="minorHAnsi"/>
          <w:bCs/>
          <w:sz w:val="24"/>
          <w:szCs w:val="24"/>
        </w:rPr>
        <w:t xml:space="preserve"> </w:t>
      </w:r>
      <w:r w:rsidRPr="00543075">
        <w:rPr>
          <w:rFonts w:ascii="Cambria Math" w:hAnsi="Cambria Math" w:cs="Cambria Math"/>
          <w:bCs/>
          <w:sz w:val="24"/>
          <w:szCs w:val="24"/>
        </w:rPr>
        <w:t>𝑭𝒎𝒊𝒏</w:t>
      </w:r>
      <w:r w:rsidR="00B87B00" w:rsidRPr="00543075">
        <w:rPr>
          <w:rFonts w:cstheme="minorHAnsi"/>
          <w:bCs/>
          <w:sz w:val="24"/>
          <w:szCs w:val="24"/>
        </w:rPr>
        <w:t>/</w:t>
      </w:r>
      <w:r w:rsidRPr="00543075">
        <w:rPr>
          <w:rFonts w:ascii="Cambria Math" w:hAnsi="Cambria Math" w:cs="Cambria Math"/>
          <w:bCs/>
          <w:sz w:val="24"/>
          <w:szCs w:val="24"/>
        </w:rPr>
        <w:t>𝑭𝒑</w:t>
      </w:r>
      <w:r w:rsidRPr="00543075">
        <w:rPr>
          <w:rFonts w:cstheme="minorHAnsi"/>
          <w:bCs/>
          <w:sz w:val="24"/>
          <w:szCs w:val="24"/>
        </w:rPr>
        <w:t xml:space="preserve"> * 50</w:t>
      </w:r>
    </w:p>
    <w:p w14:paraId="2ECF48E3" w14:textId="4CDC1503" w:rsidR="00F9166A" w:rsidRDefault="00F9166A" w:rsidP="00F9166A">
      <w:pPr>
        <w:pStyle w:val="Bezproreda"/>
        <w:spacing w:line="276" w:lineRule="auto"/>
        <w:rPr>
          <w:rFonts w:cstheme="minorHAnsi"/>
          <w:bCs/>
          <w:sz w:val="24"/>
          <w:szCs w:val="24"/>
        </w:rPr>
      </w:pPr>
      <w:r w:rsidRPr="00F9166A">
        <w:rPr>
          <w:rFonts w:cstheme="minorHAnsi"/>
          <w:bCs/>
          <w:sz w:val="24"/>
          <w:szCs w:val="24"/>
        </w:rPr>
        <w:t>Pri čemu su:</w:t>
      </w:r>
    </w:p>
    <w:p w14:paraId="7C0A3159" w14:textId="7CEDA742" w:rsidR="00F9166A" w:rsidRPr="00F9166A" w:rsidRDefault="00F9166A" w:rsidP="00F9166A">
      <w:pPr>
        <w:pStyle w:val="Bezproreda"/>
        <w:spacing w:line="276" w:lineRule="auto"/>
        <w:rPr>
          <w:rFonts w:cstheme="minorHAnsi"/>
          <w:bCs/>
          <w:sz w:val="24"/>
          <w:szCs w:val="24"/>
        </w:rPr>
      </w:pPr>
      <w:proofErr w:type="spellStart"/>
      <w:r w:rsidRPr="00F9166A">
        <w:rPr>
          <w:rFonts w:cstheme="minorHAnsi"/>
          <w:bCs/>
          <w:sz w:val="24"/>
          <w:szCs w:val="24"/>
        </w:rPr>
        <w:t>Fv</w:t>
      </w:r>
      <w:proofErr w:type="spellEnd"/>
      <w:r w:rsidRPr="00F9166A">
        <w:rPr>
          <w:rFonts w:cstheme="minorHAnsi"/>
          <w:bCs/>
          <w:sz w:val="24"/>
          <w:szCs w:val="24"/>
        </w:rPr>
        <w:t xml:space="preserve"> </w:t>
      </w:r>
      <w:r w:rsidR="00421DFA">
        <w:rPr>
          <w:rFonts w:cstheme="minorHAnsi"/>
          <w:bCs/>
          <w:sz w:val="24"/>
          <w:szCs w:val="24"/>
        </w:rPr>
        <w:t>-</w:t>
      </w:r>
      <w:r w:rsidRPr="00F9166A">
        <w:rPr>
          <w:rFonts w:cstheme="minorHAnsi"/>
          <w:bCs/>
          <w:sz w:val="24"/>
          <w:szCs w:val="24"/>
        </w:rPr>
        <w:t xml:space="preserve"> broj bodova koji je dodijeljen ponuditelju za cijenu ponude </w:t>
      </w:r>
    </w:p>
    <w:p w14:paraId="2E14300C" w14:textId="01FC1AF2" w:rsidR="00F9166A" w:rsidRPr="00F9166A" w:rsidRDefault="00F9166A" w:rsidP="00F9166A">
      <w:pPr>
        <w:pStyle w:val="Bezproreda"/>
        <w:spacing w:line="276" w:lineRule="auto"/>
        <w:rPr>
          <w:rFonts w:cstheme="minorHAnsi"/>
          <w:bCs/>
          <w:sz w:val="24"/>
          <w:szCs w:val="24"/>
        </w:rPr>
      </w:pPr>
      <w:proofErr w:type="spellStart"/>
      <w:r w:rsidRPr="00F9166A">
        <w:rPr>
          <w:rFonts w:cstheme="minorHAnsi"/>
          <w:bCs/>
          <w:sz w:val="24"/>
          <w:szCs w:val="24"/>
        </w:rPr>
        <w:t>Fp</w:t>
      </w:r>
      <w:proofErr w:type="spellEnd"/>
      <w:r w:rsidRPr="00F9166A">
        <w:rPr>
          <w:rFonts w:cstheme="minorHAnsi"/>
          <w:bCs/>
          <w:sz w:val="24"/>
          <w:szCs w:val="24"/>
        </w:rPr>
        <w:t xml:space="preserve"> </w:t>
      </w:r>
      <w:r w:rsidR="00421DFA">
        <w:rPr>
          <w:rFonts w:cstheme="minorHAnsi"/>
          <w:bCs/>
          <w:sz w:val="24"/>
          <w:szCs w:val="24"/>
        </w:rPr>
        <w:t>-</w:t>
      </w:r>
      <w:r w:rsidRPr="00F9166A">
        <w:rPr>
          <w:rFonts w:cstheme="minorHAnsi"/>
          <w:bCs/>
          <w:sz w:val="24"/>
          <w:szCs w:val="24"/>
        </w:rPr>
        <w:t xml:space="preserve"> cijena ponude koja se ocjenjuje </w:t>
      </w:r>
      <w:r w:rsidR="00B87B00">
        <w:rPr>
          <w:rFonts w:cstheme="minorHAnsi"/>
          <w:bCs/>
          <w:sz w:val="24"/>
          <w:szCs w:val="24"/>
        </w:rPr>
        <w:t>(s PDV-om)</w:t>
      </w:r>
    </w:p>
    <w:p w14:paraId="57841AFE" w14:textId="530FC5EA" w:rsidR="00F9166A" w:rsidRDefault="00F9166A" w:rsidP="00F9166A">
      <w:pPr>
        <w:pStyle w:val="Bezproreda"/>
        <w:spacing w:line="276" w:lineRule="auto"/>
        <w:rPr>
          <w:rFonts w:cstheme="minorHAnsi"/>
          <w:bCs/>
          <w:sz w:val="24"/>
          <w:szCs w:val="24"/>
        </w:rPr>
      </w:pPr>
      <w:proofErr w:type="spellStart"/>
      <w:r w:rsidRPr="00F9166A">
        <w:rPr>
          <w:rFonts w:cstheme="minorHAnsi"/>
          <w:bCs/>
          <w:sz w:val="24"/>
          <w:szCs w:val="24"/>
        </w:rPr>
        <w:t>Fmin</w:t>
      </w:r>
      <w:proofErr w:type="spellEnd"/>
      <w:r w:rsidRPr="00F9166A">
        <w:rPr>
          <w:rFonts w:cstheme="minorHAnsi"/>
          <w:bCs/>
          <w:sz w:val="24"/>
          <w:szCs w:val="24"/>
        </w:rPr>
        <w:t xml:space="preserve"> </w:t>
      </w:r>
      <w:r w:rsidR="00421DFA">
        <w:rPr>
          <w:rFonts w:cstheme="minorHAnsi"/>
          <w:bCs/>
          <w:sz w:val="24"/>
          <w:szCs w:val="24"/>
        </w:rPr>
        <w:t>-</w:t>
      </w:r>
      <w:r w:rsidRPr="00F9166A">
        <w:rPr>
          <w:rFonts w:cstheme="minorHAnsi"/>
          <w:bCs/>
          <w:sz w:val="24"/>
          <w:szCs w:val="24"/>
        </w:rPr>
        <w:t xml:space="preserve"> najniža cijena (iz ponude koja ima najmanju ponuđenu cijenu</w:t>
      </w:r>
      <w:r w:rsidR="00B87B00">
        <w:rPr>
          <w:rFonts w:cstheme="minorHAnsi"/>
          <w:bCs/>
          <w:sz w:val="24"/>
          <w:szCs w:val="24"/>
        </w:rPr>
        <w:t xml:space="preserve"> s PDV-om).</w:t>
      </w:r>
    </w:p>
    <w:p w14:paraId="2E7B556C" w14:textId="77777777" w:rsidR="00F9166A" w:rsidRPr="00F9166A" w:rsidRDefault="00F9166A" w:rsidP="00F9166A">
      <w:pPr>
        <w:pStyle w:val="Bezproreda"/>
        <w:spacing w:line="276" w:lineRule="auto"/>
        <w:rPr>
          <w:rFonts w:cstheme="minorHAnsi"/>
          <w:bCs/>
          <w:sz w:val="24"/>
          <w:szCs w:val="24"/>
        </w:rPr>
      </w:pPr>
    </w:p>
    <w:p w14:paraId="3849F1F3" w14:textId="77777777" w:rsidR="00F9166A" w:rsidRDefault="00F9166A" w:rsidP="00F9166A">
      <w:pPr>
        <w:pStyle w:val="Bezproreda"/>
        <w:spacing w:line="276" w:lineRule="auto"/>
        <w:rPr>
          <w:rFonts w:cstheme="minorHAnsi"/>
          <w:bCs/>
          <w:sz w:val="24"/>
          <w:szCs w:val="24"/>
        </w:rPr>
      </w:pPr>
      <w:r w:rsidRPr="00F9166A">
        <w:rPr>
          <w:rFonts w:cstheme="minorHAnsi"/>
          <w:bCs/>
          <w:sz w:val="24"/>
          <w:szCs w:val="24"/>
        </w:rPr>
        <w:t xml:space="preserve">Ovim kriterijem se ocjenjuje cijena ponude ponuditelja. </w:t>
      </w:r>
    </w:p>
    <w:p w14:paraId="321EE5B0" w14:textId="6C5FE0D8" w:rsidR="00F9166A" w:rsidRDefault="00F9166A" w:rsidP="00F9166A">
      <w:pPr>
        <w:pStyle w:val="Bezproreda"/>
        <w:spacing w:line="276" w:lineRule="auto"/>
        <w:jc w:val="both"/>
        <w:rPr>
          <w:rFonts w:cstheme="minorHAnsi"/>
          <w:bCs/>
          <w:sz w:val="24"/>
          <w:szCs w:val="24"/>
        </w:rPr>
      </w:pPr>
      <w:r w:rsidRPr="00F9166A">
        <w:rPr>
          <w:rFonts w:cstheme="minorHAnsi"/>
          <w:bCs/>
          <w:sz w:val="24"/>
          <w:szCs w:val="24"/>
        </w:rPr>
        <w:t xml:space="preserve">Maksimalan broj bodova koji ponuditelj može ostvariti u okviru ovog kriterija je </w:t>
      </w:r>
      <w:r>
        <w:rPr>
          <w:rFonts w:cstheme="minorHAnsi"/>
          <w:b/>
          <w:bCs/>
          <w:sz w:val="24"/>
          <w:szCs w:val="24"/>
        </w:rPr>
        <w:t>5</w:t>
      </w:r>
      <w:r w:rsidRPr="00F9166A">
        <w:rPr>
          <w:rFonts w:cstheme="minorHAnsi"/>
          <w:b/>
          <w:bCs/>
          <w:sz w:val="24"/>
          <w:szCs w:val="24"/>
        </w:rPr>
        <w:t>0</w:t>
      </w:r>
      <w:r w:rsidR="00421DFA">
        <w:rPr>
          <w:rFonts w:cstheme="minorHAnsi"/>
          <w:b/>
          <w:bCs/>
          <w:sz w:val="24"/>
          <w:szCs w:val="24"/>
        </w:rPr>
        <w:t>,00</w:t>
      </w:r>
      <w:r w:rsidRPr="00F9166A">
        <w:rPr>
          <w:rFonts w:cstheme="minorHAnsi"/>
          <w:b/>
          <w:bCs/>
          <w:sz w:val="24"/>
          <w:szCs w:val="24"/>
        </w:rPr>
        <w:t xml:space="preserve"> bodova</w:t>
      </w:r>
      <w:r w:rsidRPr="00F9166A">
        <w:rPr>
          <w:rFonts w:cstheme="minorHAnsi"/>
          <w:bCs/>
          <w:sz w:val="24"/>
          <w:szCs w:val="24"/>
        </w:rPr>
        <w:t>.</w:t>
      </w:r>
    </w:p>
    <w:p w14:paraId="39350730" w14:textId="426196CD" w:rsidR="00F9166A" w:rsidRDefault="00F9166A" w:rsidP="00F9166A">
      <w:pPr>
        <w:pStyle w:val="Bezproreda"/>
        <w:spacing w:line="276" w:lineRule="auto"/>
        <w:jc w:val="both"/>
        <w:rPr>
          <w:rFonts w:cstheme="minorHAnsi"/>
          <w:bCs/>
          <w:sz w:val="24"/>
          <w:szCs w:val="24"/>
        </w:rPr>
      </w:pPr>
    </w:p>
    <w:p w14:paraId="7456261E" w14:textId="57106DDB" w:rsidR="00F9166A" w:rsidRPr="002E01FF" w:rsidRDefault="00F9166A" w:rsidP="002E01FF">
      <w:pPr>
        <w:pStyle w:val="Bezproreda"/>
        <w:shd w:val="clear" w:color="auto" w:fill="D9E2F3" w:themeFill="accent1" w:themeFillTint="33"/>
        <w:jc w:val="both"/>
        <w:rPr>
          <w:rFonts w:cstheme="minorHAnsi"/>
          <w:b/>
          <w:bCs/>
          <w:sz w:val="24"/>
          <w:szCs w:val="24"/>
        </w:rPr>
      </w:pPr>
      <w:bookmarkStart w:id="18" w:name="_Hlk54606824"/>
      <w:r w:rsidRPr="002E01FF">
        <w:rPr>
          <w:rFonts w:cstheme="minorHAnsi"/>
          <w:b/>
          <w:bCs/>
          <w:sz w:val="24"/>
          <w:szCs w:val="24"/>
        </w:rPr>
        <w:t xml:space="preserve">5.4.2.  Kvalitativni </w:t>
      </w:r>
      <w:bookmarkEnd w:id="18"/>
      <w:r w:rsidRPr="002E01FF">
        <w:rPr>
          <w:rFonts w:cstheme="minorHAnsi"/>
          <w:b/>
          <w:bCs/>
          <w:sz w:val="24"/>
          <w:szCs w:val="24"/>
        </w:rPr>
        <w:t>(tehnički) dio ponude – Specifično iskustvo stručnjaka</w:t>
      </w:r>
    </w:p>
    <w:p w14:paraId="6115396D" w14:textId="45175E12" w:rsidR="00406058" w:rsidRDefault="00406058" w:rsidP="00F9166A">
      <w:pPr>
        <w:pStyle w:val="Bezproreda"/>
        <w:spacing w:line="276" w:lineRule="auto"/>
        <w:jc w:val="both"/>
        <w:rPr>
          <w:rFonts w:cstheme="minorHAnsi"/>
          <w:bCs/>
          <w:sz w:val="24"/>
          <w:szCs w:val="24"/>
        </w:rPr>
      </w:pPr>
      <w:r w:rsidRPr="00406058">
        <w:rPr>
          <w:rFonts w:cstheme="minorHAnsi"/>
          <w:bCs/>
          <w:sz w:val="24"/>
          <w:szCs w:val="24"/>
        </w:rPr>
        <w:t>Naručitelj traži dokaz da stručnjaci ima iskustvo u području edukacije o upravljanju otpadom (Stručnjak</w:t>
      </w:r>
      <w:r w:rsidR="00421DFA">
        <w:rPr>
          <w:rFonts w:cstheme="minorHAnsi"/>
          <w:bCs/>
          <w:sz w:val="24"/>
          <w:szCs w:val="24"/>
        </w:rPr>
        <w:t xml:space="preserve"> -</w:t>
      </w:r>
      <w:r w:rsidRPr="00406058">
        <w:rPr>
          <w:rFonts w:cstheme="minorHAnsi"/>
          <w:bCs/>
          <w:sz w:val="24"/>
          <w:szCs w:val="24"/>
        </w:rPr>
        <w:t xml:space="preserve"> 1) i u području promocije i komunikacije (Stručnjak </w:t>
      </w:r>
      <w:r w:rsidR="00421DFA">
        <w:rPr>
          <w:rFonts w:cstheme="minorHAnsi"/>
          <w:bCs/>
          <w:sz w:val="24"/>
          <w:szCs w:val="24"/>
        </w:rPr>
        <w:t xml:space="preserve">- </w:t>
      </w:r>
      <w:r w:rsidRPr="00406058">
        <w:rPr>
          <w:rFonts w:cstheme="minorHAnsi"/>
          <w:bCs/>
          <w:sz w:val="24"/>
          <w:szCs w:val="24"/>
        </w:rPr>
        <w:t>2). Ovim kriterijem se ocjenjuje prethodno iskustvo stručnjaka koji će biti uključeni u provedbu ugovora. Maksimalan broj bodova (</w:t>
      </w:r>
      <w:proofErr w:type="spellStart"/>
      <w:r w:rsidRPr="00406058">
        <w:rPr>
          <w:rFonts w:cstheme="minorHAnsi"/>
          <w:bCs/>
          <w:sz w:val="24"/>
          <w:szCs w:val="24"/>
        </w:rPr>
        <w:t>Qmax</w:t>
      </w:r>
      <w:proofErr w:type="spellEnd"/>
      <w:r w:rsidRPr="00406058">
        <w:rPr>
          <w:rFonts w:cstheme="minorHAnsi"/>
          <w:bCs/>
          <w:sz w:val="24"/>
          <w:szCs w:val="24"/>
        </w:rPr>
        <w:t xml:space="preserve">) koji ponuditelj može ostvariti u okviru ovog kriterija je </w:t>
      </w:r>
      <w:r>
        <w:rPr>
          <w:rFonts w:cstheme="minorHAnsi"/>
          <w:b/>
          <w:bCs/>
          <w:sz w:val="24"/>
          <w:szCs w:val="24"/>
        </w:rPr>
        <w:t>5</w:t>
      </w:r>
      <w:r w:rsidRPr="00406058">
        <w:rPr>
          <w:rFonts w:cstheme="minorHAnsi"/>
          <w:b/>
          <w:bCs/>
          <w:sz w:val="24"/>
          <w:szCs w:val="24"/>
        </w:rPr>
        <w:t>0 bodova</w:t>
      </w:r>
      <w:r w:rsidRPr="00406058">
        <w:rPr>
          <w:rFonts w:cstheme="minorHAnsi"/>
          <w:bCs/>
          <w:sz w:val="24"/>
          <w:szCs w:val="24"/>
        </w:rPr>
        <w:t xml:space="preserve">. U svrhu dokazivanja iskustva stručnjaka u sklopu kriterija za odabir ponude, ponuditelj prilaže životopis ključnog stručnjaka, sukladno oglednom obrascu u </w:t>
      </w:r>
      <w:r w:rsidRPr="00406058">
        <w:rPr>
          <w:rFonts w:cstheme="minorHAnsi"/>
          <w:b/>
          <w:bCs/>
          <w:sz w:val="24"/>
          <w:szCs w:val="24"/>
        </w:rPr>
        <w:t xml:space="preserve">Prilogu </w:t>
      </w:r>
      <w:r>
        <w:rPr>
          <w:rFonts w:cstheme="minorHAnsi"/>
          <w:b/>
          <w:bCs/>
          <w:sz w:val="24"/>
          <w:szCs w:val="24"/>
        </w:rPr>
        <w:t>4.</w:t>
      </w:r>
      <w:r w:rsidRPr="00406058">
        <w:rPr>
          <w:rFonts w:cstheme="minorHAnsi"/>
          <w:b/>
          <w:bCs/>
          <w:sz w:val="24"/>
          <w:szCs w:val="24"/>
        </w:rPr>
        <w:t xml:space="preserve"> </w:t>
      </w:r>
      <w:r w:rsidRPr="00406058">
        <w:rPr>
          <w:rFonts w:cstheme="minorHAnsi"/>
          <w:bCs/>
          <w:sz w:val="24"/>
          <w:szCs w:val="24"/>
        </w:rPr>
        <w:t>ovog Poziva, koji sadrži elemente koji se boduju odnosno odgovarajuće reference (specifično stručno iskustvo) kojima se dokazuje radno iskustvo na određenim poslovima.</w:t>
      </w:r>
    </w:p>
    <w:p w14:paraId="3EFB63C7" w14:textId="44EA3BFB" w:rsidR="00406058" w:rsidRDefault="00406058" w:rsidP="002E01FF">
      <w:pPr>
        <w:pStyle w:val="Bezproreda"/>
        <w:shd w:val="clear" w:color="auto" w:fill="D9E2F3" w:themeFill="accent1" w:themeFillTint="33"/>
        <w:spacing w:line="276" w:lineRule="auto"/>
        <w:jc w:val="both"/>
        <w:rPr>
          <w:rFonts w:cstheme="minorHAnsi"/>
          <w:b/>
          <w:bCs/>
          <w:sz w:val="24"/>
          <w:szCs w:val="24"/>
        </w:rPr>
      </w:pPr>
      <w:r w:rsidRPr="00406058">
        <w:rPr>
          <w:rFonts w:cstheme="minorHAnsi"/>
          <w:b/>
          <w:bCs/>
          <w:sz w:val="24"/>
          <w:szCs w:val="24"/>
        </w:rPr>
        <w:lastRenderedPageBreak/>
        <w:t xml:space="preserve">Stručnjak 1 - Stručnjak u području edukacije o upravljanju otpadom </w:t>
      </w:r>
    </w:p>
    <w:p w14:paraId="690BDBFB" w14:textId="77777777" w:rsidR="00406058" w:rsidRPr="00406058" w:rsidRDefault="00406058" w:rsidP="00406058">
      <w:pPr>
        <w:pStyle w:val="Bezproreda"/>
        <w:spacing w:line="276" w:lineRule="auto"/>
        <w:jc w:val="both"/>
        <w:rPr>
          <w:rFonts w:cstheme="minorHAnsi"/>
          <w:bCs/>
          <w:sz w:val="24"/>
          <w:szCs w:val="24"/>
        </w:rPr>
      </w:pPr>
    </w:p>
    <w:p w14:paraId="4D2F9160" w14:textId="77777777" w:rsidR="00406058" w:rsidRPr="00406058" w:rsidRDefault="00406058" w:rsidP="00406058">
      <w:pPr>
        <w:pStyle w:val="Bezproreda"/>
        <w:spacing w:line="276" w:lineRule="auto"/>
        <w:jc w:val="both"/>
        <w:rPr>
          <w:rFonts w:cstheme="minorHAnsi"/>
          <w:bCs/>
          <w:sz w:val="24"/>
          <w:szCs w:val="24"/>
        </w:rPr>
      </w:pPr>
      <w:r w:rsidRPr="00406058">
        <w:rPr>
          <w:rFonts w:cstheme="minorHAnsi"/>
          <w:b/>
          <w:bCs/>
          <w:i/>
          <w:iCs/>
          <w:sz w:val="24"/>
          <w:szCs w:val="24"/>
        </w:rPr>
        <w:t xml:space="preserve">Specifično stručno iskustvo stručnjaka angažiranog za izvršenje ugovora koje će se koristiti za postupak bodovanja sukladno kriteriju odabira: </w:t>
      </w:r>
    </w:p>
    <w:p w14:paraId="05163274" w14:textId="5D567CAD" w:rsidR="0076010A" w:rsidRPr="00495958" w:rsidRDefault="00406058" w:rsidP="00257D94">
      <w:pPr>
        <w:pStyle w:val="Bezproreda"/>
        <w:numPr>
          <w:ilvl w:val="0"/>
          <w:numId w:val="45"/>
        </w:numPr>
        <w:spacing w:line="276" w:lineRule="auto"/>
        <w:jc w:val="both"/>
        <w:rPr>
          <w:rFonts w:cstheme="minorHAnsi"/>
          <w:bCs/>
          <w:sz w:val="24"/>
          <w:szCs w:val="24"/>
        </w:rPr>
      </w:pPr>
      <w:r w:rsidRPr="00406058">
        <w:rPr>
          <w:rFonts w:cstheme="minorHAnsi"/>
          <w:bCs/>
          <w:sz w:val="24"/>
          <w:szCs w:val="24"/>
        </w:rPr>
        <w:t xml:space="preserve">Broj provedenih edukacija ili predavanja iz područja upravljanja/gospodarenja otpadom na kojima je stručnjak sudjelovao u svojstvu edukatora / predavača. </w:t>
      </w:r>
    </w:p>
    <w:p w14:paraId="64D9B47B" w14:textId="77777777" w:rsidR="00406058" w:rsidRPr="00406058" w:rsidRDefault="00406058" w:rsidP="00406058">
      <w:pPr>
        <w:pStyle w:val="Bezproreda"/>
        <w:spacing w:line="276" w:lineRule="auto"/>
        <w:jc w:val="both"/>
        <w:rPr>
          <w:rFonts w:cstheme="minorHAnsi"/>
          <w:bCs/>
          <w:sz w:val="24"/>
          <w:szCs w:val="24"/>
        </w:rPr>
      </w:pPr>
    </w:p>
    <w:p w14:paraId="0EEDBB36" w14:textId="77777777" w:rsidR="00406058" w:rsidRPr="00406058" w:rsidRDefault="00406058" w:rsidP="002E01FF">
      <w:pPr>
        <w:pStyle w:val="Bezproreda"/>
        <w:shd w:val="clear" w:color="auto" w:fill="D9E2F3" w:themeFill="accent1" w:themeFillTint="33"/>
        <w:spacing w:line="276" w:lineRule="auto"/>
        <w:jc w:val="both"/>
        <w:rPr>
          <w:rFonts w:cstheme="minorHAnsi"/>
          <w:bCs/>
          <w:sz w:val="24"/>
          <w:szCs w:val="24"/>
        </w:rPr>
      </w:pPr>
      <w:r w:rsidRPr="00406058">
        <w:rPr>
          <w:rFonts w:cstheme="minorHAnsi"/>
          <w:b/>
          <w:bCs/>
          <w:sz w:val="24"/>
          <w:szCs w:val="24"/>
        </w:rPr>
        <w:t xml:space="preserve">Stručnjak 2 - Stručnjak u području promocije i komunikacije </w:t>
      </w:r>
    </w:p>
    <w:p w14:paraId="0977529B" w14:textId="77777777" w:rsidR="002E01FF" w:rsidRDefault="002E01FF" w:rsidP="00406058">
      <w:pPr>
        <w:pStyle w:val="Bezproreda"/>
        <w:spacing w:line="276" w:lineRule="auto"/>
        <w:jc w:val="both"/>
        <w:rPr>
          <w:rFonts w:cstheme="minorHAnsi"/>
          <w:b/>
          <w:bCs/>
          <w:i/>
          <w:iCs/>
          <w:sz w:val="24"/>
          <w:szCs w:val="24"/>
        </w:rPr>
      </w:pPr>
    </w:p>
    <w:p w14:paraId="10B573DB" w14:textId="57699B4A" w:rsidR="00406058" w:rsidRDefault="00406058" w:rsidP="00406058">
      <w:pPr>
        <w:pStyle w:val="Bezproreda"/>
        <w:spacing w:line="276" w:lineRule="auto"/>
        <w:jc w:val="both"/>
        <w:rPr>
          <w:rFonts w:cstheme="minorHAnsi"/>
          <w:bCs/>
          <w:sz w:val="24"/>
          <w:szCs w:val="24"/>
        </w:rPr>
      </w:pPr>
      <w:r w:rsidRPr="00406058">
        <w:rPr>
          <w:rFonts w:cstheme="minorHAnsi"/>
          <w:b/>
          <w:bCs/>
          <w:i/>
          <w:iCs/>
          <w:sz w:val="24"/>
          <w:szCs w:val="24"/>
        </w:rPr>
        <w:t xml:space="preserve">Specifično stručno iskustvo stručnjaka angažiranog za izvršenje ugovora koje će se koristiti za postupak bodovanja sukladno kriteriju odabira: </w:t>
      </w:r>
    </w:p>
    <w:p w14:paraId="7478DD01" w14:textId="7F559590" w:rsidR="00221AB5" w:rsidRPr="00221AB5" w:rsidRDefault="00406058" w:rsidP="00257D94">
      <w:pPr>
        <w:pStyle w:val="Bezproreda"/>
        <w:numPr>
          <w:ilvl w:val="0"/>
          <w:numId w:val="44"/>
        </w:numPr>
        <w:spacing w:line="276" w:lineRule="auto"/>
        <w:jc w:val="both"/>
        <w:rPr>
          <w:rFonts w:cstheme="minorHAnsi"/>
          <w:bCs/>
          <w:sz w:val="24"/>
          <w:szCs w:val="24"/>
        </w:rPr>
      </w:pPr>
      <w:r w:rsidRPr="00406058">
        <w:rPr>
          <w:rFonts w:cstheme="minorHAnsi"/>
          <w:bCs/>
          <w:sz w:val="24"/>
          <w:szCs w:val="24"/>
        </w:rPr>
        <w:t>Broj osmišljenih i provedenih cjelovitih medijskih kampanja koje kombiniraju dizajn, grafičku pripremu, kreativno pisanje promotivnih tekstova i slogana te zakup medijskog prostora</w:t>
      </w:r>
      <w:r>
        <w:rPr>
          <w:rFonts w:cstheme="minorHAnsi"/>
          <w:bCs/>
          <w:sz w:val="24"/>
          <w:szCs w:val="24"/>
        </w:rPr>
        <w:t>.</w:t>
      </w:r>
      <w:r w:rsidRPr="00406058">
        <w:rPr>
          <w:rFonts w:cstheme="minorHAnsi"/>
          <w:bCs/>
          <w:sz w:val="24"/>
          <w:szCs w:val="24"/>
        </w:rPr>
        <w:t xml:space="preserve"> </w:t>
      </w:r>
    </w:p>
    <w:p w14:paraId="7051A563" w14:textId="77777777" w:rsidR="00221AB5" w:rsidRDefault="00221AB5" w:rsidP="00221AB5">
      <w:pPr>
        <w:pStyle w:val="Bezproreda"/>
        <w:spacing w:line="276" w:lineRule="auto"/>
        <w:jc w:val="both"/>
        <w:rPr>
          <w:rFonts w:cstheme="minorHAnsi"/>
          <w:bCs/>
          <w:sz w:val="24"/>
          <w:szCs w:val="24"/>
        </w:rPr>
      </w:pPr>
    </w:p>
    <w:tbl>
      <w:tblPr>
        <w:tblStyle w:val="Reetkatablice"/>
        <w:tblW w:w="9493" w:type="dxa"/>
        <w:tblLook w:val="04A0" w:firstRow="1" w:lastRow="0" w:firstColumn="1" w:lastColumn="0" w:noHBand="0" w:noVBand="1"/>
      </w:tblPr>
      <w:tblGrid>
        <w:gridCol w:w="6564"/>
        <w:gridCol w:w="1039"/>
        <w:gridCol w:w="902"/>
        <w:gridCol w:w="988"/>
      </w:tblGrid>
      <w:tr w:rsidR="0076010A" w14:paraId="1F8D5350" w14:textId="77777777" w:rsidTr="0076010A">
        <w:tc>
          <w:tcPr>
            <w:tcW w:w="6564" w:type="dxa"/>
            <w:shd w:val="clear" w:color="auto" w:fill="D9E2F3" w:themeFill="accent1" w:themeFillTint="33"/>
          </w:tcPr>
          <w:p w14:paraId="56688B39" w14:textId="77777777" w:rsidR="0076010A" w:rsidRPr="0000724C" w:rsidRDefault="0076010A" w:rsidP="0076010A">
            <w:pPr>
              <w:pStyle w:val="Bezproreda"/>
              <w:spacing w:line="276" w:lineRule="auto"/>
              <w:jc w:val="center"/>
              <w:rPr>
                <w:b/>
                <w:bCs/>
                <w:sz w:val="22"/>
                <w:szCs w:val="22"/>
              </w:rPr>
            </w:pPr>
            <w:bookmarkStart w:id="19" w:name="_Hlk58479427"/>
          </w:p>
          <w:p w14:paraId="03B1DC82" w14:textId="77777777" w:rsidR="0076010A" w:rsidRPr="0000724C" w:rsidRDefault="0076010A" w:rsidP="0076010A">
            <w:pPr>
              <w:pStyle w:val="Bezproreda"/>
              <w:spacing w:line="276" w:lineRule="auto"/>
              <w:rPr>
                <w:b/>
                <w:bCs/>
                <w:sz w:val="22"/>
                <w:szCs w:val="22"/>
              </w:rPr>
            </w:pPr>
            <w:r w:rsidRPr="0000724C">
              <w:rPr>
                <w:b/>
                <w:bCs/>
                <w:sz w:val="22"/>
                <w:szCs w:val="22"/>
              </w:rPr>
              <w:t>Stručnjak 1 - Stručnjak u području edukacije o upravljanju otpadom</w:t>
            </w:r>
          </w:p>
          <w:p w14:paraId="59650FB0" w14:textId="77777777" w:rsidR="0076010A" w:rsidRPr="0000724C" w:rsidRDefault="0076010A" w:rsidP="0076010A">
            <w:pPr>
              <w:pStyle w:val="Bezproreda"/>
              <w:spacing w:line="276" w:lineRule="auto"/>
              <w:jc w:val="center"/>
              <w:rPr>
                <w:rFonts w:cstheme="minorHAnsi"/>
                <w:b/>
                <w:bCs/>
                <w:sz w:val="22"/>
                <w:szCs w:val="22"/>
              </w:rPr>
            </w:pPr>
          </w:p>
        </w:tc>
        <w:tc>
          <w:tcPr>
            <w:tcW w:w="1039" w:type="dxa"/>
            <w:shd w:val="clear" w:color="auto" w:fill="D9E2F3" w:themeFill="accent1" w:themeFillTint="33"/>
          </w:tcPr>
          <w:p w14:paraId="1517B014" w14:textId="77777777" w:rsidR="0076010A" w:rsidRPr="0000724C" w:rsidRDefault="0076010A" w:rsidP="0076010A">
            <w:pPr>
              <w:pStyle w:val="Bezproreda"/>
              <w:spacing w:line="276" w:lineRule="auto"/>
              <w:jc w:val="center"/>
              <w:rPr>
                <w:sz w:val="22"/>
                <w:szCs w:val="22"/>
              </w:rPr>
            </w:pPr>
            <w:r w:rsidRPr="0000724C">
              <w:rPr>
                <w:b/>
                <w:bCs/>
                <w:sz w:val="22"/>
                <w:szCs w:val="22"/>
              </w:rPr>
              <w:t>Broj referenci</w:t>
            </w:r>
          </w:p>
        </w:tc>
        <w:tc>
          <w:tcPr>
            <w:tcW w:w="902" w:type="dxa"/>
            <w:shd w:val="clear" w:color="auto" w:fill="D9E2F3" w:themeFill="accent1" w:themeFillTint="33"/>
          </w:tcPr>
          <w:p w14:paraId="0857118F" w14:textId="5F88FA9F" w:rsidR="0076010A" w:rsidRPr="0000724C" w:rsidRDefault="0076010A" w:rsidP="0076010A">
            <w:pPr>
              <w:pStyle w:val="Bezproreda"/>
              <w:spacing w:line="276" w:lineRule="auto"/>
              <w:jc w:val="center"/>
              <w:rPr>
                <w:b/>
                <w:bCs/>
                <w:sz w:val="22"/>
                <w:szCs w:val="22"/>
              </w:rPr>
            </w:pPr>
            <w:r w:rsidRPr="0000724C">
              <w:rPr>
                <w:b/>
                <w:bCs/>
                <w:sz w:val="22"/>
                <w:szCs w:val="22"/>
              </w:rPr>
              <w:t>Broj bodova</w:t>
            </w:r>
          </w:p>
        </w:tc>
        <w:tc>
          <w:tcPr>
            <w:tcW w:w="988" w:type="dxa"/>
            <w:shd w:val="clear" w:color="auto" w:fill="D9E2F3" w:themeFill="accent1" w:themeFillTint="33"/>
          </w:tcPr>
          <w:p w14:paraId="27CA6FDF" w14:textId="41BB2936" w:rsidR="0076010A" w:rsidRPr="0000724C" w:rsidRDefault="0076010A" w:rsidP="0076010A">
            <w:pPr>
              <w:pStyle w:val="Bezproreda"/>
              <w:spacing w:line="276" w:lineRule="auto"/>
              <w:jc w:val="center"/>
              <w:rPr>
                <w:b/>
                <w:bCs/>
                <w:sz w:val="22"/>
                <w:szCs w:val="22"/>
              </w:rPr>
            </w:pPr>
            <w:r>
              <w:rPr>
                <w:b/>
                <w:bCs/>
                <w:sz w:val="22"/>
                <w:szCs w:val="22"/>
              </w:rPr>
              <w:t>Ukupan broj bodova</w:t>
            </w:r>
          </w:p>
        </w:tc>
      </w:tr>
      <w:tr w:rsidR="0076010A" w14:paraId="135A7EC9" w14:textId="77777777" w:rsidTr="0076010A">
        <w:trPr>
          <w:trHeight w:val="1187"/>
        </w:trPr>
        <w:tc>
          <w:tcPr>
            <w:tcW w:w="6564" w:type="dxa"/>
          </w:tcPr>
          <w:p w14:paraId="0BC1DC69" w14:textId="77777777" w:rsidR="0076010A" w:rsidRPr="0000724C" w:rsidRDefault="0076010A" w:rsidP="0076010A">
            <w:pPr>
              <w:pStyle w:val="Bezproreda"/>
              <w:spacing w:line="276" w:lineRule="auto"/>
              <w:jc w:val="both"/>
              <w:rPr>
                <w:sz w:val="22"/>
                <w:szCs w:val="22"/>
              </w:rPr>
            </w:pPr>
          </w:p>
          <w:p w14:paraId="553CA66B" w14:textId="77777777" w:rsidR="0076010A" w:rsidRDefault="0076010A" w:rsidP="0076010A">
            <w:pPr>
              <w:pStyle w:val="Bezproreda"/>
              <w:spacing w:line="276" w:lineRule="auto"/>
              <w:jc w:val="both"/>
              <w:rPr>
                <w:sz w:val="22"/>
                <w:szCs w:val="22"/>
              </w:rPr>
            </w:pPr>
            <w:r w:rsidRPr="0000724C">
              <w:rPr>
                <w:sz w:val="22"/>
                <w:szCs w:val="22"/>
              </w:rPr>
              <w:t>Broj provedenih edukacija ili predavanja iz područja upravljanja/gospodarenja otpadom na kojima je stručnjak sudjelovao u svojstvu edukatora/predavača</w:t>
            </w:r>
          </w:p>
          <w:p w14:paraId="27317266" w14:textId="0A896D8E" w:rsidR="0076010A" w:rsidRPr="0000724C" w:rsidRDefault="0076010A" w:rsidP="0076010A">
            <w:pPr>
              <w:pStyle w:val="Bezproreda"/>
              <w:spacing w:line="276" w:lineRule="auto"/>
              <w:jc w:val="both"/>
              <w:rPr>
                <w:sz w:val="22"/>
                <w:szCs w:val="22"/>
              </w:rPr>
            </w:pPr>
          </w:p>
        </w:tc>
        <w:tc>
          <w:tcPr>
            <w:tcW w:w="1039" w:type="dxa"/>
          </w:tcPr>
          <w:p w14:paraId="2EFE8D1F" w14:textId="1A83AEEF" w:rsidR="0076010A" w:rsidRPr="0000724C" w:rsidRDefault="0076010A" w:rsidP="0076010A">
            <w:pPr>
              <w:pStyle w:val="Bezproreda"/>
              <w:spacing w:line="276" w:lineRule="auto"/>
              <w:jc w:val="center"/>
              <w:rPr>
                <w:sz w:val="22"/>
                <w:szCs w:val="22"/>
              </w:rPr>
            </w:pPr>
            <w:r w:rsidRPr="0000724C">
              <w:rPr>
                <w:sz w:val="22"/>
                <w:szCs w:val="22"/>
              </w:rPr>
              <w:t>1-5</w:t>
            </w:r>
          </w:p>
          <w:p w14:paraId="76789E79" w14:textId="2C699FE1" w:rsidR="0076010A" w:rsidRPr="0000724C" w:rsidRDefault="0076010A" w:rsidP="0076010A">
            <w:pPr>
              <w:pStyle w:val="Bezproreda"/>
              <w:spacing w:line="276" w:lineRule="auto"/>
              <w:jc w:val="center"/>
              <w:rPr>
                <w:sz w:val="22"/>
                <w:szCs w:val="22"/>
              </w:rPr>
            </w:pPr>
            <w:r w:rsidRPr="0000724C">
              <w:rPr>
                <w:sz w:val="22"/>
                <w:szCs w:val="22"/>
              </w:rPr>
              <w:t>6-10</w:t>
            </w:r>
          </w:p>
          <w:p w14:paraId="0C647B5A" w14:textId="65452EA1" w:rsidR="0076010A" w:rsidRPr="0000724C" w:rsidRDefault="0076010A" w:rsidP="0076010A">
            <w:pPr>
              <w:pStyle w:val="Bezproreda"/>
              <w:spacing w:line="276" w:lineRule="auto"/>
              <w:jc w:val="center"/>
              <w:rPr>
                <w:sz w:val="22"/>
                <w:szCs w:val="22"/>
              </w:rPr>
            </w:pPr>
            <w:r w:rsidRPr="0000724C">
              <w:rPr>
                <w:sz w:val="22"/>
                <w:szCs w:val="22"/>
              </w:rPr>
              <w:t>11-15</w:t>
            </w:r>
          </w:p>
          <w:p w14:paraId="03D7FEC4" w14:textId="0A561068" w:rsidR="0076010A" w:rsidRPr="0000724C" w:rsidRDefault="0076010A" w:rsidP="0076010A">
            <w:pPr>
              <w:pStyle w:val="Bezproreda"/>
              <w:spacing w:line="276" w:lineRule="auto"/>
              <w:jc w:val="center"/>
              <w:rPr>
                <w:sz w:val="22"/>
                <w:szCs w:val="22"/>
              </w:rPr>
            </w:pPr>
            <w:r w:rsidRPr="0000724C">
              <w:rPr>
                <w:sz w:val="22"/>
                <w:szCs w:val="22"/>
              </w:rPr>
              <w:t xml:space="preserve">16 i više </w:t>
            </w:r>
          </w:p>
        </w:tc>
        <w:tc>
          <w:tcPr>
            <w:tcW w:w="902" w:type="dxa"/>
          </w:tcPr>
          <w:p w14:paraId="25038D64" w14:textId="32E20761" w:rsidR="0076010A" w:rsidRPr="0000724C" w:rsidRDefault="0076010A" w:rsidP="0076010A">
            <w:pPr>
              <w:pStyle w:val="Bezproreda"/>
              <w:spacing w:line="276" w:lineRule="auto"/>
              <w:jc w:val="center"/>
              <w:rPr>
                <w:sz w:val="22"/>
                <w:szCs w:val="22"/>
              </w:rPr>
            </w:pPr>
            <w:r w:rsidRPr="0000724C">
              <w:rPr>
                <w:sz w:val="22"/>
                <w:szCs w:val="22"/>
              </w:rPr>
              <w:t>10</w:t>
            </w:r>
            <w:r>
              <w:rPr>
                <w:sz w:val="22"/>
                <w:szCs w:val="22"/>
              </w:rPr>
              <w:t>,00</w:t>
            </w:r>
          </w:p>
          <w:p w14:paraId="1453F0D3" w14:textId="62456D31" w:rsidR="0076010A" w:rsidRPr="0000724C" w:rsidRDefault="0076010A" w:rsidP="0076010A">
            <w:pPr>
              <w:pStyle w:val="Bezproreda"/>
              <w:spacing w:line="276" w:lineRule="auto"/>
              <w:jc w:val="center"/>
              <w:rPr>
                <w:sz w:val="22"/>
                <w:szCs w:val="22"/>
              </w:rPr>
            </w:pPr>
            <w:r w:rsidRPr="0000724C">
              <w:rPr>
                <w:sz w:val="22"/>
                <w:szCs w:val="22"/>
              </w:rPr>
              <w:t>15</w:t>
            </w:r>
            <w:r>
              <w:rPr>
                <w:sz w:val="22"/>
                <w:szCs w:val="22"/>
              </w:rPr>
              <w:t>,00</w:t>
            </w:r>
          </w:p>
          <w:p w14:paraId="734A8AAB" w14:textId="0EFADFB8" w:rsidR="0076010A" w:rsidRPr="0000724C" w:rsidRDefault="0076010A" w:rsidP="0076010A">
            <w:pPr>
              <w:pStyle w:val="Bezproreda"/>
              <w:spacing w:line="276" w:lineRule="auto"/>
              <w:jc w:val="center"/>
              <w:rPr>
                <w:sz w:val="22"/>
                <w:szCs w:val="22"/>
              </w:rPr>
            </w:pPr>
            <w:r w:rsidRPr="0000724C">
              <w:rPr>
                <w:sz w:val="22"/>
                <w:szCs w:val="22"/>
              </w:rPr>
              <w:t>20</w:t>
            </w:r>
            <w:r>
              <w:rPr>
                <w:sz w:val="22"/>
                <w:szCs w:val="22"/>
              </w:rPr>
              <w:t>,00</w:t>
            </w:r>
          </w:p>
          <w:p w14:paraId="07C5FAA1" w14:textId="67BB079C" w:rsidR="0076010A" w:rsidRPr="0000724C" w:rsidRDefault="0076010A" w:rsidP="0076010A">
            <w:pPr>
              <w:pStyle w:val="Bezproreda"/>
              <w:spacing w:line="276" w:lineRule="auto"/>
              <w:jc w:val="center"/>
              <w:rPr>
                <w:sz w:val="22"/>
                <w:szCs w:val="22"/>
              </w:rPr>
            </w:pPr>
            <w:r w:rsidRPr="0000724C">
              <w:rPr>
                <w:sz w:val="22"/>
                <w:szCs w:val="22"/>
              </w:rPr>
              <w:t>25</w:t>
            </w:r>
            <w:r>
              <w:rPr>
                <w:sz w:val="22"/>
                <w:szCs w:val="22"/>
              </w:rPr>
              <w:t>,00</w:t>
            </w:r>
          </w:p>
        </w:tc>
        <w:tc>
          <w:tcPr>
            <w:tcW w:w="988" w:type="dxa"/>
          </w:tcPr>
          <w:p w14:paraId="60815C45" w14:textId="77777777" w:rsidR="0076010A" w:rsidRDefault="0076010A" w:rsidP="0076010A"/>
          <w:p w14:paraId="7849BD29" w14:textId="77777777" w:rsidR="0076010A" w:rsidRDefault="0076010A" w:rsidP="0076010A">
            <w:pPr>
              <w:jc w:val="center"/>
            </w:pPr>
          </w:p>
          <w:p w14:paraId="5AFB633F" w14:textId="232612F8" w:rsidR="0076010A" w:rsidRPr="0076010A" w:rsidRDefault="0076010A" w:rsidP="0076010A">
            <w:pPr>
              <w:jc w:val="center"/>
            </w:pPr>
            <w:r>
              <w:t>25,00</w:t>
            </w:r>
          </w:p>
        </w:tc>
      </w:tr>
      <w:tr w:rsidR="0076010A" w14:paraId="6CF4A0F0" w14:textId="77777777" w:rsidTr="0076010A">
        <w:tc>
          <w:tcPr>
            <w:tcW w:w="6564" w:type="dxa"/>
            <w:shd w:val="clear" w:color="auto" w:fill="D9E2F3" w:themeFill="accent1" w:themeFillTint="33"/>
          </w:tcPr>
          <w:p w14:paraId="11BE9367" w14:textId="77777777" w:rsidR="0076010A" w:rsidRPr="0000724C" w:rsidRDefault="0076010A" w:rsidP="0076010A">
            <w:pPr>
              <w:pStyle w:val="Bezproreda"/>
              <w:spacing w:line="276" w:lineRule="auto"/>
              <w:jc w:val="center"/>
              <w:rPr>
                <w:b/>
                <w:bCs/>
                <w:sz w:val="22"/>
                <w:szCs w:val="22"/>
              </w:rPr>
            </w:pPr>
          </w:p>
          <w:p w14:paraId="57299A9A" w14:textId="77777777" w:rsidR="0076010A" w:rsidRPr="0000724C" w:rsidRDefault="0076010A" w:rsidP="0076010A">
            <w:pPr>
              <w:pStyle w:val="Bezproreda"/>
              <w:spacing w:line="276" w:lineRule="auto"/>
              <w:rPr>
                <w:b/>
                <w:bCs/>
                <w:sz w:val="22"/>
                <w:szCs w:val="22"/>
              </w:rPr>
            </w:pPr>
            <w:r w:rsidRPr="0000724C">
              <w:rPr>
                <w:b/>
                <w:bCs/>
                <w:sz w:val="22"/>
                <w:szCs w:val="22"/>
              </w:rPr>
              <w:t>Stručnjak 2 - Stručnjak u području promocije i komunikacije</w:t>
            </w:r>
          </w:p>
          <w:p w14:paraId="721CEB05" w14:textId="77777777" w:rsidR="0076010A" w:rsidRPr="0000724C" w:rsidRDefault="0076010A" w:rsidP="0076010A">
            <w:pPr>
              <w:pStyle w:val="Bezproreda"/>
              <w:spacing w:line="276" w:lineRule="auto"/>
              <w:jc w:val="center"/>
              <w:rPr>
                <w:b/>
                <w:bCs/>
                <w:sz w:val="22"/>
                <w:szCs w:val="22"/>
              </w:rPr>
            </w:pPr>
          </w:p>
        </w:tc>
        <w:tc>
          <w:tcPr>
            <w:tcW w:w="1039" w:type="dxa"/>
            <w:shd w:val="clear" w:color="auto" w:fill="D9E2F3" w:themeFill="accent1" w:themeFillTint="33"/>
          </w:tcPr>
          <w:p w14:paraId="5A71204B" w14:textId="77777777" w:rsidR="0076010A" w:rsidRPr="0000724C" w:rsidRDefault="0076010A" w:rsidP="0076010A">
            <w:pPr>
              <w:pStyle w:val="Bezproreda"/>
              <w:spacing w:line="276" w:lineRule="auto"/>
              <w:jc w:val="center"/>
              <w:rPr>
                <w:sz w:val="22"/>
                <w:szCs w:val="22"/>
              </w:rPr>
            </w:pPr>
            <w:r w:rsidRPr="0000724C">
              <w:rPr>
                <w:b/>
                <w:bCs/>
                <w:sz w:val="22"/>
                <w:szCs w:val="22"/>
              </w:rPr>
              <w:t>Broj referenci</w:t>
            </w:r>
          </w:p>
        </w:tc>
        <w:tc>
          <w:tcPr>
            <w:tcW w:w="902" w:type="dxa"/>
            <w:shd w:val="clear" w:color="auto" w:fill="D9E2F3" w:themeFill="accent1" w:themeFillTint="33"/>
          </w:tcPr>
          <w:p w14:paraId="3B0CCDB4" w14:textId="34613D52" w:rsidR="0076010A" w:rsidRPr="0000724C" w:rsidRDefault="0076010A" w:rsidP="0076010A">
            <w:pPr>
              <w:pStyle w:val="Bezproreda"/>
              <w:spacing w:line="276" w:lineRule="auto"/>
              <w:jc w:val="center"/>
              <w:rPr>
                <w:b/>
                <w:bCs/>
                <w:sz w:val="22"/>
                <w:szCs w:val="22"/>
              </w:rPr>
            </w:pPr>
            <w:r w:rsidRPr="0000724C">
              <w:rPr>
                <w:b/>
                <w:bCs/>
                <w:sz w:val="22"/>
                <w:szCs w:val="22"/>
              </w:rPr>
              <w:t>Broj bodova</w:t>
            </w:r>
          </w:p>
        </w:tc>
        <w:tc>
          <w:tcPr>
            <w:tcW w:w="988" w:type="dxa"/>
            <w:shd w:val="clear" w:color="auto" w:fill="D9E2F3" w:themeFill="accent1" w:themeFillTint="33"/>
          </w:tcPr>
          <w:p w14:paraId="283EF104" w14:textId="6D171F6A" w:rsidR="0076010A" w:rsidRPr="0076010A" w:rsidRDefault="0076010A" w:rsidP="0076010A">
            <w:pPr>
              <w:jc w:val="center"/>
            </w:pPr>
            <w:r>
              <w:rPr>
                <w:b/>
                <w:bCs/>
              </w:rPr>
              <w:t>U</w:t>
            </w:r>
            <w:r w:rsidRPr="0076010A">
              <w:rPr>
                <w:b/>
                <w:bCs/>
              </w:rPr>
              <w:t>kupan broj bodova</w:t>
            </w:r>
          </w:p>
        </w:tc>
      </w:tr>
      <w:tr w:rsidR="0076010A" w14:paraId="7A718BFF" w14:textId="77777777" w:rsidTr="0076010A">
        <w:tc>
          <w:tcPr>
            <w:tcW w:w="6564" w:type="dxa"/>
          </w:tcPr>
          <w:p w14:paraId="7FCF1224" w14:textId="77777777" w:rsidR="0076010A" w:rsidRPr="0000724C" w:rsidRDefault="0076010A" w:rsidP="0076010A">
            <w:pPr>
              <w:pStyle w:val="Bezproreda"/>
              <w:spacing w:line="276" w:lineRule="auto"/>
              <w:jc w:val="both"/>
              <w:rPr>
                <w:sz w:val="22"/>
                <w:szCs w:val="22"/>
              </w:rPr>
            </w:pPr>
          </w:p>
          <w:p w14:paraId="4D07F4A6" w14:textId="77777777" w:rsidR="0076010A" w:rsidRDefault="0076010A" w:rsidP="0076010A">
            <w:pPr>
              <w:pStyle w:val="Bezproreda"/>
              <w:spacing w:line="276" w:lineRule="auto"/>
              <w:jc w:val="both"/>
              <w:rPr>
                <w:sz w:val="22"/>
                <w:szCs w:val="22"/>
              </w:rPr>
            </w:pPr>
            <w:r w:rsidRPr="0000724C">
              <w:rPr>
                <w:sz w:val="22"/>
                <w:szCs w:val="22"/>
              </w:rPr>
              <w:t>Broj osmišljenih i provedenih cjelovitih medijskih kampanja koje kombiniraju dizajn, grafičku pripremu, kreativno pisanje promotivnih tekstova i slogana te zakup medijskog prostora</w:t>
            </w:r>
          </w:p>
          <w:p w14:paraId="45F7F221" w14:textId="12C93BCD" w:rsidR="0076010A" w:rsidRPr="0000724C" w:rsidRDefault="0076010A" w:rsidP="0076010A">
            <w:pPr>
              <w:pStyle w:val="Bezproreda"/>
              <w:spacing w:line="276" w:lineRule="auto"/>
              <w:jc w:val="both"/>
              <w:rPr>
                <w:sz w:val="22"/>
                <w:szCs w:val="22"/>
              </w:rPr>
            </w:pPr>
          </w:p>
        </w:tc>
        <w:tc>
          <w:tcPr>
            <w:tcW w:w="1039" w:type="dxa"/>
          </w:tcPr>
          <w:p w14:paraId="5410A9FD" w14:textId="77777777" w:rsidR="0076010A" w:rsidRPr="0000724C" w:rsidRDefault="0076010A" w:rsidP="0076010A">
            <w:pPr>
              <w:pStyle w:val="Bezproreda"/>
              <w:spacing w:line="276" w:lineRule="auto"/>
              <w:jc w:val="center"/>
              <w:rPr>
                <w:sz w:val="22"/>
                <w:szCs w:val="22"/>
              </w:rPr>
            </w:pPr>
            <w:r w:rsidRPr="0000724C">
              <w:rPr>
                <w:sz w:val="22"/>
                <w:szCs w:val="22"/>
              </w:rPr>
              <w:t>1</w:t>
            </w:r>
          </w:p>
          <w:p w14:paraId="1E562C20" w14:textId="77777777" w:rsidR="0076010A" w:rsidRPr="0000724C" w:rsidRDefault="0076010A" w:rsidP="0076010A">
            <w:pPr>
              <w:pStyle w:val="Bezproreda"/>
              <w:spacing w:line="276" w:lineRule="auto"/>
              <w:jc w:val="center"/>
              <w:rPr>
                <w:sz w:val="22"/>
                <w:szCs w:val="22"/>
              </w:rPr>
            </w:pPr>
            <w:r w:rsidRPr="0000724C">
              <w:rPr>
                <w:sz w:val="22"/>
                <w:szCs w:val="22"/>
              </w:rPr>
              <w:t>2</w:t>
            </w:r>
          </w:p>
          <w:p w14:paraId="6AE7799A" w14:textId="77777777" w:rsidR="0076010A" w:rsidRPr="0000724C" w:rsidRDefault="0076010A" w:rsidP="0076010A">
            <w:pPr>
              <w:pStyle w:val="Bezproreda"/>
              <w:spacing w:line="276" w:lineRule="auto"/>
              <w:jc w:val="center"/>
              <w:rPr>
                <w:sz w:val="22"/>
                <w:szCs w:val="22"/>
              </w:rPr>
            </w:pPr>
            <w:r w:rsidRPr="0000724C">
              <w:rPr>
                <w:sz w:val="22"/>
                <w:szCs w:val="22"/>
              </w:rPr>
              <w:t>3</w:t>
            </w:r>
          </w:p>
          <w:p w14:paraId="685C209F" w14:textId="581A770D" w:rsidR="0076010A" w:rsidRPr="0000724C" w:rsidRDefault="0076010A" w:rsidP="0076010A">
            <w:pPr>
              <w:pStyle w:val="Bezproreda"/>
              <w:spacing w:line="276" w:lineRule="auto"/>
              <w:jc w:val="center"/>
              <w:rPr>
                <w:sz w:val="22"/>
                <w:szCs w:val="22"/>
              </w:rPr>
            </w:pPr>
            <w:r w:rsidRPr="0000724C">
              <w:rPr>
                <w:sz w:val="22"/>
                <w:szCs w:val="22"/>
              </w:rPr>
              <w:t xml:space="preserve">4 i više </w:t>
            </w:r>
          </w:p>
        </w:tc>
        <w:tc>
          <w:tcPr>
            <w:tcW w:w="902" w:type="dxa"/>
          </w:tcPr>
          <w:p w14:paraId="117A455D" w14:textId="725D8767" w:rsidR="0076010A" w:rsidRPr="0000724C" w:rsidRDefault="0076010A" w:rsidP="0076010A">
            <w:pPr>
              <w:pStyle w:val="Bezproreda"/>
              <w:spacing w:line="276" w:lineRule="auto"/>
              <w:jc w:val="center"/>
              <w:rPr>
                <w:sz w:val="22"/>
                <w:szCs w:val="22"/>
              </w:rPr>
            </w:pPr>
            <w:r w:rsidRPr="0000724C">
              <w:rPr>
                <w:sz w:val="22"/>
                <w:szCs w:val="22"/>
              </w:rPr>
              <w:t>10</w:t>
            </w:r>
            <w:r>
              <w:rPr>
                <w:sz w:val="22"/>
                <w:szCs w:val="22"/>
              </w:rPr>
              <w:t>,00</w:t>
            </w:r>
          </w:p>
          <w:p w14:paraId="1AC3BAB5" w14:textId="67331FE5" w:rsidR="0076010A" w:rsidRPr="0000724C" w:rsidRDefault="0076010A" w:rsidP="0076010A">
            <w:pPr>
              <w:pStyle w:val="Bezproreda"/>
              <w:spacing w:line="276" w:lineRule="auto"/>
              <w:jc w:val="center"/>
              <w:rPr>
                <w:sz w:val="22"/>
                <w:szCs w:val="22"/>
              </w:rPr>
            </w:pPr>
            <w:r w:rsidRPr="0000724C">
              <w:rPr>
                <w:sz w:val="22"/>
                <w:szCs w:val="22"/>
              </w:rPr>
              <w:t>15</w:t>
            </w:r>
            <w:r>
              <w:rPr>
                <w:sz w:val="22"/>
                <w:szCs w:val="22"/>
              </w:rPr>
              <w:t>,00</w:t>
            </w:r>
          </w:p>
          <w:p w14:paraId="61DE74E3" w14:textId="0361F2B3" w:rsidR="0076010A" w:rsidRPr="0000724C" w:rsidRDefault="0076010A" w:rsidP="0076010A">
            <w:pPr>
              <w:pStyle w:val="Bezproreda"/>
              <w:spacing w:line="276" w:lineRule="auto"/>
              <w:jc w:val="center"/>
              <w:rPr>
                <w:sz w:val="22"/>
                <w:szCs w:val="22"/>
              </w:rPr>
            </w:pPr>
            <w:r w:rsidRPr="0000724C">
              <w:rPr>
                <w:sz w:val="22"/>
                <w:szCs w:val="22"/>
              </w:rPr>
              <w:t>20</w:t>
            </w:r>
            <w:r>
              <w:rPr>
                <w:sz w:val="22"/>
                <w:szCs w:val="22"/>
              </w:rPr>
              <w:t>,00</w:t>
            </w:r>
          </w:p>
          <w:p w14:paraId="223A4828" w14:textId="1BE9F1C6" w:rsidR="0076010A" w:rsidRPr="0000724C" w:rsidRDefault="0076010A" w:rsidP="0076010A">
            <w:pPr>
              <w:pStyle w:val="Bezproreda"/>
              <w:spacing w:line="276" w:lineRule="auto"/>
              <w:jc w:val="center"/>
              <w:rPr>
                <w:sz w:val="22"/>
                <w:szCs w:val="22"/>
              </w:rPr>
            </w:pPr>
            <w:r w:rsidRPr="0000724C">
              <w:rPr>
                <w:sz w:val="22"/>
                <w:szCs w:val="22"/>
              </w:rPr>
              <w:t>25</w:t>
            </w:r>
            <w:r>
              <w:rPr>
                <w:sz w:val="22"/>
                <w:szCs w:val="22"/>
              </w:rPr>
              <w:t>,00</w:t>
            </w:r>
          </w:p>
        </w:tc>
        <w:tc>
          <w:tcPr>
            <w:tcW w:w="988" w:type="dxa"/>
          </w:tcPr>
          <w:p w14:paraId="676141A9" w14:textId="77777777" w:rsidR="0076010A" w:rsidRDefault="0076010A" w:rsidP="0076010A">
            <w:pPr>
              <w:pStyle w:val="Bezproreda"/>
              <w:spacing w:line="276" w:lineRule="auto"/>
              <w:jc w:val="center"/>
              <w:rPr>
                <w:sz w:val="22"/>
                <w:szCs w:val="22"/>
              </w:rPr>
            </w:pPr>
          </w:p>
          <w:p w14:paraId="2E3663BA" w14:textId="77777777" w:rsidR="0076010A" w:rsidRDefault="0076010A" w:rsidP="0076010A">
            <w:pPr>
              <w:jc w:val="center"/>
            </w:pPr>
          </w:p>
          <w:p w14:paraId="4CBBA20F" w14:textId="3FEACFE5" w:rsidR="0076010A" w:rsidRPr="0076010A" w:rsidRDefault="0076010A" w:rsidP="0076010A">
            <w:pPr>
              <w:jc w:val="center"/>
            </w:pPr>
            <w:r>
              <w:t>25,00</w:t>
            </w:r>
          </w:p>
        </w:tc>
      </w:tr>
      <w:bookmarkEnd w:id="19"/>
    </w:tbl>
    <w:p w14:paraId="22768DCE" w14:textId="77777777" w:rsidR="00421DFA" w:rsidRDefault="00421DFA" w:rsidP="00406058">
      <w:pPr>
        <w:pStyle w:val="Bezproreda"/>
        <w:spacing w:line="276" w:lineRule="auto"/>
        <w:jc w:val="both"/>
        <w:rPr>
          <w:rFonts w:cstheme="minorHAnsi"/>
          <w:b/>
          <w:bCs/>
          <w:sz w:val="24"/>
          <w:szCs w:val="24"/>
        </w:rPr>
      </w:pPr>
    </w:p>
    <w:p w14:paraId="67ACF66B" w14:textId="4EECBA52" w:rsidR="00406058" w:rsidRPr="00406058" w:rsidRDefault="00406058" w:rsidP="00406058">
      <w:pPr>
        <w:pStyle w:val="Bezproreda"/>
        <w:spacing w:line="276" w:lineRule="auto"/>
        <w:jc w:val="both"/>
        <w:rPr>
          <w:rFonts w:cstheme="minorHAnsi"/>
          <w:bCs/>
          <w:sz w:val="24"/>
          <w:szCs w:val="24"/>
        </w:rPr>
      </w:pPr>
      <w:r w:rsidRPr="00406058">
        <w:rPr>
          <w:rFonts w:cstheme="minorHAnsi"/>
          <w:b/>
          <w:bCs/>
          <w:sz w:val="24"/>
          <w:szCs w:val="24"/>
        </w:rPr>
        <w:t xml:space="preserve">Za potrebe utvrđivanja okolnosti iz točke </w:t>
      </w:r>
      <w:r>
        <w:rPr>
          <w:rFonts w:cstheme="minorHAnsi"/>
          <w:b/>
          <w:bCs/>
          <w:sz w:val="24"/>
          <w:szCs w:val="24"/>
        </w:rPr>
        <w:t>5</w:t>
      </w:r>
      <w:r w:rsidRPr="00406058">
        <w:rPr>
          <w:rFonts w:cstheme="minorHAnsi"/>
          <w:b/>
          <w:bCs/>
          <w:sz w:val="24"/>
          <w:szCs w:val="24"/>
        </w:rPr>
        <w:t>.</w:t>
      </w:r>
      <w:r>
        <w:rPr>
          <w:rFonts w:cstheme="minorHAnsi"/>
          <w:b/>
          <w:bCs/>
          <w:sz w:val="24"/>
          <w:szCs w:val="24"/>
        </w:rPr>
        <w:t>4</w:t>
      </w:r>
      <w:r w:rsidRPr="00406058">
        <w:rPr>
          <w:rFonts w:cstheme="minorHAnsi"/>
          <w:b/>
          <w:bCs/>
          <w:sz w:val="24"/>
          <w:szCs w:val="24"/>
        </w:rPr>
        <w:t xml:space="preserve">.2. gospodarski subjekt u ponudi dostavlja: </w:t>
      </w:r>
    </w:p>
    <w:p w14:paraId="71764EB8" w14:textId="6B503976" w:rsidR="00406058" w:rsidRDefault="00406058" w:rsidP="00257D94">
      <w:pPr>
        <w:pStyle w:val="Bezproreda"/>
        <w:numPr>
          <w:ilvl w:val="0"/>
          <w:numId w:val="43"/>
        </w:numPr>
        <w:spacing w:line="276" w:lineRule="auto"/>
        <w:jc w:val="both"/>
        <w:rPr>
          <w:rFonts w:cstheme="minorHAnsi"/>
          <w:bCs/>
          <w:sz w:val="24"/>
          <w:szCs w:val="24"/>
        </w:rPr>
      </w:pPr>
      <w:r w:rsidRPr="00406058">
        <w:rPr>
          <w:rFonts w:cstheme="minorHAnsi"/>
          <w:bCs/>
          <w:sz w:val="24"/>
          <w:szCs w:val="24"/>
        </w:rPr>
        <w:t xml:space="preserve">Popunjeni životopis sa minimalnim obrazovnim i stručnim kvalifikacijama, općim stručnim iskustvom te specifičnim stručnim iskustvom koji će se koristiti u postupku bodovanja sukladno kriteriju odabira. </w:t>
      </w:r>
    </w:p>
    <w:p w14:paraId="7FB94D23" w14:textId="77777777" w:rsidR="00406058" w:rsidRPr="0076010A" w:rsidRDefault="00406058" w:rsidP="0076010A"/>
    <w:p w14:paraId="362B45F4" w14:textId="0D74A677" w:rsidR="00406058" w:rsidRDefault="00406058" w:rsidP="00F9166A">
      <w:pPr>
        <w:pStyle w:val="Bezproreda"/>
        <w:spacing w:line="276" w:lineRule="auto"/>
        <w:jc w:val="both"/>
        <w:rPr>
          <w:rFonts w:cstheme="minorHAnsi"/>
          <w:bCs/>
          <w:sz w:val="24"/>
          <w:szCs w:val="24"/>
        </w:rPr>
      </w:pPr>
      <w:r w:rsidRPr="00406058">
        <w:rPr>
          <w:rFonts w:cstheme="minorHAnsi"/>
          <w:bCs/>
          <w:sz w:val="24"/>
          <w:szCs w:val="24"/>
        </w:rPr>
        <w:lastRenderedPageBreak/>
        <w:t>Relevantno stručno iskustvo za poimence predloženog stručnjaka angažiranog na izvršenju ugovora koje će se koristiti za postupak bodovanja sukladno kriteriju odabira dokazuje se diplomom o završenom studiju i životopisom iz kojeg mora biti razvidno Naručitelju da stručnjak posjeduje tražene minimalne obrazovne i stručne kvalifikacije te specifično iskustvo za izvršenje usluga. Podatke u ispravama i specifičnom iskustvu ponuditelj i stručnjak daju pod kaznenom i materijalnom odgovornošću. Naručitelj ima pravo provjeriti istinitost navoda.</w:t>
      </w:r>
    </w:p>
    <w:p w14:paraId="3E83A194" w14:textId="77777777" w:rsidR="00406058" w:rsidRPr="00C23E3C" w:rsidRDefault="00406058" w:rsidP="00F9166A">
      <w:pPr>
        <w:pStyle w:val="Bezproreda"/>
        <w:spacing w:line="276" w:lineRule="auto"/>
        <w:jc w:val="both"/>
        <w:rPr>
          <w:rFonts w:cstheme="minorHAnsi"/>
          <w:bCs/>
          <w:sz w:val="24"/>
          <w:szCs w:val="24"/>
        </w:rPr>
      </w:pPr>
    </w:p>
    <w:p w14:paraId="4E02482C" w14:textId="0AD9C023" w:rsidR="00413BE9" w:rsidRPr="002E01FF" w:rsidRDefault="00F9166A" w:rsidP="002E01FF">
      <w:pPr>
        <w:pStyle w:val="Bezproreda"/>
        <w:shd w:val="clear" w:color="auto" w:fill="D9E2F3" w:themeFill="accent1" w:themeFillTint="33"/>
        <w:spacing w:line="276" w:lineRule="auto"/>
        <w:rPr>
          <w:rFonts w:cstheme="minorHAnsi"/>
          <w:b/>
          <w:bCs/>
          <w:sz w:val="24"/>
          <w:szCs w:val="24"/>
        </w:rPr>
      </w:pPr>
      <w:r w:rsidRPr="002E01FF">
        <w:rPr>
          <w:rFonts w:cstheme="minorHAnsi"/>
          <w:b/>
          <w:bCs/>
          <w:sz w:val="24"/>
          <w:szCs w:val="24"/>
        </w:rPr>
        <w:t>5.4</w:t>
      </w:r>
      <w:r w:rsidR="00406058" w:rsidRPr="002E01FF">
        <w:rPr>
          <w:rFonts w:cstheme="minorHAnsi"/>
          <w:b/>
          <w:bCs/>
          <w:sz w:val="24"/>
          <w:szCs w:val="24"/>
        </w:rPr>
        <w:t>.3.  Ukupna vrijednost ponude</w:t>
      </w:r>
    </w:p>
    <w:p w14:paraId="6455ADAA" w14:textId="77777777" w:rsidR="00495958" w:rsidRDefault="00065B27" w:rsidP="00495958">
      <w:pPr>
        <w:pStyle w:val="Bezproreda"/>
        <w:spacing w:line="276" w:lineRule="auto"/>
        <w:jc w:val="both"/>
        <w:rPr>
          <w:rFonts w:cstheme="minorHAnsi"/>
          <w:sz w:val="24"/>
          <w:szCs w:val="24"/>
        </w:rPr>
      </w:pPr>
      <w:r w:rsidRPr="00065B27">
        <w:rPr>
          <w:rFonts w:cstheme="minorHAnsi"/>
          <w:sz w:val="24"/>
          <w:szCs w:val="24"/>
        </w:rPr>
        <w:t xml:space="preserve">Svaki od kriterija se ocjenjuje zasebno sukladno navedenim zahtjevima, a zbroj bodova dobiven kroz svaki od kriterija određuje ukupan broj bodova na način da se upisuje cjelobrojna vrijednost (uz zaokruživanje na dvije decimalne jedinice). </w:t>
      </w:r>
    </w:p>
    <w:p w14:paraId="459EA164" w14:textId="77777777" w:rsidR="00495958" w:rsidRDefault="00065B27" w:rsidP="00495958">
      <w:pPr>
        <w:pStyle w:val="Bezproreda"/>
        <w:spacing w:line="276" w:lineRule="auto"/>
        <w:jc w:val="both"/>
        <w:rPr>
          <w:rFonts w:cstheme="minorHAnsi"/>
          <w:sz w:val="24"/>
          <w:szCs w:val="24"/>
        </w:rPr>
      </w:pPr>
      <w:r w:rsidRPr="00065B27">
        <w:rPr>
          <w:rFonts w:cstheme="minorHAnsi"/>
          <w:sz w:val="24"/>
          <w:szCs w:val="24"/>
        </w:rPr>
        <w:t xml:space="preserve">Maksimalan broj bodova koji ponuditelj može ostvariti zbrojem svih kriterija je </w:t>
      </w:r>
      <w:r w:rsidRPr="00065B27">
        <w:rPr>
          <w:rFonts w:cstheme="minorHAnsi"/>
          <w:b/>
          <w:bCs/>
          <w:sz w:val="24"/>
          <w:szCs w:val="24"/>
        </w:rPr>
        <w:t>100 bodova</w:t>
      </w:r>
      <w:r w:rsidRPr="00065B27">
        <w:rPr>
          <w:rFonts w:cstheme="minorHAnsi"/>
          <w:sz w:val="24"/>
          <w:szCs w:val="24"/>
        </w:rPr>
        <w:t xml:space="preserve">. Ekonomski najpovoljnija ponuda je ponuda koja, uz kriterije za kvalitativni odabir gospodarskog subjekta, kao i ostalih uvjeta iz dokumentacije o nabavi, ostvari najveći broj bodova. </w:t>
      </w:r>
    </w:p>
    <w:p w14:paraId="11D3E270" w14:textId="3B9AEDD5" w:rsidR="00495958" w:rsidRDefault="00065B27" w:rsidP="00495958">
      <w:pPr>
        <w:pStyle w:val="Bezproreda"/>
        <w:spacing w:line="276" w:lineRule="auto"/>
        <w:jc w:val="both"/>
        <w:rPr>
          <w:rFonts w:cstheme="minorHAnsi"/>
          <w:sz w:val="24"/>
          <w:szCs w:val="24"/>
        </w:rPr>
      </w:pPr>
      <w:r w:rsidRPr="00065B27">
        <w:rPr>
          <w:rFonts w:cstheme="minorHAnsi"/>
          <w:sz w:val="24"/>
          <w:szCs w:val="24"/>
        </w:rPr>
        <w:t xml:space="preserve">U slučaju da su dvije ili više ponuda jednako rangirane prema kriteriju odabira, Naručitelj će odabrati ponudu koja je zaprimljena ranije. </w:t>
      </w:r>
    </w:p>
    <w:p w14:paraId="41A2CCAF" w14:textId="77777777" w:rsidR="004A5A5C" w:rsidRPr="00495958" w:rsidRDefault="004A5A5C" w:rsidP="00495958">
      <w:pPr>
        <w:pStyle w:val="Bezproreda"/>
        <w:spacing w:line="276" w:lineRule="auto"/>
        <w:jc w:val="both"/>
        <w:rPr>
          <w:rFonts w:cstheme="minorHAnsi"/>
          <w:sz w:val="24"/>
          <w:szCs w:val="24"/>
        </w:rPr>
      </w:pPr>
    </w:p>
    <w:p w14:paraId="69E0EBFF" w14:textId="37697E08" w:rsidR="00065B27" w:rsidRPr="00B87B00" w:rsidRDefault="00065B27" w:rsidP="00065B27">
      <w:pPr>
        <w:pStyle w:val="Bezproreda"/>
        <w:spacing w:line="276" w:lineRule="auto"/>
        <w:rPr>
          <w:rFonts w:cstheme="minorHAnsi"/>
          <w:b/>
          <w:bCs/>
          <w:sz w:val="24"/>
          <w:szCs w:val="24"/>
        </w:rPr>
      </w:pPr>
      <w:r w:rsidRPr="00065B27">
        <w:rPr>
          <w:rFonts w:cstheme="minorHAnsi"/>
          <w:b/>
          <w:bCs/>
          <w:sz w:val="24"/>
          <w:szCs w:val="24"/>
        </w:rPr>
        <w:t xml:space="preserve">Ukupna vrijednost ponude izračunava se prema sljedećoj formuli: </w:t>
      </w:r>
    </w:p>
    <w:p w14:paraId="7723F10D" w14:textId="50FCD1F5" w:rsidR="00065B27" w:rsidRDefault="00065B27" w:rsidP="00065B27">
      <w:pPr>
        <w:pStyle w:val="Bezproreda"/>
        <w:spacing w:line="276" w:lineRule="auto"/>
        <w:jc w:val="center"/>
        <w:rPr>
          <w:rFonts w:cstheme="minorHAnsi"/>
          <w:b/>
          <w:bCs/>
          <w:sz w:val="24"/>
          <w:szCs w:val="24"/>
        </w:rPr>
      </w:pPr>
      <w:r w:rsidRPr="00065B27">
        <w:rPr>
          <w:rFonts w:cstheme="minorHAnsi"/>
          <w:b/>
          <w:bCs/>
          <w:sz w:val="24"/>
          <w:szCs w:val="24"/>
        </w:rPr>
        <w:t xml:space="preserve">E = Q + </w:t>
      </w:r>
      <w:proofErr w:type="spellStart"/>
      <w:r w:rsidRPr="00065B27">
        <w:rPr>
          <w:rFonts w:cstheme="minorHAnsi"/>
          <w:b/>
          <w:bCs/>
          <w:sz w:val="24"/>
          <w:szCs w:val="24"/>
        </w:rPr>
        <w:t>F</w:t>
      </w:r>
      <w:r w:rsidR="004A5A5C">
        <w:rPr>
          <w:rFonts w:cstheme="minorHAnsi"/>
          <w:b/>
          <w:bCs/>
          <w:sz w:val="24"/>
          <w:szCs w:val="24"/>
        </w:rPr>
        <w:t>v</w:t>
      </w:r>
      <w:proofErr w:type="spellEnd"/>
    </w:p>
    <w:p w14:paraId="099175AE" w14:textId="77777777" w:rsidR="00065B27" w:rsidRPr="00065B27" w:rsidRDefault="00065B27" w:rsidP="00065B27">
      <w:pPr>
        <w:pStyle w:val="Bezproreda"/>
        <w:spacing w:line="276" w:lineRule="auto"/>
        <w:rPr>
          <w:rFonts w:cstheme="minorHAnsi"/>
          <w:sz w:val="24"/>
          <w:szCs w:val="24"/>
        </w:rPr>
      </w:pPr>
    </w:p>
    <w:p w14:paraId="4CFF1BED" w14:textId="31B77B3A" w:rsidR="00765BED" w:rsidRPr="002E01FF" w:rsidRDefault="0044357B" w:rsidP="002E01FF">
      <w:pPr>
        <w:pStyle w:val="Bezproreda"/>
        <w:shd w:val="clear" w:color="auto" w:fill="D9E2F3" w:themeFill="accent1" w:themeFillTint="33"/>
        <w:spacing w:line="276" w:lineRule="auto"/>
        <w:rPr>
          <w:rFonts w:cstheme="minorHAnsi"/>
          <w:b/>
          <w:i/>
          <w:iCs/>
          <w:caps/>
          <w:sz w:val="24"/>
          <w:szCs w:val="24"/>
        </w:rPr>
      </w:pPr>
      <w:r w:rsidRPr="002E01FF">
        <w:rPr>
          <w:rStyle w:val="Istaknuto"/>
          <w:rFonts w:cstheme="minorHAnsi"/>
          <w:b/>
          <w:i w:val="0"/>
          <w:iCs w:val="0"/>
          <w:sz w:val="24"/>
          <w:szCs w:val="24"/>
        </w:rPr>
        <w:t>5</w:t>
      </w:r>
      <w:r w:rsidR="009413BC" w:rsidRPr="002E01FF">
        <w:rPr>
          <w:rStyle w:val="Istaknuto"/>
          <w:rFonts w:cstheme="minorHAnsi"/>
          <w:b/>
          <w:i w:val="0"/>
          <w:iCs w:val="0"/>
          <w:sz w:val="24"/>
          <w:szCs w:val="24"/>
        </w:rPr>
        <w:t>.</w:t>
      </w:r>
      <w:r w:rsidRPr="002E01FF">
        <w:rPr>
          <w:rStyle w:val="Istaknuto"/>
          <w:rFonts w:cstheme="minorHAnsi"/>
          <w:b/>
          <w:i w:val="0"/>
          <w:iCs w:val="0"/>
          <w:sz w:val="24"/>
          <w:szCs w:val="24"/>
        </w:rPr>
        <w:t>5</w:t>
      </w:r>
      <w:r w:rsidR="009413BC" w:rsidRPr="002E01FF">
        <w:rPr>
          <w:rStyle w:val="Istaknuto"/>
          <w:rFonts w:cstheme="minorHAnsi"/>
          <w:b/>
          <w:i w:val="0"/>
          <w:iCs w:val="0"/>
          <w:sz w:val="24"/>
          <w:szCs w:val="24"/>
        </w:rPr>
        <w:t>. Jezik i pismo ponude</w:t>
      </w:r>
    </w:p>
    <w:p w14:paraId="71DF3540" w14:textId="118FF590" w:rsidR="00091B1A" w:rsidRPr="00C23E3C" w:rsidRDefault="003447C8" w:rsidP="009C6A0B">
      <w:pPr>
        <w:pStyle w:val="Bezproreda"/>
        <w:spacing w:line="276" w:lineRule="auto"/>
        <w:jc w:val="both"/>
        <w:rPr>
          <w:rFonts w:cstheme="minorHAnsi"/>
          <w:sz w:val="24"/>
          <w:szCs w:val="24"/>
        </w:rPr>
      </w:pPr>
      <w:r w:rsidRPr="00C23E3C">
        <w:rPr>
          <w:rFonts w:cstheme="minorHAnsi"/>
          <w:sz w:val="24"/>
          <w:szCs w:val="24"/>
        </w:rPr>
        <w:t>Ponuda se izrađuje na hrvatskom jeziku i latiničnom pismu. Dokumenti iz ponude mogu biti i na nekom drugom jeziku, ali se u tom slučaju obavezno prilaže i prijevod na hrvatski jezik</w:t>
      </w:r>
      <w:r w:rsidR="0044357B" w:rsidRPr="00C23E3C">
        <w:rPr>
          <w:rFonts w:cstheme="minorHAnsi"/>
          <w:sz w:val="24"/>
          <w:szCs w:val="24"/>
        </w:rPr>
        <w:t>.</w:t>
      </w:r>
    </w:p>
    <w:p w14:paraId="50C08F78" w14:textId="6A0DC2E9" w:rsidR="00495958" w:rsidRPr="00C23E3C" w:rsidRDefault="008F1CB3" w:rsidP="009C6A0B">
      <w:pPr>
        <w:pStyle w:val="Bezproreda"/>
        <w:spacing w:line="276" w:lineRule="auto"/>
        <w:jc w:val="both"/>
        <w:rPr>
          <w:rFonts w:cstheme="minorHAnsi"/>
          <w:color w:val="000000"/>
          <w:sz w:val="24"/>
          <w:szCs w:val="24"/>
        </w:rPr>
      </w:pPr>
      <w:r w:rsidRPr="00C23E3C">
        <w:rPr>
          <w:rFonts w:cstheme="minorHAnsi"/>
          <w:color w:val="000000"/>
          <w:sz w:val="24"/>
          <w:szCs w:val="24"/>
        </w:rPr>
        <w:t xml:space="preserve">Iznimno je moguće navesti pojmove, nazive projekata ili publikacija i sl. na stranom jeziku te koristiti međunarodno priznat izričaj, odnosno tzv. internacionalizme, tuđe riječi i </w:t>
      </w:r>
      <w:proofErr w:type="spellStart"/>
      <w:r w:rsidRPr="00C23E3C">
        <w:rPr>
          <w:rFonts w:cstheme="minorHAnsi"/>
          <w:color w:val="000000"/>
          <w:sz w:val="24"/>
          <w:szCs w:val="24"/>
        </w:rPr>
        <w:t>prilagođenice</w:t>
      </w:r>
      <w:proofErr w:type="spellEnd"/>
      <w:r w:rsidRPr="00C23E3C">
        <w:rPr>
          <w:rFonts w:cstheme="minorHAnsi"/>
          <w:color w:val="000000"/>
          <w:sz w:val="24"/>
          <w:szCs w:val="24"/>
        </w:rPr>
        <w:t>.</w:t>
      </w:r>
    </w:p>
    <w:p w14:paraId="09D3EF41" w14:textId="77777777" w:rsidR="00765BED" w:rsidRPr="00C23E3C" w:rsidRDefault="00765BED" w:rsidP="00C23E3C">
      <w:pPr>
        <w:pStyle w:val="Bezproreda"/>
        <w:spacing w:line="276" w:lineRule="auto"/>
        <w:rPr>
          <w:rFonts w:cstheme="minorHAnsi"/>
          <w:color w:val="000000"/>
          <w:sz w:val="24"/>
          <w:szCs w:val="24"/>
        </w:rPr>
      </w:pPr>
    </w:p>
    <w:p w14:paraId="46A05A7C" w14:textId="42745B81" w:rsidR="00765BED" w:rsidRPr="002E01FF" w:rsidRDefault="0044357B" w:rsidP="002E01FF">
      <w:pPr>
        <w:pStyle w:val="Bezproreda"/>
        <w:shd w:val="clear" w:color="auto" w:fill="D9E2F3" w:themeFill="accent1" w:themeFillTint="33"/>
        <w:spacing w:line="276" w:lineRule="auto"/>
        <w:rPr>
          <w:rFonts w:cstheme="minorHAnsi"/>
          <w:i/>
          <w:iCs/>
          <w:sz w:val="24"/>
          <w:szCs w:val="24"/>
        </w:rPr>
      </w:pPr>
      <w:r w:rsidRPr="002E01FF">
        <w:rPr>
          <w:rStyle w:val="Istaknuto"/>
          <w:rFonts w:cstheme="minorHAnsi"/>
          <w:b/>
          <w:i w:val="0"/>
          <w:iCs w:val="0"/>
          <w:sz w:val="24"/>
          <w:szCs w:val="24"/>
        </w:rPr>
        <w:t>5</w:t>
      </w:r>
      <w:r w:rsidR="009413BC" w:rsidRPr="002E01FF">
        <w:rPr>
          <w:rStyle w:val="Istaknuto"/>
          <w:rFonts w:cstheme="minorHAnsi"/>
          <w:b/>
          <w:i w:val="0"/>
          <w:iCs w:val="0"/>
          <w:sz w:val="24"/>
          <w:szCs w:val="24"/>
        </w:rPr>
        <w:t>.</w:t>
      </w:r>
      <w:r w:rsidRPr="002E01FF">
        <w:rPr>
          <w:rStyle w:val="Istaknuto"/>
          <w:rFonts w:cstheme="minorHAnsi"/>
          <w:b/>
          <w:i w:val="0"/>
          <w:iCs w:val="0"/>
          <w:sz w:val="24"/>
          <w:szCs w:val="24"/>
        </w:rPr>
        <w:t>6</w:t>
      </w:r>
      <w:r w:rsidR="009413BC" w:rsidRPr="002E01FF">
        <w:rPr>
          <w:rStyle w:val="Istaknuto"/>
          <w:rFonts w:cstheme="minorHAnsi"/>
          <w:b/>
          <w:i w:val="0"/>
          <w:iCs w:val="0"/>
          <w:sz w:val="24"/>
          <w:szCs w:val="24"/>
        </w:rPr>
        <w:t>. Rok valjanosti ponude</w:t>
      </w:r>
      <w:r w:rsidR="009413BC" w:rsidRPr="002E01FF">
        <w:rPr>
          <w:rFonts w:cstheme="minorHAnsi"/>
          <w:i/>
          <w:iCs/>
          <w:sz w:val="24"/>
          <w:szCs w:val="24"/>
        </w:rPr>
        <w:t xml:space="preserve"> </w:t>
      </w:r>
    </w:p>
    <w:p w14:paraId="1C719433" w14:textId="790FD551" w:rsidR="004157C0" w:rsidRPr="00C23E3C" w:rsidRDefault="00974615" w:rsidP="009C6A0B">
      <w:pPr>
        <w:pStyle w:val="Bezproreda"/>
        <w:spacing w:line="276" w:lineRule="auto"/>
        <w:jc w:val="both"/>
        <w:rPr>
          <w:rFonts w:cstheme="minorHAnsi"/>
          <w:sz w:val="24"/>
          <w:szCs w:val="24"/>
        </w:rPr>
      </w:pPr>
      <w:r w:rsidRPr="00C23E3C">
        <w:rPr>
          <w:rFonts w:cstheme="minorHAnsi"/>
          <w:sz w:val="24"/>
          <w:szCs w:val="24"/>
        </w:rPr>
        <w:t xml:space="preserve">Rok valjanosti ponude </w:t>
      </w:r>
      <w:r w:rsidR="00B53990" w:rsidRPr="00C23E3C">
        <w:rPr>
          <w:rFonts w:cstheme="minorHAnsi"/>
          <w:sz w:val="24"/>
          <w:szCs w:val="24"/>
        </w:rPr>
        <w:t xml:space="preserve">mora biti najmanje </w:t>
      </w:r>
      <w:r w:rsidR="00801016" w:rsidRPr="00C23E3C">
        <w:rPr>
          <w:rFonts w:cstheme="minorHAnsi"/>
          <w:sz w:val="24"/>
          <w:szCs w:val="24"/>
        </w:rPr>
        <w:t>3</w:t>
      </w:r>
      <w:r w:rsidR="005420BF" w:rsidRPr="00C23E3C">
        <w:rPr>
          <w:rFonts w:cstheme="minorHAnsi"/>
          <w:sz w:val="24"/>
          <w:szCs w:val="24"/>
        </w:rPr>
        <w:t>0 (</w:t>
      </w:r>
      <w:r w:rsidR="00801016" w:rsidRPr="00C23E3C">
        <w:rPr>
          <w:rFonts w:cstheme="minorHAnsi"/>
          <w:sz w:val="24"/>
          <w:szCs w:val="24"/>
        </w:rPr>
        <w:t>trideset</w:t>
      </w:r>
      <w:r w:rsidR="005420BF" w:rsidRPr="00C23E3C">
        <w:rPr>
          <w:rFonts w:cstheme="minorHAnsi"/>
          <w:sz w:val="24"/>
          <w:szCs w:val="24"/>
        </w:rPr>
        <w:t>)</w:t>
      </w:r>
      <w:r w:rsidR="00B53990" w:rsidRPr="00C23E3C">
        <w:rPr>
          <w:rFonts w:cstheme="minorHAnsi"/>
          <w:sz w:val="24"/>
          <w:szCs w:val="24"/>
        </w:rPr>
        <w:t xml:space="preserve"> dana od dana otvaranja ponuda</w:t>
      </w:r>
      <w:r w:rsidR="0044357B" w:rsidRPr="00C23E3C">
        <w:rPr>
          <w:rFonts w:cstheme="minorHAnsi"/>
          <w:sz w:val="24"/>
          <w:szCs w:val="24"/>
        </w:rPr>
        <w:t xml:space="preserve"> i mora biti naveden u obrascu Ponude.</w:t>
      </w:r>
    </w:p>
    <w:p w14:paraId="06785800" w14:textId="7AD0AD1C" w:rsidR="0076010A" w:rsidRPr="00B87B00" w:rsidRDefault="00077874" w:rsidP="00B87B00">
      <w:pPr>
        <w:pStyle w:val="Bezproreda"/>
        <w:spacing w:line="276" w:lineRule="auto"/>
        <w:jc w:val="both"/>
        <w:rPr>
          <w:rFonts w:cstheme="minorHAnsi"/>
          <w:color w:val="000000"/>
          <w:sz w:val="24"/>
          <w:szCs w:val="24"/>
        </w:rPr>
      </w:pPr>
      <w:r w:rsidRPr="00C23E3C">
        <w:rPr>
          <w:rFonts w:cstheme="minorHAnsi"/>
          <w:color w:val="000000"/>
          <w:sz w:val="24"/>
          <w:szCs w:val="24"/>
        </w:rPr>
        <w:t>Naručitelj zadržava pravo pisanim putem zatražiti izjavu o produljenju roka valjanosti ponude.</w:t>
      </w:r>
      <w:r w:rsidR="00B87B00">
        <w:rPr>
          <w:rFonts w:cstheme="minorHAnsi"/>
          <w:color w:val="000000"/>
          <w:sz w:val="24"/>
          <w:szCs w:val="24"/>
        </w:rPr>
        <w:t xml:space="preserve"> </w:t>
      </w:r>
      <w:r w:rsidR="00B53990" w:rsidRPr="00C23E3C">
        <w:rPr>
          <w:rFonts w:cstheme="minorHAnsi"/>
          <w:sz w:val="24"/>
          <w:szCs w:val="24"/>
        </w:rP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553498B" w14:textId="2C80B8D3" w:rsidR="0076010A" w:rsidRDefault="0076010A" w:rsidP="00C23E3C">
      <w:pPr>
        <w:pStyle w:val="Bezproreda"/>
        <w:spacing w:line="276" w:lineRule="auto"/>
        <w:rPr>
          <w:rFonts w:cstheme="minorHAnsi"/>
          <w:bCs/>
          <w:sz w:val="24"/>
          <w:szCs w:val="24"/>
        </w:rPr>
      </w:pPr>
    </w:p>
    <w:p w14:paraId="613F39C9" w14:textId="5198CAA1" w:rsidR="001E3888" w:rsidRDefault="001E3888" w:rsidP="00C23E3C">
      <w:pPr>
        <w:pStyle w:val="Bezproreda"/>
        <w:spacing w:line="276" w:lineRule="auto"/>
        <w:rPr>
          <w:rFonts w:cstheme="minorHAnsi"/>
          <w:bCs/>
          <w:sz w:val="24"/>
          <w:szCs w:val="24"/>
        </w:rPr>
      </w:pPr>
    </w:p>
    <w:p w14:paraId="6DA270EE" w14:textId="0BD350A0" w:rsidR="001E3888" w:rsidRDefault="001E3888" w:rsidP="00C23E3C">
      <w:pPr>
        <w:pStyle w:val="Bezproreda"/>
        <w:spacing w:line="276" w:lineRule="auto"/>
        <w:rPr>
          <w:rFonts w:cstheme="minorHAnsi"/>
          <w:bCs/>
          <w:sz w:val="24"/>
          <w:szCs w:val="24"/>
        </w:rPr>
      </w:pPr>
    </w:p>
    <w:p w14:paraId="44C8CED6" w14:textId="77777777" w:rsidR="001E3888" w:rsidRPr="00C23E3C" w:rsidRDefault="001E3888" w:rsidP="00C23E3C">
      <w:pPr>
        <w:pStyle w:val="Bezproreda"/>
        <w:spacing w:line="276" w:lineRule="auto"/>
        <w:rPr>
          <w:rFonts w:cstheme="minorHAnsi"/>
          <w:bCs/>
          <w:sz w:val="24"/>
          <w:szCs w:val="24"/>
        </w:rPr>
      </w:pPr>
    </w:p>
    <w:p w14:paraId="09777228" w14:textId="334A72D2" w:rsidR="005A6FB6" w:rsidRPr="002E01FF" w:rsidRDefault="0044357B" w:rsidP="002E01FF">
      <w:pPr>
        <w:pStyle w:val="Bezproreda"/>
        <w:shd w:val="clear" w:color="auto" w:fill="D9E2F3" w:themeFill="accent1" w:themeFillTint="33"/>
        <w:spacing w:line="276" w:lineRule="auto"/>
        <w:rPr>
          <w:rStyle w:val="Istaknuto"/>
          <w:rFonts w:cstheme="minorHAnsi"/>
          <w:b/>
          <w:i w:val="0"/>
          <w:iCs w:val="0"/>
          <w:sz w:val="24"/>
          <w:szCs w:val="24"/>
        </w:rPr>
      </w:pPr>
      <w:r w:rsidRPr="002E01FF">
        <w:rPr>
          <w:rStyle w:val="Istaknuto"/>
          <w:rFonts w:cstheme="minorHAnsi"/>
          <w:b/>
          <w:i w:val="0"/>
          <w:iCs w:val="0"/>
          <w:sz w:val="24"/>
          <w:szCs w:val="24"/>
        </w:rPr>
        <w:lastRenderedPageBreak/>
        <w:t>6</w:t>
      </w:r>
      <w:r w:rsidR="008A5050" w:rsidRPr="002E01FF">
        <w:rPr>
          <w:rStyle w:val="Istaknuto"/>
          <w:rFonts w:cstheme="minorHAnsi"/>
          <w:b/>
          <w:i w:val="0"/>
          <w:iCs w:val="0"/>
          <w:sz w:val="24"/>
          <w:szCs w:val="24"/>
        </w:rPr>
        <w:t>.</w:t>
      </w:r>
      <w:r w:rsidR="00737C0B" w:rsidRPr="002E01FF">
        <w:rPr>
          <w:rStyle w:val="Istaknuto"/>
          <w:rFonts w:cstheme="minorHAnsi"/>
          <w:b/>
          <w:i w:val="0"/>
          <w:iCs w:val="0"/>
          <w:sz w:val="24"/>
          <w:szCs w:val="24"/>
        </w:rPr>
        <w:t xml:space="preserve"> OSTALE ODREDBE </w:t>
      </w:r>
    </w:p>
    <w:p w14:paraId="241EC61F" w14:textId="54288F7B" w:rsidR="00B26F1E" w:rsidRPr="002E01FF" w:rsidRDefault="00B26F1E" w:rsidP="00C23E3C">
      <w:pPr>
        <w:pStyle w:val="Bezproreda"/>
        <w:spacing w:line="276" w:lineRule="auto"/>
        <w:rPr>
          <w:rFonts w:cstheme="minorHAnsi"/>
          <w:bCs/>
          <w:sz w:val="24"/>
          <w:szCs w:val="24"/>
        </w:rPr>
      </w:pPr>
    </w:p>
    <w:p w14:paraId="1FDB31E2" w14:textId="619D6907" w:rsidR="00367DB5" w:rsidRPr="002E01FF" w:rsidRDefault="0044357B" w:rsidP="002E01FF">
      <w:pPr>
        <w:pStyle w:val="Bezproreda"/>
        <w:shd w:val="clear" w:color="auto" w:fill="D9E2F3" w:themeFill="accent1" w:themeFillTint="33"/>
        <w:spacing w:line="276" w:lineRule="auto"/>
        <w:rPr>
          <w:rFonts w:cstheme="minorHAnsi"/>
          <w:b/>
          <w:caps/>
          <w:sz w:val="24"/>
          <w:szCs w:val="24"/>
        </w:rPr>
      </w:pPr>
      <w:r w:rsidRPr="002E01FF">
        <w:rPr>
          <w:rStyle w:val="Istaknuto"/>
          <w:rFonts w:cstheme="minorHAnsi"/>
          <w:b/>
          <w:i w:val="0"/>
          <w:iCs w:val="0"/>
          <w:sz w:val="24"/>
          <w:szCs w:val="24"/>
        </w:rPr>
        <w:t>6</w:t>
      </w:r>
      <w:r w:rsidR="009413BC" w:rsidRPr="002E01FF">
        <w:rPr>
          <w:rStyle w:val="Istaknuto"/>
          <w:rFonts w:cstheme="minorHAnsi"/>
          <w:b/>
          <w:i w:val="0"/>
          <w:iCs w:val="0"/>
          <w:sz w:val="24"/>
          <w:szCs w:val="24"/>
        </w:rPr>
        <w:t>.</w:t>
      </w:r>
      <w:r w:rsidRPr="002E01FF">
        <w:rPr>
          <w:rStyle w:val="Istaknuto"/>
          <w:rFonts w:cstheme="minorHAnsi"/>
          <w:b/>
          <w:i w:val="0"/>
          <w:iCs w:val="0"/>
          <w:sz w:val="24"/>
          <w:szCs w:val="24"/>
        </w:rPr>
        <w:t>1</w:t>
      </w:r>
      <w:r w:rsidR="009413BC" w:rsidRPr="002E01FF">
        <w:rPr>
          <w:rStyle w:val="Istaknuto"/>
          <w:rFonts w:cstheme="minorHAnsi"/>
          <w:b/>
          <w:i w:val="0"/>
          <w:iCs w:val="0"/>
          <w:sz w:val="24"/>
          <w:szCs w:val="24"/>
        </w:rPr>
        <w:t xml:space="preserve">. </w:t>
      </w:r>
      <w:r w:rsidR="00B26F1E" w:rsidRPr="002E01FF">
        <w:rPr>
          <w:rStyle w:val="Istaknuto"/>
          <w:rFonts w:cstheme="minorHAnsi"/>
          <w:b/>
          <w:i w:val="0"/>
          <w:iCs w:val="0"/>
          <w:sz w:val="24"/>
          <w:szCs w:val="24"/>
        </w:rPr>
        <w:t>Odredbe koje se odnose na z</w:t>
      </w:r>
      <w:r w:rsidR="009413BC" w:rsidRPr="002E01FF">
        <w:rPr>
          <w:rStyle w:val="Istaknuto"/>
          <w:rFonts w:cstheme="minorHAnsi"/>
          <w:b/>
          <w:i w:val="0"/>
          <w:iCs w:val="0"/>
          <w:sz w:val="24"/>
          <w:szCs w:val="24"/>
        </w:rPr>
        <w:t>ajednic</w:t>
      </w:r>
      <w:r w:rsidR="00B26F1E" w:rsidRPr="002E01FF">
        <w:rPr>
          <w:rStyle w:val="Istaknuto"/>
          <w:rFonts w:cstheme="minorHAnsi"/>
          <w:b/>
          <w:i w:val="0"/>
          <w:iCs w:val="0"/>
          <w:sz w:val="24"/>
          <w:szCs w:val="24"/>
        </w:rPr>
        <w:t>u</w:t>
      </w:r>
      <w:r w:rsidR="009413BC" w:rsidRPr="002E01FF">
        <w:rPr>
          <w:rStyle w:val="Istaknuto"/>
          <w:rFonts w:cstheme="minorHAnsi"/>
          <w:b/>
          <w:i w:val="0"/>
          <w:iCs w:val="0"/>
          <w:sz w:val="24"/>
          <w:szCs w:val="24"/>
        </w:rPr>
        <w:t xml:space="preserve"> gospodarskih subjekata</w:t>
      </w:r>
    </w:p>
    <w:p w14:paraId="371570C9" w14:textId="77777777" w:rsidR="005A1AD5" w:rsidRPr="00C23E3C" w:rsidRDefault="005A1AD5" w:rsidP="009C6A0B">
      <w:pPr>
        <w:pStyle w:val="Bezproreda"/>
        <w:spacing w:line="276" w:lineRule="auto"/>
        <w:jc w:val="both"/>
        <w:rPr>
          <w:rFonts w:cstheme="minorHAnsi"/>
          <w:sz w:val="24"/>
          <w:szCs w:val="24"/>
        </w:rPr>
      </w:pPr>
      <w:r w:rsidRPr="00C23E3C">
        <w:rPr>
          <w:rFonts w:cstheme="minorHAnsi"/>
          <w:sz w:val="24"/>
          <w:szCs w:val="24"/>
        </w:rPr>
        <w:t xml:space="preserve">Više gospodarskih subjekata može se udružiti i dostaviti zajedničku ponudu, neovisno o uređenju njihova međusobnog odnosa. </w:t>
      </w:r>
    </w:p>
    <w:p w14:paraId="4C94A603" w14:textId="59B14024" w:rsidR="00F55BCD" w:rsidRPr="00C23E3C" w:rsidRDefault="00F55BCD" w:rsidP="009C6A0B">
      <w:pPr>
        <w:pStyle w:val="Bezproreda"/>
        <w:spacing w:line="276" w:lineRule="auto"/>
        <w:jc w:val="both"/>
        <w:rPr>
          <w:rFonts w:cstheme="minorHAnsi"/>
          <w:sz w:val="24"/>
          <w:szCs w:val="24"/>
        </w:rPr>
      </w:pPr>
      <w:r w:rsidRPr="00C23E3C">
        <w:rPr>
          <w:rFonts w:cstheme="minorHAnsi"/>
          <w:sz w:val="24"/>
          <w:szCs w:val="24"/>
        </w:rPr>
        <w:t xml:space="preserve">Ako se radi o zajednici gospodarskih subjekata, </w:t>
      </w:r>
      <w:r w:rsidR="00BE23AD" w:rsidRPr="00C23E3C">
        <w:rPr>
          <w:rFonts w:cstheme="minorHAnsi"/>
          <w:sz w:val="24"/>
          <w:szCs w:val="24"/>
        </w:rPr>
        <w:t xml:space="preserve">ponuda zajednice gospodarskih subjekata mora sadržavati </w:t>
      </w:r>
      <w:r w:rsidRPr="00C23E3C">
        <w:rPr>
          <w:rFonts w:cstheme="minorHAnsi"/>
          <w:sz w:val="24"/>
          <w:szCs w:val="24"/>
        </w:rPr>
        <w:t xml:space="preserve"> podatke </w:t>
      </w:r>
      <w:r w:rsidR="00BE23AD" w:rsidRPr="00C23E3C">
        <w:rPr>
          <w:rFonts w:cstheme="minorHAnsi"/>
          <w:sz w:val="24"/>
          <w:szCs w:val="24"/>
        </w:rPr>
        <w:t>o svakom članu zajednice ponuditelja, kako je određeno u Ponudbenom listu</w:t>
      </w:r>
      <w:r w:rsidRPr="00C23E3C">
        <w:rPr>
          <w:rFonts w:cstheme="minorHAnsi"/>
          <w:sz w:val="24"/>
          <w:szCs w:val="24"/>
        </w:rPr>
        <w:t xml:space="preserve">  uz obveznu naznaku člana koji je voditelj zajednice</w:t>
      </w:r>
      <w:r w:rsidR="003848F7" w:rsidRPr="00C23E3C">
        <w:rPr>
          <w:rFonts w:cstheme="minorHAnsi"/>
          <w:sz w:val="24"/>
          <w:szCs w:val="24"/>
        </w:rPr>
        <w:t xml:space="preserve"> te ovlašten za komunikaciju s n</w:t>
      </w:r>
      <w:r w:rsidRPr="00C23E3C">
        <w:rPr>
          <w:rFonts w:cstheme="minorHAnsi"/>
          <w:sz w:val="24"/>
          <w:szCs w:val="24"/>
        </w:rPr>
        <w:t>aručiteljem.</w:t>
      </w:r>
    </w:p>
    <w:p w14:paraId="7DB19681" w14:textId="3F45E38D" w:rsidR="003848F7" w:rsidRPr="00C23E3C" w:rsidRDefault="003848F7" w:rsidP="009C6A0B">
      <w:pPr>
        <w:pStyle w:val="Bezproreda"/>
        <w:spacing w:line="276" w:lineRule="auto"/>
        <w:jc w:val="both"/>
        <w:rPr>
          <w:rFonts w:cstheme="minorHAnsi"/>
          <w:b/>
          <w:bCs/>
          <w:sz w:val="24"/>
          <w:szCs w:val="24"/>
        </w:rPr>
      </w:pPr>
      <w:r w:rsidRPr="00C23E3C">
        <w:rPr>
          <w:rFonts w:cstheme="minorHAnsi"/>
          <w:sz w:val="24"/>
          <w:szCs w:val="24"/>
        </w:rPr>
        <w:t>U ponudi zajednice gospodarskih subjekata mora biti navedeno koji će dio ugovora (predmet, količina, vrijednost i postotni dio) izvršavati pojedini član zajednice gospodarskih subjekata</w:t>
      </w:r>
      <w:r w:rsidR="00BE23AD" w:rsidRPr="00C23E3C">
        <w:rPr>
          <w:rFonts w:cstheme="minorHAnsi"/>
          <w:sz w:val="24"/>
          <w:szCs w:val="24"/>
        </w:rPr>
        <w:t xml:space="preserve"> - </w:t>
      </w:r>
      <w:r w:rsidR="00C61721" w:rsidRPr="00C23E3C">
        <w:rPr>
          <w:rFonts w:cstheme="minorHAnsi"/>
          <w:b/>
          <w:bCs/>
          <w:sz w:val="24"/>
          <w:szCs w:val="24"/>
        </w:rPr>
        <w:t>Prilog</w:t>
      </w:r>
      <w:r w:rsidR="00BE23AD" w:rsidRPr="00C23E3C">
        <w:rPr>
          <w:rFonts w:cstheme="minorHAnsi"/>
          <w:b/>
          <w:bCs/>
          <w:sz w:val="24"/>
          <w:szCs w:val="24"/>
        </w:rPr>
        <w:t xml:space="preserve"> 1a.</w:t>
      </w:r>
    </w:p>
    <w:p w14:paraId="20E7D5C4" w14:textId="77777777" w:rsidR="00975221" w:rsidRPr="00C23E3C" w:rsidRDefault="005A1AD5" w:rsidP="009C6A0B">
      <w:pPr>
        <w:pStyle w:val="Bezproreda"/>
        <w:spacing w:line="276" w:lineRule="auto"/>
        <w:jc w:val="both"/>
        <w:rPr>
          <w:rFonts w:cstheme="minorHAnsi"/>
          <w:sz w:val="24"/>
          <w:szCs w:val="24"/>
        </w:rPr>
      </w:pPr>
      <w:r w:rsidRPr="00C23E3C">
        <w:rPr>
          <w:rFonts w:cstheme="minorHAnsi"/>
          <w:sz w:val="24"/>
          <w:szCs w:val="24"/>
        </w:rPr>
        <w:t>Naručitelj neposredno plaća svakom članu zajednice ponuditelja za onaj dio ugovora o javnoj nabavi koji je on izvršio, ako zajednica ponuditelja ne odredi drugačije.</w:t>
      </w:r>
    </w:p>
    <w:p w14:paraId="79008043" w14:textId="4EFE8DC9" w:rsidR="00501FBD" w:rsidRPr="00C23E3C" w:rsidRDefault="00501FBD" w:rsidP="00C23E3C">
      <w:pPr>
        <w:pStyle w:val="Bezproreda"/>
        <w:spacing w:line="276" w:lineRule="auto"/>
        <w:rPr>
          <w:rFonts w:cstheme="minorHAnsi"/>
          <w:b/>
          <w:bCs/>
          <w:color w:val="000000"/>
          <w:sz w:val="24"/>
          <w:szCs w:val="24"/>
        </w:rPr>
      </w:pPr>
      <w:r w:rsidRPr="00C23E3C">
        <w:rPr>
          <w:rFonts w:cstheme="minorHAnsi"/>
          <w:color w:val="000000"/>
          <w:sz w:val="24"/>
          <w:szCs w:val="24"/>
        </w:rPr>
        <w:t xml:space="preserve">U slučaju zajednice gospodarskih subjekata svi članovi zajednice gospodarskih subjekata moraju </w:t>
      </w:r>
      <w:r w:rsidRPr="00C23E3C">
        <w:rPr>
          <w:rFonts w:cstheme="minorHAnsi"/>
          <w:b/>
          <w:bCs/>
          <w:color w:val="000000"/>
          <w:sz w:val="24"/>
          <w:szCs w:val="24"/>
        </w:rPr>
        <w:t xml:space="preserve">pojedinačno dokazati da: </w:t>
      </w:r>
    </w:p>
    <w:p w14:paraId="23459628" w14:textId="77777777" w:rsidR="00501FBD" w:rsidRPr="00C23E3C" w:rsidRDefault="00501FBD" w:rsidP="00257D94">
      <w:pPr>
        <w:pStyle w:val="Bezproreda"/>
        <w:numPr>
          <w:ilvl w:val="0"/>
          <w:numId w:val="43"/>
        </w:numPr>
        <w:spacing w:line="276" w:lineRule="auto"/>
        <w:jc w:val="both"/>
        <w:rPr>
          <w:rFonts w:cstheme="minorHAnsi"/>
          <w:color w:val="000000"/>
          <w:sz w:val="24"/>
          <w:szCs w:val="24"/>
        </w:rPr>
      </w:pPr>
      <w:r w:rsidRPr="00C23E3C">
        <w:rPr>
          <w:rFonts w:cstheme="minorHAnsi"/>
          <w:color w:val="000000"/>
          <w:sz w:val="24"/>
          <w:szCs w:val="24"/>
        </w:rPr>
        <w:t xml:space="preserve">nije u jednoj od situacija zbog koje se gospodarski subjekt isključuje iz postupka javne nabave (osnove za isključenje) </w:t>
      </w:r>
      <w:r w:rsidR="004157C0" w:rsidRPr="00C23E3C">
        <w:rPr>
          <w:rFonts w:cstheme="minorHAnsi"/>
          <w:color w:val="000000"/>
          <w:sz w:val="24"/>
          <w:szCs w:val="24"/>
        </w:rPr>
        <w:t>-</w:t>
      </w:r>
      <w:r w:rsidRPr="00C23E3C">
        <w:rPr>
          <w:rFonts w:cstheme="minorHAnsi"/>
          <w:color w:val="000000"/>
          <w:sz w:val="24"/>
          <w:szCs w:val="24"/>
        </w:rPr>
        <w:t xml:space="preserve"> sukladno ovoj Dokumentaciji, </w:t>
      </w:r>
    </w:p>
    <w:p w14:paraId="3813CFCE" w14:textId="07CE2504" w:rsidR="00501FBD" w:rsidRPr="00C23E3C" w:rsidRDefault="00501FBD" w:rsidP="00257D94">
      <w:pPr>
        <w:pStyle w:val="Bezproreda"/>
        <w:numPr>
          <w:ilvl w:val="0"/>
          <w:numId w:val="43"/>
        </w:numPr>
        <w:spacing w:line="276" w:lineRule="auto"/>
        <w:jc w:val="both"/>
        <w:rPr>
          <w:rFonts w:cstheme="minorHAnsi"/>
          <w:color w:val="000000"/>
          <w:sz w:val="24"/>
          <w:szCs w:val="24"/>
        </w:rPr>
      </w:pPr>
      <w:r w:rsidRPr="00C23E3C">
        <w:rPr>
          <w:rFonts w:cstheme="minorHAnsi"/>
          <w:color w:val="000000"/>
          <w:sz w:val="24"/>
          <w:szCs w:val="24"/>
        </w:rPr>
        <w:t>ima sposobnost za obavljanje profesionalne djelatnosti</w:t>
      </w:r>
      <w:r w:rsidR="009C6A0B">
        <w:rPr>
          <w:rFonts w:cstheme="minorHAnsi"/>
          <w:color w:val="000000"/>
          <w:sz w:val="24"/>
          <w:szCs w:val="24"/>
        </w:rPr>
        <w:t>.</w:t>
      </w:r>
      <w:r w:rsidRPr="00C23E3C">
        <w:rPr>
          <w:rFonts w:cstheme="minorHAnsi"/>
          <w:color w:val="000000"/>
          <w:sz w:val="24"/>
          <w:szCs w:val="24"/>
        </w:rPr>
        <w:t xml:space="preserve"> </w:t>
      </w:r>
    </w:p>
    <w:p w14:paraId="6B17EB86" w14:textId="77777777" w:rsidR="00501FBD" w:rsidRPr="00C23E3C" w:rsidRDefault="00501FBD" w:rsidP="00C23E3C">
      <w:pPr>
        <w:pStyle w:val="Bezproreda"/>
        <w:spacing w:line="276" w:lineRule="auto"/>
        <w:rPr>
          <w:rFonts w:cstheme="minorHAnsi"/>
          <w:b/>
          <w:bCs/>
          <w:color w:val="000000"/>
          <w:sz w:val="24"/>
          <w:szCs w:val="24"/>
        </w:rPr>
      </w:pPr>
      <w:r w:rsidRPr="00C23E3C">
        <w:rPr>
          <w:rFonts w:cstheme="minorHAnsi"/>
          <w:b/>
          <w:bCs/>
          <w:color w:val="000000"/>
          <w:sz w:val="24"/>
          <w:szCs w:val="24"/>
        </w:rPr>
        <w:t xml:space="preserve">te skupno (zajednički) dokazati da: </w:t>
      </w:r>
    </w:p>
    <w:p w14:paraId="47AF22EF" w14:textId="77777777" w:rsidR="00065B27" w:rsidRDefault="00501FBD" w:rsidP="00257D94">
      <w:pPr>
        <w:pStyle w:val="Bezproreda"/>
        <w:numPr>
          <w:ilvl w:val="0"/>
          <w:numId w:val="46"/>
        </w:numPr>
        <w:spacing w:line="276" w:lineRule="auto"/>
        <w:jc w:val="both"/>
        <w:rPr>
          <w:rFonts w:cstheme="minorHAnsi"/>
          <w:color w:val="000000"/>
          <w:sz w:val="24"/>
          <w:szCs w:val="24"/>
        </w:rPr>
      </w:pPr>
      <w:r w:rsidRPr="00C23E3C">
        <w:rPr>
          <w:rFonts w:cstheme="minorHAnsi"/>
          <w:color w:val="000000"/>
          <w:sz w:val="24"/>
          <w:szCs w:val="24"/>
        </w:rPr>
        <w:t>ispunjavaju tražene kriterije za kvalitativni odabir gospodarskog subjekta (dokaze sposobnosti</w:t>
      </w:r>
      <w:r w:rsidR="004157C0" w:rsidRPr="00C23E3C">
        <w:rPr>
          <w:rFonts w:cstheme="minorHAnsi"/>
          <w:color w:val="000000"/>
          <w:sz w:val="24"/>
          <w:szCs w:val="24"/>
        </w:rPr>
        <w:t>)</w:t>
      </w:r>
      <w:r w:rsidRPr="00C23E3C">
        <w:rPr>
          <w:rFonts w:cstheme="minorHAnsi"/>
          <w:color w:val="000000"/>
          <w:sz w:val="24"/>
          <w:szCs w:val="24"/>
        </w:rPr>
        <w:t xml:space="preserve"> </w:t>
      </w:r>
      <w:r w:rsidR="004157C0" w:rsidRPr="00C23E3C">
        <w:rPr>
          <w:rFonts w:cstheme="minorHAnsi"/>
          <w:color w:val="000000"/>
          <w:sz w:val="24"/>
          <w:szCs w:val="24"/>
        </w:rPr>
        <w:t xml:space="preserve">- </w:t>
      </w:r>
      <w:r w:rsidRPr="00C23E3C">
        <w:rPr>
          <w:rFonts w:cstheme="minorHAnsi"/>
          <w:color w:val="000000"/>
          <w:sz w:val="24"/>
          <w:szCs w:val="24"/>
        </w:rPr>
        <w:t>osim sposobnosti za obavljanje profesionalne djelatnosti) iz ov</w:t>
      </w:r>
      <w:r w:rsidR="00BE23AD" w:rsidRPr="00C23E3C">
        <w:rPr>
          <w:rFonts w:cstheme="minorHAnsi"/>
          <w:color w:val="000000"/>
          <w:sz w:val="24"/>
          <w:szCs w:val="24"/>
        </w:rPr>
        <w:t>og Poziva</w:t>
      </w:r>
      <w:r w:rsidRPr="00C23E3C">
        <w:rPr>
          <w:rFonts w:cstheme="minorHAnsi"/>
          <w:color w:val="000000"/>
          <w:sz w:val="24"/>
          <w:szCs w:val="24"/>
        </w:rPr>
        <w:t xml:space="preserve">. </w:t>
      </w:r>
    </w:p>
    <w:p w14:paraId="28CE125F" w14:textId="77777777" w:rsidR="00065B27" w:rsidRDefault="00065B27" w:rsidP="00065B27">
      <w:pPr>
        <w:pStyle w:val="Bezproreda"/>
        <w:spacing w:line="276" w:lineRule="auto"/>
        <w:ind w:left="720"/>
        <w:rPr>
          <w:rFonts w:cstheme="minorHAnsi"/>
          <w:color w:val="000000"/>
          <w:sz w:val="24"/>
          <w:szCs w:val="24"/>
        </w:rPr>
      </w:pPr>
    </w:p>
    <w:p w14:paraId="6F217CEC" w14:textId="24DC0C3C" w:rsidR="00BF07F5" w:rsidRPr="00065B27" w:rsidRDefault="005A1AD5" w:rsidP="00065B27">
      <w:pPr>
        <w:pStyle w:val="Bezproreda"/>
        <w:spacing w:line="276" w:lineRule="auto"/>
        <w:rPr>
          <w:rFonts w:cstheme="minorHAnsi"/>
          <w:color w:val="000000"/>
          <w:sz w:val="24"/>
          <w:szCs w:val="24"/>
        </w:rPr>
      </w:pPr>
      <w:r w:rsidRPr="00065B27">
        <w:rPr>
          <w:rFonts w:cstheme="minorHAnsi"/>
          <w:sz w:val="24"/>
          <w:szCs w:val="24"/>
        </w:rPr>
        <w:t>Odgovornost ponuditelja iz zajednice ponuditelja je solidarna.</w:t>
      </w:r>
    </w:p>
    <w:p w14:paraId="35FF6E53" w14:textId="77777777" w:rsidR="009C6A0B" w:rsidRPr="00C23E3C" w:rsidRDefault="009C6A0B" w:rsidP="009C6A0B">
      <w:pPr>
        <w:pStyle w:val="Bezproreda"/>
        <w:spacing w:line="276" w:lineRule="auto"/>
        <w:ind w:left="720"/>
        <w:rPr>
          <w:rFonts w:cstheme="minorHAnsi"/>
          <w:sz w:val="24"/>
          <w:szCs w:val="24"/>
        </w:rPr>
      </w:pPr>
    </w:p>
    <w:p w14:paraId="72C25D92" w14:textId="3BF8C1A3" w:rsidR="00522A98" w:rsidRPr="002E01FF" w:rsidRDefault="00BE23AD" w:rsidP="002E01FF">
      <w:pPr>
        <w:pStyle w:val="Bezproreda"/>
        <w:shd w:val="clear" w:color="auto" w:fill="D9E2F3" w:themeFill="accent1" w:themeFillTint="33"/>
        <w:spacing w:line="276" w:lineRule="auto"/>
        <w:rPr>
          <w:rFonts w:cstheme="minorHAnsi"/>
          <w:i/>
          <w:iCs/>
          <w:sz w:val="24"/>
          <w:szCs w:val="24"/>
        </w:rPr>
      </w:pPr>
      <w:r w:rsidRPr="002E01FF">
        <w:rPr>
          <w:rStyle w:val="Istaknuto"/>
          <w:rFonts w:cstheme="minorHAnsi"/>
          <w:b/>
          <w:i w:val="0"/>
          <w:iCs w:val="0"/>
          <w:sz w:val="24"/>
          <w:szCs w:val="24"/>
        </w:rPr>
        <w:t>6</w:t>
      </w:r>
      <w:r w:rsidR="009413BC" w:rsidRPr="002E01FF">
        <w:rPr>
          <w:rStyle w:val="Istaknuto"/>
          <w:rFonts w:cstheme="minorHAnsi"/>
          <w:b/>
          <w:i w:val="0"/>
          <w:iCs w:val="0"/>
          <w:sz w:val="24"/>
          <w:szCs w:val="24"/>
        </w:rPr>
        <w:t>.</w:t>
      </w:r>
      <w:r w:rsidRPr="002E01FF">
        <w:rPr>
          <w:rStyle w:val="Istaknuto"/>
          <w:rFonts w:cstheme="minorHAnsi"/>
          <w:b/>
          <w:i w:val="0"/>
          <w:iCs w:val="0"/>
          <w:sz w:val="24"/>
          <w:szCs w:val="24"/>
        </w:rPr>
        <w:t>2</w:t>
      </w:r>
      <w:r w:rsidR="009413BC" w:rsidRPr="002E01FF">
        <w:rPr>
          <w:rStyle w:val="Istaknuto"/>
          <w:rFonts w:cstheme="minorHAnsi"/>
          <w:b/>
          <w:i w:val="0"/>
          <w:iCs w:val="0"/>
          <w:sz w:val="24"/>
          <w:szCs w:val="24"/>
        </w:rPr>
        <w:t xml:space="preserve">. </w:t>
      </w:r>
      <w:r w:rsidR="00B26F1E" w:rsidRPr="002E01FF">
        <w:rPr>
          <w:rStyle w:val="Istaknuto"/>
          <w:rFonts w:cstheme="minorHAnsi"/>
          <w:b/>
          <w:i w:val="0"/>
          <w:iCs w:val="0"/>
          <w:sz w:val="24"/>
          <w:szCs w:val="24"/>
        </w:rPr>
        <w:t xml:space="preserve">Odredbe koje se odnose na </w:t>
      </w:r>
      <w:proofErr w:type="spellStart"/>
      <w:r w:rsidR="00B26F1E" w:rsidRPr="002E01FF">
        <w:rPr>
          <w:rStyle w:val="Istaknuto"/>
          <w:rFonts w:cstheme="minorHAnsi"/>
          <w:b/>
          <w:i w:val="0"/>
          <w:iCs w:val="0"/>
          <w:sz w:val="24"/>
          <w:szCs w:val="24"/>
        </w:rPr>
        <w:t>p</w:t>
      </w:r>
      <w:r w:rsidR="009413BC" w:rsidRPr="002E01FF">
        <w:rPr>
          <w:rStyle w:val="Istaknuto"/>
          <w:rFonts w:cstheme="minorHAnsi"/>
          <w:b/>
          <w:i w:val="0"/>
          <w:iCs w:val="0"/>
          <w:sz w:val="24"/>
          <w:szCs w:val="24"/>
        </w:rPr>
        <w:t>odugovaratelj</w:t>
      </w:r>
      <w:r w:rsidR="00B26F1E" w:rsidRPr="002E01FF">
        <w:rPr>
          <w:rStyle w:val="Istaknuto"/>
          <w:rFonts w:cstheme="minorHAnsi"/>
          <w:b/>
          <w:i w:val="0"/>
          <w:iCs w:val="0"/>
          <w:sz w:val="24"/>
          <w:szCs w:val="24"/>
        </w:rPr>
        <w:t>e</w:t>
      </w:r>
      <w:proofErr w:type="spellEnd"/>
    </w:p>
    <w:p w14:paraId="258CA35A" w14:textId="77777777" w:rsidR="00522A98" w:rsidRPr="00C23E3C" w:rsidRDefault="005D2384" w:rsidP="00C23E3C">
      <w:pPr>
        <w:pStyle w:val="Bezproreda"/>
        <w:spacing w:line="276" w:lineRule="auto"/>
        <w:rPr>
          <w:rFonts w:cstheme="minorHAnsi"/>
          <w:b/>
          <w:bCs/>
          <w:sz w:val="24"/>
          <w:szCs w:val="24"/>
        </w:rPr>
      </w:pPr>
      <w:r w:rsidRPr="00C23E3C">
        <w:rPr>
          <w:rFonts w:cstheme="minorHAnsi"/>
          <w:b/>
          <w:bCs/>
          <w:sz w:val="24"/>
          <w:szCs w:val="24"/>
        </w:rPr>
        <w:t xml:space="preserve">Gospodarski subjekt koji namjerava dati dio ugovora o javnoj nabavi u podugovor obvezan je u ponudi: </w:t>
      </w:r>
    </w:p>
    <w:p w14:paraId="1F636A2C" w14:textId="77777777" w:rsidR="005D2384" w:rsidRPr="00C23E3C" w:rsidRDefault="005D2384" w:rsidP="00257D94">
      <w:pPr>
        <w:pStyle w:val="Bezproreda"/>
        <w:numPr>
          <w:ilvl w:val="0"/>
          <w:numId w:val="46"/>
        </w:numPr>
        <w:spacing w:line="276" w:lineRule="auto"/>
        <w:jc w:val="both"/>
        <w:rPr>
          <w:rFonts w:cstheme="minorHAnsi"/>
          <w:bCs/>
          <w:sz w:val="24"/>
          <w:szCs w:val="24"/>
        </w:rPr>
      </w:pPr>
      <w:r w:rsidRPr="00C23E3C">
        <w:rPr>
          <w:rFonts w:cstheme="minorHAnsi"/>
          <w:bCs/>
          <w:sz w:val="24"/>
          <w:szCs w:val="24"/>
        </w:rPr>
        <w:t xml:space="preserve">navesti koji dio ugovora namjerava dati u podugovor (predmet ili količina, vrijednost ili postotni udio) </w:t>
      </w:r>
    </w:p>
    <w:p w14:paraId="43ECCF7C" w14:textId="768B9FFE" w:rsidR="005D2384" w:rsidRPr="004A5A5C" w:rsidRDefault="005D2384" w:rsidP="004A5A5C">
      <w:pPr>
        <w:pStyle w:val="Bezproreda"/>
        <w:numPr>
          <w:ilvl w:val="0"/>
          <w:numId w:val="46"/>
        </w:numPr>
        <w:spacing w:line="276" w:lineRule="auto"/>
        <w:jc w:val="both"/>
        <w:rPr>
          <w:rFonts w:cstheme="minorHAnsi"/>
          <w:bCs/>
          <w:sz w:val="24"/>
          <w:szCs w:val="24"/>
        </w:rPr>
      </w:pPr>
      <w:r w:rsidRPr="00C23E3C">
        <w:rPr>
          <w:rFonts w:cstheme="minorHAnsi"/>
          <w:bCs/>
          <w:sz w:val="24"/>
          <w:szCs w:val="24"/>
        </w:rPr>
        <w:t xml:space="preserve">navesti podatke o </w:t>
      </w:r>
      <w:proofErr w:type="spellStart"/>
      <w:r w:rsidRPr="00C23E3C">
        <w:rPr>
          <w:rFonts w:cstheme="minorHAnsi"/>
          <w:bCs/>
          <w:sz w:val="24"/>
          <w:szCs w:val="24"/>
        </w:rPr>
        <w:t>podugovarateljima</w:t>
      </w:r>
      <w:proofErr w:type="spellEnd"/>
      <w:r w:rsidRPr="00C23E3C">
        <w:rPr>
          <w:rFonts w:cstheme="minorHAnsi"/>
          <w:bCs/>
          <w:sz w:val="24"/>
          <w:szCs w:val="24"/>
        </w:rPr>
        <w:t xml:space="preserve"> (naziv ili tvrtka, sjedište, OIB ili nacionalni identifikacijski broj, broj računa, zakonski zastupnici </w:t>
      </w:r>
      <w:proofErr w:type="spellStart"/>
      <w:r w:rsidRPr="00C23E3C">
        <w:rPr>
          <w:rFonts w:cstheme="minorHAnsi"/>
          <w:bCs/>
          <w:sz w:val="24"/>
          <w:szCs w:val="24"/>
        </w:rPr>
        <w:t>podugovaratelja</w:t>
      </w:r>
      <w:proofErr w:type="spellEnd"/>
      <w:r w:rsidRPr="00C23E3C">
        <w:rPr>
          <w:rFonts w:cstheme="minorHAnsi"/>
          <w:bCs/>
          <w:sz w:val="24"/>
          <w:szCs w:val="24"/>
        </w:rPr>
        <w:t>)</w:t>
      </w:r>
      <w:r w:rsidR="009C6A0B">
        <w:rPr>
          <w:rFonts w:cstheme="minorHAnsi"/>
          <w:bCs/>
          <w:sz w:val="24"/>
          <w:szCs w:val="24"/>
        </w:rPr>
        <w:t>.</w:t>
      </w:r>
    </w:p>
    <w:p w14:paraId="1005831B" w14:textId="6585B919" w:rsidR="007B56DF" w:rsidRPr="00C23E3C" w:rsidRDefault="005D2384" w:rsidP="00495958">
      <w:pPr>
        <w:pStyle w:val="Bezproreda"/>
        <w:spacing w:line="276" w:lineRule="auto"/>
        <w:jc w:val="both"/>
        <w:rPr>
          <w:rFonts w:cstheme="minorHAnsi"/>
          <w:bCs/>
          <w:sz w:val="24"/>
          <w:szCs w:val="24"/>
        </w:rPr>
      </w:pPr>
      <w:r w:rsidRPr="00C23E3C">
        <w:rPr>
          <w:rFonts w:cstheme="minorHAnsi"/>
          <w:bCs/>
          <w:sz w:val="24"/>
          <w:szCs w:val="24"/>
        </w:rPr>
        <w:t xml:space="preserve">Ako je gospodarski subjekt dio ugovora o nabavi dao u podugovor, podaci iz </w:t>
      </w:r>
      <w:proofErr w:type="spellStart"/>
      <w:r w:rsidRPr="00C23E3C">
        <w:rPr>
          <w:rFonts w:cstheme="minorHAnsi"/>
          <w:bCs/>
          <w:sz w:val="24"/>
          <w:szCs w:val="24"/>
        </w:rPr>
        <w:t>podtočke</w:t>
      </w:r>
      <w:proofErr w:type="spellEnd"/>
      <w:r w:rsidRPr="00C23E3C">
        <w:rPr>
          <w:rFonts w:cstheme="minorHAnsi"/>
          <w:bCs/>
          <w:sz w:val="24"/>
          <w:szCs w:val="24"/>
        </w:rPr>
        <w:t xml:space="preserve"> 1. i 2. moraju biti navedeni i u ugovoru o nabavi. </w:t>
      </w:r>
    </w:p>
    <w:p w14:paraId="639FE461" w14:textId="5A895ECA" w:rsidR="004157C0" w:rsidRPr="00C23E3C" w:rsidRDefault="00501FBD" w:rsidP="00B50F8B">
      <w:pPr>
        <w:pStyle w:val="Bezproreda"/>
        <w:spacing w:line="276" w:lineRule="auto"/>
        <w:jc w:val="both"/>
        <w:rPr>
          <w:rFonts w:cstheme="minorHAnsi"/>
          <w:color w:val="000000"/>
          <w:sz w:val="24"/>
          <w:szCs w:val="24"/>
        </w:rPr>
      </w:pPr>
      <w:r w:rsidRPr="00C23E3C">
        <w:rPr>
          <w:rFonts w:cstheme="minorHAnsi"/>
          <w:color w:val="000000"/>
          <w:sz w:val="24"/>
          <w:szCs w:val="24"/>
        </w:rPr>
        <w:t xml:space="preserve">Ako ponuditelj namjerava dio Ugovora podugovoriti </w:t>
      </w:r>
      <w:r w:rsidR="00BE23AD" w:rsidRPr="00C23E3C">
        <w:rPr>
          <w:rFonts w:cstheme="minorHAnsi"/>
          <w:color w:val="000000"/>
          <w:sz w:val="24"/>
          <w:szCs w:val="24"/>
        </w:rPr>
        <w:t>mora</w:t>
      </w:r>
      <w:r w:rsidRPr="00C23E3C">
        <w:rPr>
          <w:rFonts w:cstheme="minorHAnsi"/>
          <w:color w:val="000000"/>
          <w:sz w:val="24"/>
          <w:szCs w:val="24"/>
        </w:rPr>
        <w:t xml:space="preserve"> pojedinačno dokazati da ne postoje osnove za isključenje </w:t>
      </w:r>
      <w:r w:rsidRPr="007B56DF">
        <w:rPr>
          <w:rFonts w:cstheme="minorHAnsi"/>
          <w:sz w:val="24"/>
          <w:szCs w:val="24"/>
        </w:rPr>
        <w:t>iz točke 3.1.</w:t>
      </w:r>
      <w:r w:rsidR="00C61721" w:rsidRPr="007B56DF">
        <w:rPr>
          <w:rFonts w:cstheme="minorHAnsi"/>
          <w:sz w:val="24"/>
          <w:szCs w:val="24"/>
        </w:rPr>
        <w:t>2. za</w:t>
      </w:r>
      <w:r w:rsidRPr="007B56DF">
        <w:rPr>
          <w:rFonts w:cstheme="minorHAnsi"/>
          <w:sz w:val="24"/>
          <w:szCs w:val="24"/>
        </w:rPr>
        <w:t xml:space="preserve"> </w:t>
      </w:r>
      <w:proofErr w:type="spellStart"/>
      <w:r w:rsidRPr="007B56DF">
        <w:rPr>
          <w:rFonts w:cstheme="minorHAnsi"/>
          <w:sz w:val="24"/>
          <w:szCs w:val="24"/>
        </w:rPr>
        <w:t>podugovaratelja</w:t>
      </w:r>
      <w:proofErr w:type="spellEnd"/>
      <w:r w:rsidR="004157C0" w:rsidRPr="00C23E3C">
        <w:rPr>
          <w:rFonts w:cstheme="minorHAnsi"/>
          <w:color w:val="000000"/>
          <w:sz w:val="24"/>
          <w:szCs w:val="24"/>
        </w:rPr>
        <w:t>.</w:t>
      </w:r>
    </w:p>
    <w:p w14:paraId="08093D00" w14:textId="77777777" w:rsidR="00501FBD" w:rsidRPr="00C23E3C" w:rsidRDefault="00501FBD" w:rsidP="00C23E3C">
      <w:pPr>
        <w:pStyle w:val="Bezproreda"/>
        <w:spacing w:line="276" w:lineRule="auto"/>
        <w:rPr>
          <w:rFonts w:cstheme="minorHAnsi"/>
          <w:color w:val="000000"/>
          <w:sz w:val="24"/>
          <w:szCs w:val="24"/>
        </w:rPr>
      </w:pPr>
      <w:r w:rsidRPr="00C23E3C">
        <w:rPr>
          <w:rFonts w:cstheme="minorHAnsi"/>
          <w:color w:val="000000"/>
          <w:sz w:val="24"/>
          <w:szCs w:val="24"/>
        </w:rPr>
        <w:t xml:space="preserve"> </w:t>
      </w:r>
    </w:p>
    <w:p w14:paraId="6575E1B8" w14:textId="54B4F688" w:rsidR="00501FBD" w:rsidRPr="00C23E3C" w:rsidRDefault="00501FBD" w:rsidP="00B50F8B">
      <w:pPr>
        <w:pStyle w:val="Bezproreda"/>
        <w:spacing w:line="276" w:lineRule="auto"/>
        <w:jc w:val="both"/>
        <w:rPr>
          <w:rFonts w:cstheme="minorHAnsi"/>
          <w:color w:val="000000"/>
          <w:sz w:val="24"/>
          <w:szCs w:val="24"/>
        </w:rPr>
      </w:pPr>
      <w:r w:rsidRPr="00C23E3C">
        <w:rPr>
          <w:rFonts w:cstheme="minorHAnsi"/>
          <w:color w:val="000000"/>
          <w:sz w:val="24"/>
          <w:szCs w:val="24"/>
        </w:rPr>
        <w:lastRenderedPageBreak/>
        <w:t xml:space="preserve">Ako javni naručitelj utvrdi da postoji osnova za isključenje </w:t>
      </w:r>
      <w:proofErr w:type="spellStart"/>
      <w:r w:rsidRPr="00C23E3C">
        <w:rPr>
          <w:rFonts w:cstheme="minorHAnsi"/>
          <w:color w:val="000000"/>
          <w:sz w:val="24"/>
          <w:szCs w:val="24"/>
        </w:rPr>
        <w:t>podugovaratelja</w:t>
      </w:r>
      <w:proofErr w:type="spellEnd"/>
      <w:r w:rsidRPr="00C23E3C">
        <w:rPr>
          <w:rFonts w:cstheme="minorHAnsi"/>
          <w:color w:val="000000"/>
          <w:sz w:val="24"/>
          <w:szCs w:val="24"/>
        </w:rPr>
        <w:t xml:space="preserve">, obvezan je od gospodarskog subjekta zatražiti zamjenu tog </w:t>
      </w:r>
      <w:proofErr w:type="spellStart"/>
      <w:r w:rsidRPr="00C23E3C">
        <w:rPr>
          <w:rFonts w:cstheme="minorHAnsi"/>
          <w:color w:val="000000"/>
          <w:sz w:val="24"/>
          <w:szCs w:val="24"/>
        </w:rPr>
        <w:t>podugovaratelja</w:t>
      </w:r>
      <w:proofErr w:type="spellEnd"/>
      <w:r w:rsidRPr="00C23E3C">
        <w:rPr>
          <w:rFonts w:cstheme="minorHAnsi"/>
          <w:color w:val="000000"/>
          <w:sz w:val="24"/>
          <w:szCs w:val="24"/>
        </w:rPr>
        <w:t xml:space="preserve"> u roku ne kraćem od 5 (pet) dana, računajući od dana slanja zahtjeva Naručitelja. </w:t>
      </w:r>
    </w:p>
    <w:p w14:paraId="76613CF0" w14:textId="77777777" w:rsidR="004157C0" w:rsidRPr="00C23E3C" w:rsidRDefault="004157C0" w:rsidP="00B50F8B">
      <w:pPr>
        <w:pStyle w:val="Bezproreda"/>
        <w:spacing w:line="276" w:lineRule="auto"/>
        <w:jc w:val="both"/>
        <w:rPr>
          <w:rFonts w:cstheme="minorHAnsi"/>
          <w:color w:val="000000"/>
          <w:sz w:val="24"/>
          <w:szCs w:val="24"/>
        </w:rPr>
      </w:pPr>
    </w:p>
    <w:p w14:paraId="3D25C841" w14:textId="5D10399D" w:rsidR="004157C0" w:rsidRPr="004A5A5C" w:rsidRDefault="00501FBD" w:rsidP="00B50F8B">
      <w:pPr>
        <w:pStyle w:val="Bezproreda"/>
        <w:spacing w:line="276" w:lineRule="auto"/>
        <w:jc w:val="both"/>
        <w:rPr>
          <w:rFonts w:cstheme="minorHAnsi"/>
          <w:sz w:val="24"/>
          <w:szCs w:val="24"/>
        </w:rPr>
      </w:pPr>
      <w:r w:rsidRPr="00C23E3C">
        <w:rPr>
          <w:rFonts w:cstheme="minorHAnsi"/>
          <w:sz w:val="24"/>
          <w:szCs w:val="24"/>
        </w:rPr>
        <w:t xml:space="preserve">Sudjelovanje </w:t>
      </w:r>
      <w:proofErr w:type="spellStart"/>
      <w:r w:rsidRPr="00C23E3C">
        <w:rPr>
          <w:rFonts w:cstheme="minorHAnsi"/>
          <w:sz w:val="24"/>
          <w:szCs w:val="24"/>
        </w:rPr>
        <w:t>podugovaratelja</w:t>
      </w:r>
      <w:proofErr w:type="spellEnd"/>
      <w:r w:rsidRPr="00C23E3C">
        <w:rPr>
          <w:rFonts w:cstheme="minorHAnsi"/>
          <w:sz w:val="24"/>
          <w:szCs w:val="24"/>
        </w:rPr>
        <w:t xml:space="preserve"> ne utječe na odgovornost ugovaratelja za izvršenje ugovora o nabavi.</w:t>
      </w:r>
    </w:p>
    <w:p w14:paraId="6D8027FF" w14:textId="77777777" w:rsidR="005D2384" w:rsidRPr="00C23E3C" w:rsidRDefault="005D2384" w:rsidP="00B50F8B">
      <w:pPr>
        <w:pStyle w:val="Bezproreda"/>
        <w:spacing w:line="276" w:lineRule="auto"/>
        <w:jc w:val="both"/>
        <w:rPr>
          <w:rFonts w:cstheme="minorHAnsi"/>
          <w:bCs/>
          <w:sz w:val="24"/>
          <w:szCs w:val="24"/>
        </w:rPr>
      </w:pPr>
      <w:r w:rsidRPr="00C23E3C">
        <w:rPr>
          <w:rFonts w:cstheme="minorHAnsi"/>
          <w:bCs/>
          <w:sz w:val="24"/>
          <w:szCs w:val="24"/>
        </w:rPr>
        <w:t xml:space="preserve">Naručitelj je obvezan neposredno plaćati </w:t>
      </w:r>
      <w:proofErr w:type="spellStart"/>
      <w:r w:rsidRPr="00C23E3C">
        <w:rPr>
          <w:rFonts w:cstheme="minorHAnsi"/>
          <w:bCs/>
          <w:sz w:val="24"/>
          <w:szCs w:val="24"/>
        </w:rPr>
        <w:t>podugovaratelju</w:t>
      </w:r>
      <w:proofErr w:type="spellEnd"/>
      <w:r w:rsidRPr="00C23E3C">
        <w:rPr>
          <w:rFonts w:cstheme="minorHAnsi"/>
          <w:bCs/>
          <w:sz w:val="24"/>
          <w:szCs w:val="24"/>
        </w:rPr>
        <w:t xml:space="preserve"> za dio ugovora koji je isti izvršio. </w:t>
      </w:r>
    </w:p>
    <w:p w14:paraId="688B5F4A" w14:textId="06784F0D" w:rsidR="0094146E" w:rsidRDefault="005D2384" w:rsidP="00B50F8B">
      <w:pPr>
        <w:pStyle w:val="Bezproreda"/>
        <w:spacing w:line="276" w:lineRule="auto"/>
        <w:jc w:val="both"/>
        <w:rPr>
          <w:rFonts w:cstheme="minorHAnsi"/>
          <w:bCs/>
          <w:sz w:val="24"/>
          <w:szCs w:val="24"/>
        </w:rPr>
      </w:pPr>
      <w:r w:rsidRPr="00C23E3C">
        <w:rPr>
          <w:rFonts w:cstheme="minorHAnsi"/>
          <w:bCs/>
          <w:sz w:val="24"/>
          <w:szCs w:val="24"/>
        </w:rPr>
        <w:t xml:space="preserve">Ugovaratelj mora svom računu priložiti račune svojih </w:t>
      </w:r>
      <w:proofErr w:type="spellStart"/>
      <w:r w:rsidRPr="00C23E3C">
        <w:rPr>
          <w:rFonts w:cstheme="minorHAnsi"/>
          <w:bCs/>
          <w:sz w:val="24"/>
          <w:szCs w:val="24"/>
        </w:rPr>
        <w:t>podugovaratelja</w:t>
      </w:r>
      <w:proofErr w:type="spellEnd"/>
      <w:r w:rsidRPr="00C23E3C">
        <w:rPr>
          <w:rFonts w:cstheme="minorHAnsi"/>
          <w:bCs/>
          <w:sz w:val="24"/>
          <w:szCs w:val="24"/>
        </w:rPr>
        <w:t xml:space="preserve"> koje je prethodno potvrdio. </w:t>
      </w:r>
    </w:p>
    <w:p w14:paraId="507D4ABD" w14:textId="77777777" w:rsidR="00B50F8B" w:rsidRPr="00C23E3C" w:rsidRDefault="00B50F8B" w:rsidP="00B50F8B">
      <w:pPr>
        <w:pStyle w:val="Bezproreda"/>
        <w:spacing w:line="276" w:lineRule="auto"/>
        <w:jc w:val="both"/>
        <w:rPr>
          <w:rFonts w:cstheme="minorHAnsi"/>
          <w:bCs/>
          <w:sz w:val="24"/>
          <w:szCs w:val="24"/>
        </w:rPr>
      </w:pPr>
    </w:p>
    <w:p w14:paraId="45D38B40" w14:textId="0987041B" w:rsidR="00522A98" w:rsidRPr="00C23E3C" w:rsidRDefault="005D2384" w:rsidP="00C23E3C">
      <w:pPr>
        <w:pStyle w:val="Bezproreda"/>
        <w:spacing w:line="276" w:lineRule="auto"/>
        <w:rPr>
          <w:rFonts w:cstheme="minorHAnsi"/>
          <w:bCs/>
          <w:sz w:val="24"/>
          <w:szCs w:val="24"/>
        </w:rPr>
      </w:pPr>
      <w:r w:rsidRPr="00C23E3C">
        <w:rPr>
          <w:rFonts w:cstheme="minorHAnsi"/>
          <w:b/>
          <w:bCs/>
          <w:sz w:val="24"/>
          <w:szCs w:val="24"/>
        </w:rPr>
        <w:t>Ugovaratelj može tijekom izvršenja ugovora o nabavi od javnog naručitelja zahtijevati:</w:t>
      </w:r>
      <w:r w:rsidRPr="00C23E3C">
        <w:rPr>
          <w:rFonts w:cstheme="minorHAnsi"/>
          <w:bCs/>
          <w:sz w:val="24"/>
          <w:szCs w:val="24"/>
        </w:rPr>
        <w:t xml:space="preserve"> </w:t>
      </w:r>
    </w:p>
    <w:p w14:paraId="5F91E945" w14:textId="53BA2DB5" w:rsidR="005D2384" w:rsidRPr="00C23E3C" w:rsidRDefault="005D2384" w:rsidP="007B56DF">
      <w:pPr>
        <w:pStyle w:val="Bezproreda"/>
        <w:numPr>
          <w:ilvl w:val="0"/>
          <w:numId w:val="50"/>
        </w:numPr>
        <w:spacing w:line="276" w:lineRule="auto"/>
        <w:jc w:val="both"/>
        <w:rPr>
          <w:rFonts w:cstheme="minorHAnsi"/>
          <w:bCs/>
          <w:sz w:val="24"/>
          <w:szCs w:val="24"/>
        </w:rPr>
      </w:pPr>
      <w:r w:rsidRPr="00C23E3C">
        <w:rPr>
          <w:rFonts w:cstheme="minorHAnsi"/>
          <w:bCs/>
          <w:sz w:val="24"/>
          <w:szCs w:val="24"/>
        </w:rPr>
        <w:t xml:space="preserve">promjenu </w:t>
      </w:r>
      <w:proofErr w:type="spellStart"/>
      <w:r w:rsidRPr="00C23E3C">
        <w:rPr>
          <w:rFonts w:cstheme="minorHAnsi"/>
          <w:bCs/>
          <w:sz w:val="24"/>
          <w:szCs w:val="24"/>
        </w:rPr>
        <w:t>podugovaratelja</w:t>
      </w:r>
      <w:proofErr w:type="spellEnd"/>
      <w:r w:rsidRPr="00C23E3C">
        <w:rPr>
          <w:rFonts w:cstheme="minorHAnsi"/>
          <w:bCs/>
          <w:sz w:val="24"/>
          <w:szCs w:val="24"/>
        </w:rPr>
        <w:t xml:space="preserve"> za onaj dio ugovora o nabavi koji je prethodno dao u podugovor</w:t>
      </w:r>
      <w:r w:rsidR="00B50F8B">
        <w:rPr>
          <w:rFonts w:cstheme="minorHAnsi"/>
          <w:bCs/>
          <w:sz w:val="24"/>
          <w:szCs w:val="24"/>
        </w:rPr>
        <w:t>,</w:t>
      </w:r>
      <w:r w:rsidRPr="00C23E3C">
        <w:rPr>
          <w:rFonts w:cstheme="minorHAnsi"/>
          <w:bCs/>
          <w:sz w:val="24"/>
          <w:szCs w:val="24"/>
        </w:rPr>
        <w:t xml:space="preserve"> </w:t>
      </w:r>
    </w:p>
    <w:p w14:paraId="7BAEDFCB" w14:textId="28785DD5" w:rsidR="005D2384" w:rsidRPr="00C23E3C" w:rsidRDefault="005D2384" w:rsidP="007B56DF">
      <w:pPr>
        <w:pStyle w:val="Bezproreda"/>
        <w:numPr>
          <w:ilvl w:val="0"/>
          <w:numId w:val="50"/>
        </w:numPr>
        <w:spacing w:line="276" w:lineRule="auto"/>
        <w:jc w:val="both"/>
        <w:rPr>
          <w:rFonts w:cstheme="minorHAnsi"/>
          <w:bCs/>
          <w:sz w:val="24"/>
          <w:szCs w:val="24"/>
        </w:rPr>
      </w:pPr>
      <w:r w:rsidRPr="00C23E3C">
        <w:rPr>
          <w:rFonts w:cstheme="minorHAnsi"/>
          <w:bCs/>
          <w:sz w:val="24"/>
          <w:szCs w:val="24"/>
        </w:rPr>
        <w:t xml:space="preserve">uvođenje jednog ili više novih </w:t>
      </w:r>
      <w:proofErr w:type="spellStart"/>
      <w:r w:rsidRPr="00C23E3C">
        <w:rPr>
          <w:rFonts w:cstheme="minorHAnsi"/>
          <w:bCs/>
          <w:sz w:val="24"/>
          <w:szCs w:val="24"/>
        </w:rPr>
        <w:t>podugovaratelja</w:t>
      </w:r>
      <w:proofErr w:type="spellEnd"/>
      <w:r w:rsidRPr="00C23E3C">
        <w:rPr>
          <w:rFonts w:cstheme="minorHAnsi"/>
          <w:bCs/>
          <w:sz w:val="24"/>
          <w:szCs w:val="24"/>
        </w:rPr>
        <w:t xml:space="preserve"> čiji ukupni udio ne smije prijeći 30 % vrijednosti ugovora o nabavi bez poreza na dodanu vrijednost, neovisno o tome je li prethodno dao dio ugovora o nabavi u podugovor ili nije</w:t>
      </w:r>
      <w:r w:rsidR="00B50F8B">
        <w:rPr>
          <w:rFonts w:cstheme="minorHAnsi"/>
          <w:bCs/>
          <w:sz w:val="24"/>
          <w:szCs w:val="24"/>
        </w:rPr>
        <w:t>,</w:t>
      </w:r>
      <w:r w:rsidRPr="00C23E3C">
        <w:rPr>
          <w:rFonts w:cstheme="minorHAnsi"/>
          <w:bCs/>
          <w:sz w:val="24"/>
          <w:szCs w:val="24"/>
        </w:rPr>
        <w:t xml:space="preserve"> </w:t>
      </w:r>
    </w:p>
    <w:p w14:paraId="7ECC65E1" w14:textId="2CB48F7E" w:rsidR="005D2384" w:rsidRDefault="005D2384" w:rsidP="007B56DF">
      <w:pPr>
        <w:pStyle w:val="Bezproreda"/>
        <w:numPr>
          <w:ilvl w:val="0"/>
          <w:numId w:val="50"/>
        </w:numPr>
        <w:spacing w:line="276" w:lineRule="auto"/>
        <w:jc w:val="both"/>
        <w:rPr>
          <w:rFonts w:cstheme="minorHAnsi"/>
          <w:bCs/>
          <w:sz w:val="24"/>
          <w:szCs w:val="24"/>
        </w:rPr>
      </w:pPr>
      <w:r w:rsidRPr="00C23E3C">
        <w:rPr>
          <w:rFonts w:cstheme="minorHAnsi"/>
          <w:bCs/>
          <w:sz w:val="24"/>
          <w:szCs w:val="24"/>
        </w:rPr>
        <w:t xml:space="preserve">preuzimanje izvršenja dijela ugovora o nabavi koji je prethodno dao u podugovor. </w:t>
      </w:r>
    </w:p>
    <w:p w14:paraId="25F1A9D2" w14:textId="77777777" w:rsidR="00B50F8B" w:rsidRPr="00C23E3C" w:rsidRDefault="00B50F8B" w:rsidP="00B50F8B">
      <w:pPr>
        <w:pStyle w:val="Bezproreda"/>
        <w:spacing w:line="276" w:lineRule="auto"/>
        <w:ind w:left="720"/>
        <w:jc w:val="both"/>
        <w:rPr>
          <w:rFonts w:cstheme="minorHAnsi"/>
          <w:bCs/>
          <w:sz w:val="24"/>
          <w:szCs w:val="24"/>
        </w:rPr>
      </w:pPr>
    </w:p>
    <w:p w14:paraId="026D61C0" w14:textId="430C96FC" w:rsidR="005D2384" w:rsidRDefault="00CD69AB" w:rsidP="00C23E3C">
      <w:pPr>
        <w:pStyle w:val="Bezproreda"/>
        <w:spacing w:line="276" w:lineRule="auto"/>
        <w:rPr>
          <w:rFonts w:cstheme="minorHAnsi"/>
          <w:bCs/>
          <w:sz w:val="24"/>
          <w:szCs w:val="24"/>
        </w:rPr>
      </w:pPr>
      <w:r w:rsidRPr="00C23E3C">
        <w:rPr>
          <w:rFonts w:cstheme="minorHAnsi"/>
          <w:bCs/>
          <w:sz w:val="24"/>
          <w:szCs w:val="24"/>
        </w:rPr>
        <w:t>Uz zahtjev</w:t>
      </w:r>
      <w:r w:rsidR="004157C0" w:rsidRPr="00C23E3C">
        <w:rPr>
          <w:rFonts w:cstheme="minorHAnsi"/>
          <w:bCs/>
          <w:sz w:val="24"/>
          <w:szCs w:val="24"/>
        </w:rPr>
        <w:t xml:space="preserve">, </w:t>
      </w:r>
      <w:r w:rsidR="005D2384" w:rsidRPr="00C23E3C">
        <w:rPr>
          <w:rFonts w:cstheme="minorHAnsi"/>
          <w:bCs/>
          <w:sz w:val="24"/>
          <w:szCs w:val="24"/>
        </w:rPr>
        <w:t xml:space="preserve">ugovaratelj naručitelju dostavlja </w:t>
      </w:r>
      <w:r w:rsidR="004157C0" w:rsidRPr="00C23E3C">
        <w:rPr>
          <w:rFonts w:cstheme="minorHAnsi"/>
          <w:bCs/>
          <w:sz w:val="24"/>
          <w:szCs w:val="24"/>
        </w:rPr>
        <w:t xml:space="preserve">sve navedene </w:t>
      </w:r>
      <w:r w:rsidR="005D2384" w:rsidRPr="00C23E3C">
        <w:rPr>
          <w:rFonts w:cstheme="minorHAnsi"/>
          <w:bCs/>
          <w:sz w:val="24"/>
          <w:szCs w:val="24"/>
        </w:rPr>
        <w:t>podat</w:t>
      </w:r>
      <w:r w:rsidRPr="00C23E3C">
        <w:rPr>
          <w:rFonts w:cstheme="minorHAnsi"/>
          <w:bCs/>
          <w:sz w:val="24"/>
          <w:szCs w:val="24"/>
        </w:rPr>
        <w:t xml:space="preserve">ke i dokumente </w:t>
      </w:r>
      <w:r w:rsidR="004157C0" w:rsidRPr="00C23E3C">
        <w:rPr>
          <w:rFonts w:cstheme="minorHAnsi"/>
          <w:bCs/>
          <w:sz w:val="24"/>
          <w:szCs w:val="24"/>
        </w:rPr>
        <w:t xml:space="preserve">za novog </w:t>
      </w:r>
      <w:proofErr w:type="spellStart"/>
      <w:r w:rsidR="004157C0" w:rsidRPr="00C23E3C">
        <w:rPr>
          <w:rFonts w:cstheme="minorHAnsi"/>
          <w:bCs/>
          <w:sz w:val="24"/>
          <w:szCs w:val="24"/>
        </w:rPr>
        <w:t>podugovaratelja</w:t>
      </w:r>
      <w:proofErr w:type="spellEnd"/>
      <w:r w:rsidR="004157C0" w:rsidRPr="00C23E3C">
        <w:rPr>
          <w:rFonts w:cstheme="minorHAnsi"/>
          <w:bCs/>
          <w:sz w:val="24"/>
          <w:szCs w:val="24"/>
        </w:rPr>
        <w:t xml:space="preserve">.  </w:t>
      </w:r>
    </w:p>
    <w:p w14:paraId="73C40E5F" w14:textId="77777777" w:rsidR="00E157CD" w:rsidRPr="00C23E3C" w:rsidRDefault="00E157CD" w:rsidP="00C23E3C">
      <w:pPr>
        <w:pStyle w:val="Bezproreda"/>
        <w:spacing w:line="276" w:lineRule="auto"/>
        <w:rPr>
          <w:rFonts w:cstheme="minorHAnsi"/>
          <w:bCs/>
          <w:sz w:val="24"/>
          <w:szCs w:val="24"/>
        </w:rPr>
      </w:pPr>
    </w:p>
    <w:p w14:paraId="394BC3B7" w14:textId="77777777" w:rsidR="00522A98" w:rsidRPr="00C23E3C" w:rsidRDefault="005D2384" w:rsidP="00C23E3C">
      <w:pPr>
        <w:pStyle w:val="Bezproreda"/>
        <w:spacing w:line="276" w:lineRule="auto"/>
        <w:rPr>
          <w:rFonts w:cstheme="minorHAnsi"/>
          <w:b/>
          <w:bCs/>
          <w:sz w:val="24"/>
          <w:szCs w:val="24"/>
        </w:rPr>
      </w:pPr>
      <w:r w:rsidRPr="00C23E3C">
        <w:rPr>
          <w:rFonts w:cstheme="minorHAnsi"/>
          <w:b/>
          <w:bCs/>
          <w:sz w:val="24"/>
          <w:szCs w:val="24"/>
        </w:rPr>
        <w:t xml:space="preserve">Naručitelj ne smije odobriti zahtjev ugovaratelja: </w:t>
      </w:r>
    </w:p>
    <w:p w14:paraId="2AA00978" w14:textId="159D041C" w:rsidR="005D2384" w:rsidRPr="00C23E3C" w:rsidRDefault="005D2384" w:rsidP="00257D94">
      <w:pPr>
        <w:pStyle w:val="Bezproreda"/>
        <w:numPr>
          <w:ilvl w:val="0"/>
          <w:numId w:val="48"/>
        </w:numPr>
        <w:spacing w:line="276" w:lineRule="auto"/>
        <w:jc w:val="both"/>
        <w:rPr>
          <w:rFonts w:cstheme="minorHAnsi"/>
          <w:bCs/>
          <w:sz w:val="24"/>
          <w:szCs w:val="24"/>
        </w:rPr>
      </w:pPr>
      <w:r w:rsidRPr="00C23E3C">
        <w:rPr>
          <w:rFonts w:cstheme="minorHAnsi"/>
          <w:bCs/>
          <w:sz w:val="24"/>
          <w:szCs w:val="24"/>
        </w:rPr>
        <w:t>u sluč</w:t>
      </w:r>
      <w:r w:rsidR="0094146E" w:rsidRPr="00C23E3C">
        <w:rPr>
          <w:rFonts w:cstheme="minorHAnsi"/>
          <w:bCs/>
          <w:sz w:val="24"/>
          <w:szCs w:val="24"/>
        </w:rPr>
        <w:t xml:space="preserve">aju a) i b) </w:t>
      </w:r>
      <w:bookmarkStart w:id="20" w:name="_Hlk6486742"/>
      <w:r w:rsidR="0094146E" w:rsidRPr="00C23E3C">
        <w:rPr>
          <w:rFonts w:cstheme="minorHAnsi"/>
          <w:bCs/>
          <w:sz w:val="24"/>
          <w:szCs w:val="24"/>
        </w:rPr>
        <w:t>prethodnog stavka ov</w:t>
      </w:r>
      <w:bookmarkEnd w:id="20"/>
      <w:r w:rsidR="00BE23AD" w:rsidRPr="00C23E3C">
        <w:rPr>
          <w:rFonts w:cstheme="minorHAnsi"/>
          <w:bCs/>
          <w:sz w:val="24"/>
          <w:szCs w:val="24"/>
        </w:rPr>
        <w:t>og Poziva</w:t>
      </w:r>
      <w:r w:rsidR="0094146E" w:rsidRPr="00C23E3C">
        <w:rPr>
          <w:rFonts w:cstheme="minorHAnsi"/>
          <w:bCs/>
          <w:sz w:val="24"/>
          <w:szCs w:val="24"/>
        </w:rPr>
        <w:t xml:space="preserve">, </w:t>
      </w:r>
      <w:r w:rsidRPr="00C23E3C">
        <w:rPr>
          <w:rFonts w:cstheme="minorHAnsi"/>
          <w:bCs/>
          <w:sz w:val="24"/>
          <w:szCs w:val="24"/>
        </w:rPr>
        <w:t xml:space="preserve">ako se ugovaratelj u postupku nabave radi dokazivanja ispunjenja kriterija za odabir gospodarskog subjekta oslonio na sposobnost </w:t>
      </w:r>
      <w:proofErr w:type="spellStart"/>
      <w:r w:rsidRPr="00C23E3C">
        <w:rPr>
          <w:rFonts w:cstheme="minorHAnsi"/>
          <w:bCs/>
          <w:sz w:val="24"/>
          <w:szCs w:val="24"/>
        </w:rPr>
        <w:t>podugovaratelja</w:t>
      </w:r>
      <w:proofErr w:type="spellEnd"/>
      <w:r w:rsidRPr="00C23E3C">
        <w:rPr>
          <w:rFonts w:cstheme="minorHAnsi"/>
          <w:bCs/>
          <w:sz w:val="24"/>
          <w:szCs w:val="24"/>
        </w:rPr>
        <w:t xml:space="preserve"> kojeg sada mijenja, a novi </w:t>
      </w:r>
      <w:proofErr w:type="spellStart"/>
      <w:r w:rsidRPr="00C23E3C">
        <w:rPr>
          <w:rFonts w:cstheme="minorHAnsi"/>
          <w:bCs/>
          <w:sz w:val="24"/>
          <w:szCs w:val="24"/>
        </w:rPr>
        <w:t>podugovaratelj</w:t>
      </w:r>
      <w:proofErr w:type="spellEnd"/>
      <w:r w:rsidRPr="00C23E3C">
        <w:rPr>
          <w:rFonts w:cstheme="minorHAnsi"/>
          <w:bCs/>
          <w:sz w:val="24"/>
          <w:szCs w:val="24"/>
        </w:rPr>
        <w:t xml:space="preserve"> ne ispunjava iste uvjete, ili postoje osnove za isključenje </w:t>
      </w:r>
    </w:p>
    <w:p w14:paraId="5897FDBC" w14:textId="3B3AB848" w:rsidR="005D2384" w:rsidRDefault="00CD69AB" w:rsidP="00257D94">
      <w:pPr>
        <w:pStyle w:val="Bezproreda"/>
        <w:numPr>
          <w:ilvl w:val="0"/>
          <w:numId w:val="48"/>
        </w:numPr>
        <w:spacing w:line="276" w:lineRule="auto"/>
        <w:jc w:val="both"/>
        <w:rPr>
          <w:rFonts w:cstheme="minorHAnsi"/>
          <w:bCs/>
          <w:sz w:val="24"/>
          <w:szCs w:val="24"/>
        </w:rPr>
      </w:pPr>
      <w:r w:rsidRPr="00C23E3C">
        <w:rPr>
          <w:rFonts w:cstheme="minorHAnsi"/>
          <w:bCs/>
          <w:sz w:val="24"/>
          <w:szCs w:val="24"/>
        </w:rPr>
        <w:t xml:space="preserve">u slučaju </w:t>
      </w:r>
      <w:r w:rsidR="005D2384" w:rsidRPr="00C23E3C">
        <w:rPr>
          <w:rFonts w:cstheme="minorHAnsi"/>
          <w:bCs/>
          <w:sz w:val="24"/>
          <w:szCs w:val="24"/>
        </w:rPr>
        <w:t>c)</w:t>
      </w:r>
      <w:r w:rsidR="0094146E" w:rsidRPr="00C23E3C">
        <w:rPr>
          <w:rFonts w:cstheme="minorHAnsi"/>
          <w:bCs/>
          <w:sz w:val="24"/>
          <w:szCs w:val="24"/>
        </w:rPr>
        <w:t xml:space="preserve"> prethodnog stavka ov</w:t>
      </w:r>
      <w:r w:rsidR="00BE23AD" w:rsidRPr="00C23E3C">
        <w:rPr>
          <w:rFonts w:cstheme="minorHAnsi"/>
          <w:bCs/>
          <w:sz w:val="24"/>
          <w:szCs w:val="24"/>
        </w:rPr>
        <w:t>og Poziva</w:t>
      </w:r>
      <w:r w:rsidR="0094146E" w:rsidRPr="00C23E3C">
        <w:rPr>
          <w:rFonts w:cstheme="minorHAnsi"/>
          <w:bCs/>
          <w:sz w:val="24"/>
          <w:szCs w:val="24"/>
        </w:rPr>
        <w:t xml:space="preserve">, </w:t>
      </w:r>
      <w:r w:rsidR="005D2384" w:rsidRPr="00C23E3C">
        <w:rPr>
          <w:rFonts w:cstheme="minorHAnsi"/>
          <w:bCs/>
          <w:sz w:val="24"/>
          <w:szCs w:val="24"/>
        </w:rPr>
        <w:t xml:space="preserve">ako se ugovaratelj u postupku nabave radi dokazivanja ispunjenja kriterija za odabir gospodarskog subjekta oslonio na sposobnost </w:t>
      </w:r>
      <w:proofErr w:type="spellStart"/>
      <w:r w:rsidR="005D2384" w:rsidRPr="00C23E3C">
        <w:rPr>
          <w:rFonts w:cstheme="minorHAnsi"/>
          <w:bCs/>
          <w:sz w:val="24"/>
          <w:szCs w:val="24"/>
        </w:rPr>
        <w:t>podugovaratelja</w:t>
      </w:r>
      <w:proofErr w:type="spellEnd"/>
      <w:r w:rsidR="005D2384" w:rsidRPr="00C23E3C">
        <w:rPr>
          <w:rFonts w:cstheme="minorHAnsi"/>
          <w:bCs/>
          <w:sz w:val="24"/>
          <w:szCs w:val="24"/>
        </w:rPr>
        <w:t xml:space="preserve"> za izvršenje tog dijela, a ugovaratelj samostalno ne posjeduje takvu sposobnost, ili ako je taj dio ugovora već izvršen.</w:t>
      </w:r>
    </w:p>
    <w:p w14:paraId="56BC79F9" w14:textId="77777777" w:rsidR="00B50F8B" w:rsidRPr="00C23E3C" w:rsidRDefault="00B50F8B" w:rsidP="00B50F8B">
      <w:pPr>
        <w:pStyle w:val="Bezproreda"/>
        <w:spacing w:line="276" w:lineRule="auto"/>
        <w:ind w:left="720"/>
        <w:rPr>
          <w:rFonts w:cstheme="minorHAnsi"/>
          <w:bCs/>
          <w:sz w:val="24"/>
          <w:szCs w:val="24"/>
        </w:rPr>
      </w:pPr>
    </w:p>
    <w:p w14:paraId="183BDC4B" w14:textId="49E7CF80" w:rsidR="007B56DF" w:rsidRPr="00C23E3C" w:rsidRDefault="005D2384" w:rsidP="00B50F8B">
      <w:pPr>
        <w:pStyle w:val="Bezproreda"/>
        <w:spacing w:line="276" w:lineRule="auto"/>
        <w:jc w:val="both"/>
        <w:rPr>
          <w:rFonts w:cstheme="minorHAnsi"/>
          <w:bCs/>
          <w:sz w:val="24"/>
          <w:szCs w:val="24"/>
        </w:rPr>
      </w:pPr>
      <w:r w:rsidRPr="00C23E3C">
        <w:rPr>
          <w:rFonts w:cstheme="minorHAnsi"/>
          <w:bCs/>
          <w:sz w:val="24"/>
          <w:szCs w:val="24"/>
        </w:rPr>
        <w:t xml:space="preserve">Sudjelovanje </w:t>
      </w:r>
      <w:proofErr w:type="spellStart"/>
      <w:r w:rsidRPr="00C23E3C">
        <w:rPr>
          <w:rFonts w:cstheme="minorHAnsi"/>
          <w:bCs/>
          <w:sz w:val="24"/>
          <w:szCs w:val="24"/>
        </w:rPr>
        <w:t>podugovaratelja</w:t>
      </w:r>
      <w:proofErr w:type="spellEnd"/>
      <w:r w:rsidRPr="00C23E3C">
        <w:rPr>
          <w:rFonts w:cstheme="minorHAnsi"/>
          <w:bCs/>
          <w:sz w:val="24"/>
          <w:szCs w:val="24"/>
        </w:rPr>
        <w:t xml:space="preserve"> ne utječe na odgovornost ugovaratelja za izvršenje ugovora o javnoj nabavi</w:t>
      </w:r>
      <w:r w:rsidR="004A5A5C">
        <w:rPr>
          <w:rFonts w:cstheme="minorHAnsi"/>
          <w:bCs/>
          <w:sz w:val="24"/>
          <w:szCs w:val="24"/>
        </w:rPr>
        <w:t>.</w:t>
      </w:r>
    </w:p>
    <w:p w14:paraId="3C664BC2" w14:textId="5E2074ED" w:rsidR="00765BED" w:rsidRPr="00B50F8B" w:rsidRDefault="00501FBD" w:rsidP="00B50F8B">
      <w:pPr>
        <w:pStyle w:val="Bezproreda"/>
        <w:spacing w:line="276" w:lineRule="auto"/>
        <w:jc w:val="both"/>
        <w:rPr>
          <w:rFonts w:cstheme="minorHAnsi"/>
          <w:bCs/>
          <w:sz w:val="24"/>
          <w:szCs w:val="24"/>
        </w:rPr>
      </w:pPr>
      <w:bookmarkStart w:id="21" w:name="_Hlk14254038"/>
      <w:r w:rsidRPr="00C23E3C">
        <w:rPr>
          <w:rFonts w:cstheme="minorHAnsi"/>
          <w:bCs/>
          <w:sz w:val="24"/>
          <w:szCs w:val="24"/>
        </w:rPr>
        <w:t xml:space="preserve">Za potrebe utvrđivanja okolnosti iz točke </w:t>
      </w:r>
      <w:r w:rsidR="00BE23AD" w:rsidRPr="00C23E3C">
        <w:rPr>
          <w:rFonts w:cstheme="minorHAnsi"/>
          <w:bCs/>
          <w:sz w:val="24"/>
          <w:szCs w:val="24"/>
        </w:rPr>
        <w:t>6</w:t>
      </w:r>
      <w:r w:rsidRPr="00C23E3C">
        <w:rPr>
          <w:rFonts w:cstheme="minorHAnsi"/>
          <w:bCs/>
          <w:sz w:val="24"/>
          <w:szCs w:val="24"/>
        </w:rPr>
        <w:t>.</w:t>
      </w:r>
      <w:r w:rsidR="00BE23AD" w:rsidRPr="00C23E3C">
        <w:rPr>
          <w:rFonts w:cstheme="minorHAnsi"/>
          <w:bCs/>
          <w:sz w:val="24"/>
          <w:szCs w:val="24"/>
        </w:rPr>
        <w:t>2</w:t>
      </w:r>
      <w:r w:rsidRPr="00C23E3C">
        <w:rPr>
          <w:rFonts w:cstheme="minorHAnsi"/>
          <w:bCs/>
          <w:sz w:val="24"/>
          <w:szCs w:val="24"/>
        </w:rPr>
        <w:t xml:space="preserve">. gospodarski subjekt je dužan </w:t>
      </w:r>
      <w:r w:rsidR="00BE23AD" w:rsidRPr="00C23E3C">
        <w:rPr>
          <w:rFonts w:cstheme="minorHAnsi"/>
          <w:bCs/>
          <w:sz w:val="24"/>
          <w:szCs w:val="24"/>
        </w:rPr>
        <w:t xml:space="preserve">u ponudi navesti podatke iz </w:t>
      </w:r>
      <w:r w:rsidR="002E470C" w:rsidRPr="00C23E3C">
        <w:rPr>
          <w:rFonts w:cstheme="minorHAnsi"/>
          <w:b/>
          <w:sz w:val="24"/>
          <w:szCs w:val="24"/>
        </w:rPr>
        <w:t>Priloga</w:t>
      </w:r>
      <w:r w:rsidR="00BE23AD" w:rsidRPr="00C23E3C">
        <w:rPr>
          <w:rFonts w:cstheme="minorHAnsi"/>
          <w:b/>
          <w:sz w:val="24"/>
          <w:szCs w:val="24"/>
        </w:rPr>
        <w:t xml:space="preserve"> 1b.</w:t>
      </w:r>
      <w:r w:rsidRPr="00C23E3C">
        <w:rPr>
          <w:rFonts w:cstheme="minorHAnsi"/>
          <w:bCs/>
          <w:sz w:val="24"/>
          <w:szCs w:val="24"/>
        </w:rPr>
        <w:t xml:space="preserve"> </w:t>
      </w:r>
      <w:bookmarkEnd w:id="21"/>
    </w:p>
    <w:p w14:paraId="42458325" w14:textId="66B3B0DF" w:rsidR="00495958" w:rsidRDefault="00495958" w:rsidP="00C23E3C">
      <w:pPr>
        <w:pStyle w:val="Bezproreda"/>
        <w:spacing w:line="276" w:lineRule="auto"/>
        <w:rPr>
          <w:rFonts w:cstheme="minorHAnsi"/>
          <w:sz w:val="24"/>
          <w:szCs w:val="24"/>
        </w:rPr>
      </w:pPr>
    </w:p>
    <w:p w14:paraId="16953FA5" w14:textId="76B74E3E" w:rsidR="001E3888" w:rsidRDefault="001E3888" w:rsidP="00C23E3C">
      <w:pPr>
        <w:pStyle w:val="Bezproreda"/>
        <w:spacing w:line="276" w:lineRule="auto"/>
        <w:rPr>
          <w:rFonts w:cstheme="minorHAnsi"/>
          <w:sz w:val="24"/>
          <w:szCs w:val="24"/>
        </w:rPr>
      </w:pPr>
    </w:p>
    <w:p w14:paraId="71418E4A" w14:textId="77777777" w:rsidR="001E3888" w:rsidRPr="00C23E3C" w:rsidRDefault="001E3888" w:rsidP="00C23E3C">
      <w:pPr>
        <w:pStyle w:val="Bezproreda"/>
        <w:spacing w:line="276" w:lineRule="auto"/>
        <w:rPr>
          <w:rFonts w:cstheme="minorHAnsi"/>
          <w:sz w:val="24"/>
          <w:szCs w:val="24"/>
        </w:rPr>
      </w:pPr>
    </w:p>
    <w:p w14:paraId="16BF1E5B" w14:textId="5E5C96E2" w:rsidR="00BE23AD" w:rsidRPr="002E01FF" w:rsidRDefault="00BE23AD" w:rsidP="002E01FF">
      <w:pPr>
        <w:pStyle w:val="Bezproreda"/>
        <w:shd w:val="clear" w:color="auto" w:fill="D9E2F3" w:themeFill="accent1" w:themeFillTint="33"/>
        <w:spacing w:line="276" w:lineRule="auto"/>
        <w:rPr>
          <w:rFonts w:cstheme="minorHAnsi"/>
          <w:i/>
          <w:iCs/>
          <w:color w:val="000000"/>
          <w:sz w:val="24"/>
          <w:szCs w:val="24"/>
        </w:rPr>
      </w:pPr>
      <w:r w:rsidRPr="002E01FF">
        <w:rPr>
          <w:rStyle w:val="Istaknuto"/>
          <w:rFonts w:cstheme="minorHAnsi"/>
          <w:b/>
          <w:i w:val="0"/>
          <w:iCs w:val="0"/>
          <w:sz w:val="24"/>
          <w:szCs w:val="24"/>
        </w:rPr>
        <w:lastRenderedPageBreak/>
        <w:t>6</w:t>
      </w:r>
      <w:r w:rsidR="009413BC" w:rsidRPr="002E01FF">
        <w:rPr>
          <w:rStyle w:val="Istaknuto"/>
          <w:rFonts w:cstheme="minorHAnsi"/>
          <w:b/>
          <w:i w:val="0"/>
          <w:iCs w:val="0"/>
          <w:sz w:val="24"/>
          <w:szCs w:val="24"/>
        </w:rPr>
        <w:t>.</w:t>
      </w:r>
      <w:r w:rsidR="00FF1164" w:rsidRPr="002E01FF">
        <w:rPr>
          <w:rStyle w:val="Istaknuto"/>
          <w:rFonts w:cstheme="minorHAnsi"/>
          <w:b/>
          <w:i w:val="0"/>
          <w:iCs w:val="0"/>
          <w:sz w:val="24"/>
          <w:szCs w:val="24"/>
        </w:rPr>
        <w:t>3</w:t>
      </w:r>
      <w:r w:rsidR="009413BC" w:rsidRPr="002E01FF">
        <w:rPr>
          <w:rStyle w:val="Istaknuto"/>
          <w:rFonts w:cstheme="minorHAnsi"/>
          <w:b/>
          <w:i w:val="0"/>
          <w:iCs w:val="0"/>
          <w:sz w:val="24"/>
          <w:szCs w:val="24"/>
        </w:rPr>
        <w:t>. Datum, vrijeme i mjesto dostave ponuda i otvaranja ponuda</w:t>
      </w:r>
      <w:r w:rsidR="009413BC" w:rsidRPr="002E01FF">
        <w:rPr>
          <w:rFonts w:cstheme="minorHAnsi"/>
          <w:i/>
          <w:iCs/>
          <w:color w:val="000000"/>
          <w:sz w:val="24"/>
          <w:szCs w:val="24"/>
        </w:rPr>
        <w:t xml:space="preserve"> </w:t>
      </w:r>
    </w:p>
    <w:p w14:paraId="542D5065" w14:textId="4F717F52" w:rsidR="00BE23AD" w:rsidRDefault="00962B8C" w:rsidP="00257D94">
      <w:pPr>
        <w:pStyle w:val="Bezproreda"/>
        <w:spacing w:line="276" w:lineRule="auto"/>
        <w:jc w:val="both"/>
        <w:rPr>
          <w:rFonts w:cstheme="minorHAnsi"/>
          <w:b/>
          <w:bCs/>
          <w:sz w:val="24"/>
          <w:szCs w:val="24"/>
        </w:rPr>
      </w:pPr>
      <w:r w:rsidRPr="00C23E3C">
        <w:rPr>
          <w:rFonts w:cstheme="minorHAnsi"/>
          <w:sz w:val="24"/>
          <w:szCs w:val="24"/>
        </w:rPr>
        <w:t>Ponuditelj svoju elektroničku ponudu mora dostavit</w:t>
      </w:r>
      <w:r w:rsidR="00BE23AD" w:rsidRPr="00C23E3C">
        <w:rPr>
          <w:rFonts w:cstheme="minorHAnsi"/>
          <w:sz w:val="24"/>
          <w:szCs w:val="24"/>
        </w:rPr>
        <w:t>i</w:t>
      </w:r>
      <w:r w:rsidRPr="00C23E3C">
        <w:rPr>
          <w:rFonts w:cstheme="minorHAnsi"/>
          <w:sz w:val="24"/>
          <w:szCs w:val="24"/>
        </w:rPr>
        <w:t xml:space="preserve"> </w:t>
      </w:r>
      <w:r w:rsidRPr="00C23E3C">
        <w:rPr>
          <w:rFonts w:cstheme="minorHAnsi"/>
          <w:b/>
          <w:bCs/>
          <w:sz w:val="24"/>
          <w:szCs w:val="24"/>
        </w:rPr>
        <w:t xml:space="preserve">najkasnije </w:t>
      </w:r>
      <w:r w:rsidRPr="004A5A5C">
        <w:rPr>
          <w:rFonts w:cstheme="minorHAnsi"/>
          <w:b/>
          <w:bCs/>
          <w:sz w:val="24"/>
          <w:szCs w:val="24"/>
        </w:rPr>
        <w:t>do</w:t>
      </w:r>
      <w:r w:rsidR="007B505A" w:rsidRPr="004A5A5C">
        <w:rPr>
          <w:rFonts w:cstheme="minorHAnsi"/>
          <w:b/>
          <w:bCs/>
          <w:sz w:val="24"/>
          <w:szCs w:val="24"/>
        </w:rPr>
        <w:t xml:space="preserve"> </w:t>
      </w:r>
      <w:r w:rsidR="009B6B98" w:rsidRPr="004A5A5C">
        <w:rPr>
          <w:rFonts w:cstheme="minorHAnsi"/>
          <w:b/>
          <w:bCs/>
          <w:sz w:val="24"/>
          <w:szCs w:val="24"/>
        </w:rPr>
        <w:t>08</w:t>
      </w:r>
      <w:r w:rsidR="007B505A" w:rsidRPr="004A5A5C">
        <w:rPr>
          <w:rFonts w:cstheme="minorHAnsi"/>
          <w:b/>
          <w:bCs/>
          <w:sz w:val="24"/>
          <w:szCs w:val="24"/>
        </w:rPr>
        <w:t xml:space="preserve">. </w:t>
      </w:r>
      <w:r w:rsidR="007B56DF" w:rsidRPr="004A5A5C">
        <w:rPr>
          <w:rFonts w:cstheme="minorHAnsi"/>
          <w:b/>
          <w:bCs/>
          <w:sz w:val="24"/>
          <w:szCs w:val="24"/>
        </w:rPr>
        <w:t>siječnja</w:t>
      </w:r>
      <w:r w:rsidR="007B505A" w:rsidRPr="004A5A5C">
        <w:rPr>
          <w:rFonts w:cstheme="minorHAnsi"/>
          <w:b/>
          <w:bCs/>
          <w:sz w:val="24"/>
          <w:szCs w:val="24"/>
        </w:rPr>
        <w:t xml:space="preserve"> </w:t>
      </w:r>
      <w:r w:rsidRPr="004A5A5C">
        <w:rPr>
          <w:rFonts w:cstheme="minorHAnsi"/>
          <w:b/>
          <w:bCs/>
          <w:sz w:val="24"/>
          <w:szCs w:val="24"/>
        </w:rPr>
        <w:t>20</w:t>
      </w:r>
      <w:r w:rsidR="00BE23AD" w:rsidRPr="004A5A5C">
        <w:rPr>
          <w:rFonts w:cstheme="minorHAnsi"/>
          <w:b/>
          <w:bCs/>
          <w:sz w:val="24"/>
          <w:szCs w:val="24"/>
        </w:rPr>
        <w:t>2</w:t>
      </w:r>
      <w:r w:rsidR="007B56DF" w:rsidRPr="004A5A5C">
        <w:rPr>
          <w:rFonts w:cstheme="minorHAnsi"/>
          <w:b/>
          <w:bCs/>
          <w:sz w:val="24"/>
          <w:szCs w:val="24"/>
        </w:rPr>
        <w:t>1</w:t>
      </w:r>
      <w:r w:rsidRPr="004A5A5C">
        <w:rPr>
          <w:rFonts w:cstheme="minorHAnsi"/>
          <w:b/>
          <w:bCs/>
          <w:sz w:val="24"/>
          <w:szCs w:val="24"/>
        </w:rPr>
        <w:t>. godine do 12:00 sati.</w:t>
      </w:r>
      <w:r w:rsidRPr="00C23E3C">
        <w:rPr>
          <w:rFonts w:cstheme="minorHAnsi"/>
          <w:b/>
          <w:bCs/>
          <w:sz w:val="24"/>
          <w:szCs w:val="24"/>
        </w:rPr>
        <w:t xml:space="preserve"> </w:t>
      </w:r>
    </w:p>
    <w:p w14:paraId="29850C0E" w14:textId="77777777" w:rsidR="00B50F8B" w:rsidRPr="00C23E3C" w:rsidRDefault="00B50F8B" w:rsidP="00257D94">
      <w:pPr>
        <w:pStyle w:val="Bezproreda"/>
        <w:spacing w:line="276" w:lineRule="auto"/>
        <w:jc w:val="both"/>
        <w:rPr>
          <w:rFonts w:cstheme="minorHAnsi"/>
          <w:b/>
          <w:bCs/>
          <w:sz w:val="24"/>
          <w:szCs w:val="24"/>
        </w:rPr>
      </w:pPr>
    </w:p>
    <w:p w14:paraId="68B90B94" w14:textId="702C39B8" w:rsidR="00B50F8B" w:rsidRDefault="00BE23AD" w:rsidP="00257D94">
      <w:pPr>
        <w:pStyle w:val="Bezproreda"/>
        <w:spacing w:line="276" w:lineRule="auto"/>
        <w:jc w:val="both"/>
        <w:rPr>
          <w:rFonts w:cstheme="minorHAnsi"/>
          <w:sz w:val="24"/>
          <w:szCs w:val="24"/>
        </w:rPr>
      </w:pPr>
      <w:r w:rsidRPr="00C23E3C">
        <w:rPr>
          <w:rFonts w:cstheme="minorHAnsi"/>
          <w:sz w:val="24"/>
          <w:szCs w:val="24"/>
        </w:rPr>
        <w:t xml:space="preserve">Do tog roka ponuda mora biti zaprimljena kod naručitelja putem elektroničke pošte na adresu </w:t>
      </w:r>
      <w:hyperlink r:id="rId15" w:history="1">
        <w:r w:rsidRPr="00C23E3C">
          <w:rPr>
            <w:rStyle w:val="Hiperveza"/>
            <w:rFonts w:cstheme="minorHAnsi"/>
            <w:sz w:val="24"/>
            <w:szCs w:val="24"/>
          </w:rPr>
          <w:t>opuzen@opuzen.hr</w:t>
        </w:r>
      </w:hyperlink>
      <w:r w:rsidRPr="00C23E3C">
        <w:rPr>
          <w:rFonts w:cstheme="minorHAnsi"/>
          <w:sz w:val="24"/>
          <w:szCs w:val="24"/>
        </w:rPr>
        <w:t xml:space="preserve">. </w:t>
      </w:r>
    </w:p>
    <w:p w14:paraId="6BAF305E" w14:textId="77777777" w:rsidR="00B50F8B" w:rsidRPr="00C23E3C" w:rsidRDefault="00B50F8B" w:rsidP="00257D94">
      <w:pPr>
        <w:pStyle w:val="Bezproreda"/>
        <w:spacing w:line="276" w:lineRule="auto"/>
        <w:jc w:val="both"/>
        <w:rPr>
          <w:rFonts w:cstheme="minorHAnsi"/>
          <w:sz w:val="24"/>
          <w:szCs w:val="24"/>
        </w:rPr>
      </w:pPr>
    </w:p>
    <w:p w14:paraId="1AF31906" w14:textId="6D888344" w:rsidR="00BE23AD" w:rsidRPr="00C23E3C" w:rsidRDefault="00BE23AD" w:rsidP="00257D94">
      <w:pPr>
        <w:pStyle w:val="Bezproreda"/>
        <w:spacing w:line="276" w:lineRule="auto"/>
        <w:jc w:val="both"/>
        <w:rPr>
          <w:rFonts w:cstheme="minorHAnsi"/>
          <w:sz w:val="24"/>
          <w:szCs w:val="24"/>
        </w:rPr>
      </w:pPr>
      <w:r w:rsidRPr="00C23E3C">
        <w:rPr>
          <w:rFonts w:cstheme="minorHAnsi"/>
          <w:sz w:val="24"/>
          <w:szCs w:val="24"/>
        </w:rPr>
        <w:t>Ponude zaprimljene nakon isteka roka za dostavu ponuda neće se otvarati.</w:t>
      </w:r>
    </w:p>
    <w:p w14:paraId="3FA137DD" w14:textId="359DD67D" w:rsidR="00BE23AD" w:rsidRPr="00C23E3C" w:rsidRDefault="00BE23AD" w:rsidP="00257D94">
      <w:pPr>
        <w:pStyle w:val="Bezproreda"/>
        <w:spacing w:line="276" w:lineRule="auto"/>
        <w:jc w:val="both"/>
        <w:rPr>
          <w:rFonts w:cstheme="minorHAnsi"/>
          <w:noProof/>
          <w:sz w:val="24"/>
          <w:szCs w:val="24"/>
        </w:rPr>
      </w:pPr>
      <w:r w:rsidRPr="00C23E3C">
        <w:rPr>
          <w:rFonts w:cstheme="minorHAnsi"/>
          <w:noProof/>
          <w:sz w:val="24"/>
          <w:szCs w:val="24"/>
        </w:rPr>
        <w:t>Otvaranje ponuda obavljaja Stručno povjerenstvo za nabavu kao ovlašteni predstavnici javnog naručitelja, a na temelju uvjeta i zahtjeva iz poziva na dostavu ponude.</w:t>
      </w:r>
    </w:p>
    <w:p w14:paraId="51F7A1F8" w14:textId="3ADF6EF9" w:rsidR="00BE23AD" w:rsidRDefault="00BE23AD" w:rsidP="00257D94">
      <w:pPr>
        <w:pStyle w:val="Bezproreda"/>
        <w:spacing w:line="276" w:lineRule="auto"/>
        <w:jc w:val="both"/>
        <w:rPr>
          <w:rFonts w:cstheme="minorHAnsi"/>
          <w:noProof/>
          <w:sz w:val="24"/>
          <w:szCs w:val="24"/>
        </w:rPr>
      </w:pPr>
      <w:r w:rsidRPr="00C23E3C">
        <w:rPr>
          <w:rFonts w:cstheme="minorHAnsi"/>
          <w:noProof/>
          <w:sz w:val="24"/>
          <w:szCs w:val="24"/>
        </w:rPr>
        <w:t xml:space="preserve">Ponude će otvoriti najmanje 2 (dva) ovlaštena predstavnika naručitelja. </w:t>
      </w:r>
    </w:p>
    <w:p w14:paraId="28B124CB" w14:textId="77777777" w:rsidR="00B50F8B" w:rsidRPr="00C23E3C" w:rsidRDefault="00B50F8B" w:rsidP="00257D94">
      <w:pPr>
        <w:pStyle w:val="Bezproreda"/>
        <w:spacing w:line="276" w:lineRule="auto"/>
        <w:jc w:val="both"/>
        <w:rPr>
          <w:rFonts w:cstheme="minorHAnsi"/>
          <w:noProof/>
          <w:sz w:val="24"/>
          <w:szCs w:val="24"/>
        </w:rPr>
      </w:pPr>
    </w:p>
    <w:p w14:paraId="6EA2AC01" w14:textId="77777777" w:rsidR="00452719" w:rsidRPr="00C23E3C" w:rsidRDefault="00BE23AD" w:rsidP="00257D94">
      <w:pPr>
        <w:pStyle w:val="Bezproreda"/>
        <w:spacing w:line="276" w:lineRule="auto"/>
        <w:jc w:val="both"/>
        <w:rPr>
          <w:rFonts w:cstheme="minorHAnsi"/>
          <w:noProof/>
          <w:sz w:val="24"/>
          <w:szCs w:val="24"/>
        </w:rPr>
      </w:pPr>
      <w:r w:rsidRPr="00C23E3C">
        <w:rPr>
          <w:rFonts w:cstheme="minorHAnsi"/>
          <w:noProof/>
          <w:sz w:val="24"/>
          <w:szCs w:val="24"/>
        </w:rPr>
        <w:t>Postupak otvaranja, pregleda i ocjene ponuda provodi se bez javnog otvaranja ponuda</w:t>
      </w:r>
      <w:r w:rsidR="00452719" w:rsidRPr="00C23E3C">
        <w:rPr>
          <w:rFonts w:cstheme="minorHAnsi"/>
          <w:noProof/>
          <w:sz w:val="24"/>
          <w:szCs w:val="24"/>
        </w:rPr>
        <w:t xml:space="preserve">. </w:t>
      </w:r>
    </w:p>
    <w:p w14:paraId="7F4EDD6D" w14:textId="2EDD4D86" w:rsidR="00BE23AD" w:rsidRPr="00C23E3C" w:rsidRDefault="00452719" w:rsidP="00257D94">
      <w:pPr>
        <w:pStyle w:val="Bezproreda"/>
        <w:spacing w:line="276" w:lineRule="auto"/>
        <w:jc w:val="both"/>
        <w:rPr>
          <w:rFonts w:cstheme="minorHAnsi"/>
          <w:noProof/>
          <w:sz w:val="24"/>
          <w:szCs w:val="24"/>
        </w:rPr>
      </w:pPr>
      <w:r w:rsidRPr="00C23E3C">
        <w:rPr>
          <w:rFonts w:cstheme="minorHAnsi"/>
          <w:noProof/>
          <w:sz w:val="24"/>
          <w:szCs w:val="24"/>
        </w:rPr>
        <w:t xml:space="preserve">O </w:t>
      </w:r>
      <w:r w:rsidR="00BE23AD" w:rsidRPr="00C23E3C">
        <w:rPr>
          <w:rFonts w:cstheme="minorHAnsi"/>
          <w:noProof/>
          <w:sz w:val="24"/>
          <w:szCs w:val="24"/>
        </w:rPr>
        <w:t>postupku otvaranja, pregleda i ocjene ponuda sastavlja se zapisnik.</w:t>
      </w:r>
    </w:p>
    <w:p w14:paraId="35CB5B76" w14:textId="3425B643" w:rsidR="00091B1A" w:rsidRPr="00C23E3C" w:rsidRDefault="00BE23AD" w:rsidP="00257D94">
      <w:pPr>
        <w:pStyle w:val="Bezproreda"/>
        <w:spacing w:line="276" w:lineRule="auto"/>
        <w:jc w:val="both"/>
        <w:rPr>
          <w:rFonts w:cstheme="minorHAnsi"/>
          <w:noProof/>
          <w:sz w:val="24"/>
          <w:szCs w:val="24"/>
        </w:rPr>
      </w:pPr>
      <w:r w:rsidRPr="00C23E3C">
        <w:rPr>
          <w:rFonts w:cstheme="minorHAnsi"/>
          <w:noProof/>
          <w:sz w:val="24"/>
          <w:szCs w:val="24"/>
        </w:rPr>
        <w:t>Pregled i ocjena ponuda tajni su do donošenja odluke Naručitelja.</w:t>
      </w:r>
    </w:p>
    <w:p w14:paraId="25CDEA6E" w14:textId="77777777" w:rsidR="00BE23AD" w:rsidRPr="00C23E3C" w:rsidRDefault="00BE23AD" w:rsidP="00C23E3C">
      <w:pPr>
        <w:pStyle w:val="Bezproreda"/>
        <w:spacing w:line="276" w:lineRule="auto"/>
        <w:rPr>
          <w:rFonts w:cstheme="minorHAnsi"/>
          <w:noProof/>
          <w:sz w:val="24"/>
          <w:szCs w:val="24"/>
        </w:rPr>
      </w:pPr>
    </w:p>
    <w:p w14:paraId="55808BDE" w14:textId="48A30F1D" w:rsidR="000158FD" w:rsidRPr="002E01FF" w:rsidRDefault="00BE23AD" w:rsidP="002E01FF">
      <w:pPr>
        <w:pStyle w:val="Bezproreda"/>
        <w:shd w:val="clear" w:color="auto" w:fill="D9E2F3" w:themeFill="accent1" w:themeFillTint="33"/>
        <w:spacing w:line="276" w:lineRule="auto"/>
        <w:rPr>
          <w:rFonts w:cstheme="minorHAnsi"/>
          <w:i/>
          <w:iCs/>
          <w:sz w:val="24"/>
          <w:szCs w:val="24"/>
        </w:rPr>
      </w:pPr>
      <w:r w:rsidRPr="002E01FF">
        <w:rPr>
          <w:rStyle w:val="Istaknuto"/>
          <w:rFonts w:cstheme="minorHAnsi"/>
          <w:b/>
          <w:i w:val="0"/>
          <w:iCs w:val="0"/>
          <w:sz w:val="24"/>
          <w:szCs w:val="24"/>
        </w:rPr>
        <w:t>6</w:t>
      </w:r>
      <w:r w:rsidR="009413BC" w:rsidRPr="002E01FF">
        <w:rPr>
          <w:rStyle w:val="Istaknuto"/>
          <w:rFonts w:cstheme="minorHAnsi"/>
          <w:b/>
          <w:i w:val="0"/>
          <w:iCs w:val="0"/>
          <w:sz w:val="24"/>
          <w:szCs w:val="24"/>
        </w:rPr>
        <w:t>.</w:t>
      </w:r>
      <w:r w:rsidR="00FF1164" w:rsidRPr="002E01FF">
        <w:rPr>
          <w:rStyle w:val="Istaknuto"/>
          <w:rFonts w:cstheme="minorHAnsi"/>
          <w:b/>
          <w:i w:val="0"/>
          <w:iCs w:val="0"/>
          <w:sz w:val="24"/>
          <w:szCs w:val="24"/>
        </w:rPr>
        <w:t>4</w:t>
      </w:r>
      <w:r w:rsidR="009413BC" w:rsidRPr="002E01FF">
        <w:rPr>
          <w:rStyle w:val="Istaknuto"/>
          <w:rFonts w:cstheme="minorHAnsi"/>
          <w:b/>
          <w:i w:val="0"/>
          <w:iCs w:val="0"/>
          <w:sz w:val="24"/>
          <w:szCs w:val="24"/>
        </w:rPr>
        <w:t xml:space="preserve">. Pojašnjenje i upotpunjavanje dokumenata </w:t>
      </w:r>
    </w:p>
    <w:p w14:paraId="3F82A0DC" w14:textId="77777777" w:rsidR="000255EB" w:rsidRPr="00C23E3C" w:rsidRDefault="000255EB" w:rsidP="00B50F8B">
      <w:pPr>
        <w:pStyle w:val="Bezproreda"/>
        <w:spacing w:line="276" w:lineRule="auto"/>
        <w:jc w:val="both"/>
        <w:rPr>
          <w:rFonts w:cstheme="minorHAnsi"/>
          <w:sz w:val="24"/>
          <w:szCs w:val="24"/>
        </w:rPr>
      </w:pPr>
      <w:r w:rsidRPr="00C23E3C">
        <w:rPr>
          <w:rFonts w:cstheme="minorHAnsi"/>
          <w:sz w:val="24"/>
          <w:szCs w:val="24"/>
        </w:rPr>
        <w:t xml:space="preserve">Sukladno članku 293. ZJN 2016, ako su informacije ili dokumentacija koje je trebao dostaviti gospodarski subjekt nepotpuni ili pogrešni ili se takvima čine ili ako nedostaju određeni dokumenti, javni naručitelj može, poštujući načela jednakog tretmana i transparentnosti, zahtijevati od dotičnih gospodarskih subjekata da dopune, razjasne, upotpune ili dostave nužne informacije ili dokumentaciju u primjerenom roku ne kraćem od 5 dana. </w:t>
      </w:r>
    </w:p>
    <w:p w14:paraId="1161F044" w14:textId="77777777" w:rsidR="000255EB" w:rsidRPr="00C23E3C" w:rsidRDefault="000255EB" w:rsidP="00B50F8B">
      <w:pPr>
        <w:pStyle w:val="Bezproreda"/>
        <w:spacing w:line="276" w:lineRule="auto"/>
        <w:jc w:val="both"/>
        <w:rPr>
          <w:rFonts w:cstheme="minorHAnsi"/>
          <w:sz w:val="24"/>
          <w:szCs w:val="24"/>
        </w:rPr>
      </w:pPr>
      <w:r w:rsidRPr="00C23E3C">
        <w:rPr>
          <w:rFonts w:cstheme="minorHAnsi"/>
          <w:sz w:val="24"/>
          <w:szCs w:val="24"/>
        </w:rPr>
        <w:t xml:space="preserve">Takvo postupanje ne smije dovesti do pregovaranja u vezi s kriterijem za odabir ponude ili ponuđenim predmetom nabave. </w:t>
      </w:r>
    </w:p>
    <w:p w14:paraId="2670EE11" w14:textId="5FF3A0C3" w:rsidR="00724B13" w:rsidRDefault="00D52C1C" w:rsidP="00B50F8B">
      <w:pPr>
        <w:pStyle w:val="Bezproreda"/>
        <w:spacing w:line="276" w:lineRule="auto"/>
        <w:jc w:val="both"/>
        <w:rPr>
          <w:rFonts w:cstheme="minorHAnsi"/>
          <w:sz w:val="24"/>
          <w:szCs w:val="24"/>
        </w:rPr>
      </w:pPr>
      <w:r w:rsidRPr="00C23E3C">
        <w:rPr>
          <w:rFonts w:cstheme="minorHAnsi"/>
          <w:sz w:val="24"/>
          <w:szCs w:val="24"/>
        </w:rPr>
        <w:t>Ponudbeni list</w:t>
      </w:r>
      <w:r w:rsidR="00BE23AD" w:rsidRPr="00C23E3C">
        <w:rPr>
          <w:rFonts w:cstheme="minorHAnsi"/>
          <w:sz w:val="24"/>
          <w:szCs w:val="24"/>
        </w:rPr>
        <w:t xml:space="preserve"> i</w:t>
      </w:r>
      <w:r w:rsidRPr="00C23E3C">
        <w:rPr>
          <w:rFonts w:cstheme="minorHAnsi"/>
          <w:sz w:val="24"/>
          <w:szCs w:val="24"/>
        </w:rPr>
        <w:t xml:space="preserve"> troškovnik ne smatraju se određenim dokumentima koji nedostaju u smislu članka 293. ZJN 2016.</w:t>
      </w:r>
    </w:p>
    <w:p w14:paraId="206B4E8E" w14:textId="77777777" w:rsidR="00B50F8B" w:rsidRPr="00C23E3C" w:rsidRDefault="00B50F8B" w:rsidP="00B50F8B">
      <w:pPr>
        <w:pStyle w:val="Bezproreda"/>
        <w:spacing w:line="276" w:lineRule="auto"/>
        <w:jc w:val="both"/>
        <w:rPr>
          <w:rFonts w:cstheme="minorHAnsi"/>
          <w:sz w:val="24"/>
          <w:szCs w:val="24"/>
        </w:rPr>
      </w:pPr>
    </w:p>
    <w:p w14:paraId="57BA086D" w14:textId="1BAEC538" w:rsidR="000158FD" w:rsidRPr="002E01FF" w:rsidRDefault="00BE23AD" w:rsidP="002E01FF">
      <w:pPr>
        <w:pStyle w:val="Bezproreda"/>
        <w:shd w:val="clear" w:color="auto" w:fill="D9E2F3" w:themeFill="accent1" w:themeFillTint="33"/>
        <w:spacing w:line="276" w:lineRule="auto"/>
        <w:rPr>
          <w:rStyle w:val="Istaknuto"/>
          <w:rFonts w:cstheme="minorHAnsi"/>
          <w:b/>
          <w:i w:val="0"/>
          <w:iCs w:val="0"/>
          <w:sz w:val="24"/>
          <w:szCs w:val="24"/>
        </w:rPr>
      </w:pPr>
      <w:r w:rsidRPr="002E01FF">
        <w:rPr>
          <w:rStyle w:val="Istaknuto"/>
          <w:rFonts w:cstheme="minorHAnsi"/>
          <w:b/>
          <w:i w:val="0"/>
          <w:iCs w:val="0"/>
          <w:sz w:val="24"/>
          <w:szCs w:val="24"/>
        </w:rPr>
        <w:t>6</w:t>
      </w:r>
      <w:r w:rsidR="009413BC" w:rsidRPr="002E01FF">
        <w:rPr>
          <w:rStyle w:val="Istaknuto"/>
          <w:rFonts w:cstheme="minorHAnsi"/>
          <w:b/>
          <w:i w:val="0"/>
          <w:iCs w:val="0"/>
          <w:sz w:val="24"/>
          <w:szCs w:val="24"/>
        </w:rPr>
        <w:t>.</w:t>
      </w:r>
      <w:r w:rsidR="00FF1164" w:rsidRPr="002E01FF">
        <w:rPr>
          <w:rStyle w:val="Istaknuto"/>
          <w:rFonts w:cstheme="minorHAnsi"/>
          <w:b/>
          <w:i w:val="0"/>
          <w:iCs w:val="0"/>
          <w:sz w:val="24"/>
          <w:szCs w:val="24"/>
        </w:rPr>
        <w:t>5</w:t>
      </w:r>
      <w:r w:rsidR="009413BC" w:rsidRPr="002E01FF">
        <w:rPr>
          <w:rStyle w:val="Istaknuto"/>
          <w:rFonts w:cstheme="minorHAnsi"/>
          <w:b/>
          <w:i w:val="0"/>
          <w:iCs w:val="0"/>
          <w:sz w:val="24"/>
          <w:szCs w:val="24"/>
        </w:rPr>
        <w:t>. Rok donošenja odluke o odabiru ili poništenju</w:t>
      </w:r>
    </w:p>
    <w:p w14:paraId="40C73800" w14:textId="361525F8" w:rsidR="00BE23AD" w:rsidRPr="00C23E3C" w:rsidRDefault="00BE23AD" w:rsidP="00B50F8B">
      <w:pPr>
        <w:pStyle w:val="Bezproreda"/>
        <w:spacing w:line="276" w:lineRule="auto"/>
        <w:jc w:val="both"/>
        <w:rPr>
          <w:rFonts w:cstheme="minorHAnsi"/>
          <w:sz w:val="24"/>
          <w:szCs w:val="24"/>
        </w:rPr>
      </w:pPr>
      <w:r w:rsidRPr="00C23E3C">
        <w:rPr>
          <w:rFonts w:cstheme="minorHAnsi"/>
          <w:sz w:val="24"/>
          <w:szCs w:val="24"/>
        </w:rPr>
        <w:t xml:space="preserve">Rok za donošenje </w:t>
      </w:r>
      <w:bookmarkStart w:id="22" w:name="_Hlk28074579"/>
      <w:r w:rsidR="007B56DF">
        <w:rPr>
          <w:rFonts w:cstheme="minorHAnsi"/>
          <w:sz w:val="24"/>
          <w:szCs w:val="24"/>
        </w:rPr>
        <w:t>odluke</w:t>
      </w:r>
      <w:r w:rsidRPr="00C23E3C">
        <w:rPr>
          <w:rFonts w:cstheme="minorHAnsi"/>
          <w:sz w:val="24"/>
          <w:szCs w:val="24"/>
        </w:rPr>
        <w:t xml:space="preserve"> o odabiru ili poništenju </w:t>
      </w:r>
      <w:bookmarkEnd w:id="22"/>
      <w:r w:rsidRPr="00C23E3C">
        <w:rPr>
          <w:rFonts w:cstheme="minorHAnsi"/>
          <w:sz w:val="24"/>
          <w:szCs w:val="24"/>
        </w:rPr>
        <w:t xml:space="preserve">iznosi 10 (deset) dana od dana isteka roka za dostavu ponuda. </w:t>
      </w:r>
    </w:p>
    <w:p w14:paraId="02781DC8" w14:textId="18DE77BB" w:rsidR="00BE23AD" w:rsidRPr="00C23E3C" w:rsidRDefault="007B56DF" w:rsidP="00B50F8B">
      <w:pPr>
        <w:pStyle w:val="Bezproreda"/>
        <w:spacing w:line="276" w:lineRule="auto"/>
        <w:jc w:val="both"/>
        <w:rPr>
          <w:rFonts w:cstheme="minorHAnsi"/>
          <w:sz w:val="24"/>
          <w:szCs w:val="24"/>
        </w:rPr>
      </w:pPr>
      <w:r>
        <w:rPr>
          <w:rFonts w:cstheme="minorHAnsi"/>
          <w:sz w:val="24"/>
          <w:szCs w:val="24"/>
        </w:rPr>
        <w:t>Odluku</w:t>
      </w:r>
      <w:r w:rsidR="00BE23AD" w:rsidRPr="00C23E3C">
        <w:rPr>
          <w:rFonts w:cstheme="minorHAnsi"/>
          <w:sz w:val="24"/>
          <w:szCs w:val="24"/>
        </w:rPr>
        <w:t xml:space="preserve"> o odabiru ili poništenju s preslikom zapisnika o pregledu i ocjeni ponuda, naručitelj će dostaviti svakom ponuditelju na dokaziv način.</w:t>
      </w:r>
    </w:p>
    <w:p w14:paraId="35BC1D3C" w14:textId="29A409EA" w:rsidR="00BE23AD" w:rsidRDefault="00BE23AD" w:rsidP="00B50F8B">
      <w:pPr>
        <w:pStyle w:val="Bezproreda"/>
        <w:spacing w:line="276" w:lineRule="auto"/>
        <w:jc w:val="both"/>
        <w:rPr>
          <w:rFonts w:cstheme="minorHAnsi"/>
          <w:sz w:val="24"/>
          <w:szCs w:val="24"/>
        </w:rPr>
      </w:pPr>
      <w:r w:rsidRPr="00C23E3C">
        <w:rPr>
          <w:rFonts w:cstheme="minorHAnsi"/>
          <w:sz w:val="24"/>
          <w:szCs w:val="24"/>
        </w:rPr>
        <w:t xml:space="preserve">Za odabir je dovoljna jedna valjana ponuda. </w:t>
      </w:r>
    </w:p>
    <w:p w14:paraId="151D2CB4" w14:textId="77777777" w:rsidR="007B56DF" w:rsidRPr="00C23E3C" w:rsidRDefault="007B56DF" w:rsidP="00B50F8B">
      <w:pPr>
        <w:pStyle w:val="Bezproreda"/>
        <w:spacing w:line="276" w:lineRule="auto"/>
        <w:jc w:val="both"/>
        <w:rPr>
          <w:rFonts w:cstheme="minorHAnsi"/>
          <w:sz w:val="24"/>
          <w:szCs w:val="24"/>
        </w:rPr>
      </w:pPr>
    </w:p>
    <w:p w14:paraId="58500A31" w14:textId="7AFCB121" w:rsidR="00BE23AD" w:rsidRDefault="00BE23AD" w:rsidP="00B50F8B">
      <w:pPr>
        <w:pStyle w:val="Bezproreda"/>
        <w:spacing w:line="276" w:lineRule="auto"/>
        <w:jc w:val="both"/>
        <w:rPr>
          <w:rFonts w:cstheme="minorHAnsi"/>
          <w:sz w:val="24"/>
          <w:szCs w:val="24"/>
        </w:rPr>
      </w:pPr>
      <w:r w:rsidRPr="00C23E3C">
        <w:rPr>
          <w:rFonts w:cstheme="minorHAnsi"/>
          <w:sz w:val="24"/>
          <w:szCs w:val="24"/>
        </w:rPr>
        <w:t>Ako su dvije ili više valjanih ponuda jednako rangirane prema kriteriju za odabir ponude, javni Naručitelj će odabrati ponudu koja je zaprimljena ranije.</w:t>
      </w:r>
    </w:p>
    <w:p w14:paraId="4B242FC1" w14:textId="77777777" w:rsidR="001E3888" w:rsidRPr="00C23E3C" w:rsidRDefault="001E3888" w:rsidP="00B50F8B">
      <w:pPr>
        <w:pStyle w:val="Bezproreda"/>
        <w:spacing w:line="276" w:lineRule="auto"/>
        <w:jc w:val="both"/>
        <w:rPr>
          <w:rFonts w:cstheme="minorHAnsi"/>
          <w:sz w:val="24"/>
          <w:szCs w:val="24"/>
        </w:rPr>
      </w:pPr>
    </w:p>
    <w:p w14:paraId="28B8E606" w14:textId="52ACC92A" w:rsidR="000158FD" w:rsidRPr="002E01FF" w:rsidRDefault="00BE23AD" w:rsidP="002E01FF">
      <w:pPr>
        <w:pStyle w:val="Bezproreda"/>
        <w:shd w:val="clear" w:color="auto" w:fill="D9E2F3" w:themeFill="accent1" w:themeFillTint="33"/>
        <w:spacing w:line="276" w:lineRule="auto"/>
        <w:rPr>
          <w:rFonts w:cstheme="minorHAnsi"/>
          <w:i/>
          <w:iCs/>
          <w:sz w:val="24"/>
          <w:szCs w:val="24"/>
        </w:rPr>
      </w:pPr>
      <w:r w:rsidRPr="002E01FF">
        <w:rPr>
          <w:rStyle w:val="Istaknuto"/>
          <w:rFonts w:cstheme="minorHAnsi"/>
          <w:b/>
          <w:i w:val="0"/>
          <w:iCs w:val="0"/>
          <w:sz w:val="24"/>
          <w:szCs w:val="24"/>
        </w:rPr>
        <w:lastRenderedPageBreak/>
        <w:t>6</w:t>
      </w:r>
      <w:r w:rsidR="009413BC" w:rsidRPr="002E01FF">
        <w:rPr>
          <w:rStyle w:val="Istaknuto"/>
          <w:rFonts w:cstheme="minorHAnsi"/>
          <w:b/>
          <w:i w:val="0"/>
          <w:iCs w:val="0"/>
          <w:sz w:val="24"/>
          <w:szCs w:val="24"/>
        </w:rPr>
        <w:t>.</w:t>
      </w:r>
      <w:r w:rsidR="00FF1164" w:rsidRPr="002E01FF">
        <w:rPr>
          <w:rStyle w:val="Istaknuto"/>
          <w:rFonts w:cstheme="minorHAnsi"/>
          <w:b/>
          <w:i w:val="0"/>
          <w:iCs w:val="0"/>
          <w:sz w:val="24"/>
          <w:szCs w:val="24"/>
        </w:rPr>
        <w:t>6</w:t>
      </w:r>
      <w:r w:rsidR="009413BC" w:rsidRPr="002E01FF">
        <w:rPr>
          <w:rStyle w:val="Istaknuto"/>
          <w:rFonts w:cstheme="minorHAnsi"/>
          <w:b/>
          <w:i w:val="0"/>
          <w:iCs w:val="0"/>
          <w:sz w:val="24"/>
          <w:szCs w:val="24"/>
        </w:rPr>
        <w:t>. Rok, način i uvjeti plaćanja</w:t>
      </w:r>
    </w:p>
    <w:p w14:paraId="585D47B9" w14:textId="663D59E4" w:rsidR="00FF5BC8" w:rsidRPr="00C23E3C" w:rsidRDefault="000255EB" w:rsidP="00B50F8B">
      <w:pPr>
        <w:pStyle w:val="Bezproreda"/>
        <w:spacing w:line="276" w:lineRule="auto"/>
        <w:jc w:val="both"/>
        <w:rPr>
          <w:rFonts w:cstheme="minorHAnsi"/>
          <w:bCs/>
          <w:sz w:val="24"/>
          <w:szCs w:val="24"/>
        </w:rPr>
      </w:pPr>
      <w:bookmarkStart w:id="23" w:name="_Hlk11050380"/>
      <w:r w:rsidRPr="00C23E3C">
        <w:rPr>
          <w:rFonts w:cstheme="minorHAnsi"/>
          <w:sz w:val="24"/>
          <w:szCs w:val="24"/>
        </w:rPr>
        <w:t>Sva plaćanja će se izvršiti</w:t>
      </w:r>
      <w:r w:rsidR="0067778F" w:rsidRPr="00C23E3C">
        <w:rPr>
          <w:rFonts w:cstheme="minorHAnsi"/>
          <w:sz w:val="24"/>
          <w:szCs w:val="24"/>
        </w:rPr>
        <w:t xml:space="preserve"> u kunama</w:t>
      </w:r>
      <w:r w:rsidRPr="00C23E3C">
        <w:rPr>
          <w:rFonts w:cstheme="minorHAnsi"/>
          <w:sz w:val="24"/>
          <w:szCs w:val="24"/>
        </w:rPr>
        <w:t xml:space="preserve"> na poslovni račun ponuditelja/člana zajednice ponuditelja,</w:t>
      </w:r>
      <w:r w:rsidR="00D52C1C" w:rsidRPr="00C23E3C">
        <w:rPr>
          <w:rFonts w:cstheme="minorHAnsi"/>
          <w:sz w:val="24"/>
          <w:szCs w:val="24"/>
        </w:rPr>
        <w:t xml:space="preserve"> odnosno </w:t>
      </w:r>
      <w:proofErr w:type="spellStart"/>
      <w:r w:rsidR="00D52C1C" w:rsidRPr="00C23E3C">
        <w:rPr>
          <w:rFonts w:cstheme="minorHAnsi"/>
          <w:bCs/>
          <w:sz w:val="24"/>
          <w:szCs w:val="24"/>
        </w:rPr>
        <w:t>podugovaratelja</w:t>
      </w:r>
      <w:proofErr w:type="spellEnd"/>
      <w:r w:rsidR="00D52C1C" w:rsidRPr="00C23E3C">
        <w:rPr>
          <w:rFonts w:cstheme="minorHAnsi"/>
          <w:bCs/>
          <w:sz w:val="24"/>
          <w:szCs w:val="24"/>
        </w:rPr>
        <w:t>.</w:t>
      </w:r>
    </w:p>
    <w:p w14:paraId="30D14033" w14:textId="3166ABE7" w:rsidR="00EA5020" w:rsidRPr="00C23E3C" w:rsidRDefault="00BE23AD" w:rsidP="00B50F8B">
      <w:pPr>
        <w:pStyle w:val="Bezproreda"/>
        <w:spacing w:line="276" w:lineRule="auto"/>
        <w:jc w:val="both"/>
        <w:rPr>
          <w:rFonts w:cstheme="minorHAnsi"/>
          <w:bCs/>
          <w:sz w:val="24"/>
          <w:szCs w:val="24"/>
        </w:rPr>
      </w:pPr>
      <w:r w:rsidRPr="00C23E3C">
        <w:rPr>
          <w:rFonts w:cstheme="minorHAnsi"/>
          <w:bCs/>
          <w:sz w:val="24"/>
          <w:szCs w:val="24"/>
        </w:rPr>
        <w:t>Predujam je isključen.</w:t>
      </w:r>
    </w:p>
    <w:p w14:paraId="4ADD8D8A" w14:textId="77777777" w:rsidR="002E470C" w:rsidRPr="00C23E3C" w:rsidRDefault="002E470C" w:rsidP="00B50F8B">
      <w:pPr>
        <w:pStyle w:val="Bezproreda"/>
        <w:spacing w:line="276" w:lineRule="auto"/>
        <w:jc w:val="both"/>
        <w:rPr>
          <w:rFonts w:cstheme="minorHAnsi"/>
          <w:bCs/>
          <w:sz w:val="24"/>
          <w:szCs w:val="24"/>
        </w:rPr>
      </w:pPr>
    </w:p>
    <w:p w14:paraId="0A4DCA89" w14:textId="44A5585C" w:rsidR="00EA5020" w:rsidRPr="007B56DF" w:rsidRDefault="00EA5020" w:rsidP="00B50F8B">
      <w:pPr>
        <w:pStyle w:val="Bezproreda"/>
        <w:spacing w:line="276" w:lineRule="auto"/>
        <w:jc w:val="both"/>
        <w:rPr>
          <w:rFonts w:cstheme="minorHAnsi"/>
          <w:sz w:val="24"/>
          <w:szCs w:val="24"/>
        </w:rPr>
      </w:pPr>
      <w:r w:rsidRPr="007B56DF">
        <w:rPr>
          <w:rFonts w:cstheme="minorHAnsi"/>
          <w:sz w:val="24"/>
          <w:szCs w:val="24"/>
        </w:rPr>
        <w:t>Plaćanje će se obaviti nakon izvršenih pojedinačnih usluga</w:t>
      </w:r>
      <w:r w:rsidR="002E470C" w:rsidRPr="007B56DF">
        <w:rPr>
          <w:rFonts w:cstheme="minorHAnsi"/>
          <w:sz w:val="24"/>
          <w:szCs w:val="24"/>
        </w:rPr>
        <w:t xml:space="preserve"> (aktivnosti)</w:t>
      </w:r>
      <w:r w:rsidRPr="007B56DF">
        <w:rPr>
          <w:rFonts w:cstheme="minorHAnsi"/>
          <w:sz w:val="24"/>
          <w:szCs w:val="24"/>
        </w:rPr>
        <w:t xml:space="preserve"> ovisno o redoslijedu </w:t>
      </w:r>
      <w:r w:rsidR="00452719" w:rsidRPr="007B56DF">
        <w:rPr>
          <w:rFonts w:cstheme="minorHAnsi"/>
          <w:sz w:val="24"/>
          <w:szCs w:val="24"/>
        </w:rPr>
        <w:t>izvršavanja</w:t>
      </w:r>
      <w:r w:rsidRPr="007B56DF">
        <w:rPr>
          <w:rFonts w:cstheme="minorHAnsi"/>
          <w:sz w:val="24"/>
          <w:szCs w:val="24"/>
        </w:rPr>
        <w:t xml:space="preserve"> </w:t>
      </w:r>
      <w:r w:rsidR="00452719" w:rsidRPr="007B56DF">
        <w:rPr>
          <w:rFonts w:cstheme="minorHAnsi"/>
          <w:sz w:val="24"/>
          <w:szCs w:val="24"/>
        </w:rPr>
        <w:t xml:space="preserve">aktivnosti i to </w:t>
      </w:r>
      <w:r w:rsidR="007B56DF" w:rsidRPr="007B56DF">
        <w:rPr>
          <w:rFonts w:cstheme="minorHAnsi"/>
          <w:sz w:val="24"/>
          <w:szCs w:val="24"/>
        </w:rPr>
        <w:t>10</w:t>
      </w:r>
      <w:r w:rsidR="002E470C" w:rsidRPr="007B56DF">
        <w:rPr>
          <w:rFonts w:cstheme="minorHAnsi"/>
          <w:sz w:val="24"/>
          <w:szCs w:val="24"/>
        </w:rPr>
        <w:t xml:space="preserve"> </w:t>
      </w:r>
      <w:r w:rsidR="00452719" w:rsidRPr="007B56DF">
        <w:rPr>
          <w:rFonts w:cstheme="minorHAnsi"/>
          <w:sz w:val="24"/>
          <w:szCs w:val="24"/>
        </w:rPr>
        <w:t>% ugovorenog iznosa u roku od 8 (osam) dana od dana potpisa Ugovora</w:t>
      </w:r>
      <w:r w:rsidRPr="007B56DF">
        <w:rPr>
          <w:rFonts w:cstheme="minorHAnsi"/>
          <w:sz w:val="24"/>
          <w:szCs w:val="24"/>
        </w:rPr>
        <w:t xml:space="preserve">, a ostatak </w:t>
      </w:r>
      <w:r w:rsidR="002E470C" w:rsidRPr="007B56DF">
        <w:rPr>
          <w:rFonts w:cstheme="minorHAnsi"/>
          <w:sz w:val="24"/>
          <w:szCs w:val="24"/>
        </w:rPr>
        <w:t xml:space="preserve">ugovorenog iznosa </w:t>
      </w:r>
      <w:r w:rsidRPr="007B56DF">
        <w:rPr>
          <w:rFonts w:cstheme="minorHAnsi"/>
          <w:sz w:val="24"/>
          <w:szCs w:val="24"/>
        </w:rPr>
        <w:t xml:space="preserve">Naručitelj </w:t>
      </w:r>
      <w:r w:rsidR="002E470C" w:rsidRPr="007B56DF">
        <w:rPr>
          <w:rFonts w:cstheme="minorHAnsi"/>
          <w:sz w:val="24"/>
          <w:szCs w:val="24"/>
        </w:rPr>
        <w:t xml:space="preserve">će </w:t>
      </w:r>
      <w:r w:rsidRPr="007B56DF">
        <w:rPr>
          <w:rFonts w:cstheme="minorHAnsi"/>
          <w:sz w:val="24"/>
          <w:szCs w:val="24"/>
        </w:rPr>
        <w:t>platiti u roku od 30 dana od zaprimanja računa za ostatak usluga, ovisno o fazama provedbe projekta.</w:t>
      </w:r>
    </w:p>
    <w:p w14:paraId="63B93ABD" w14:textId="77777777" w:rsidR="00BE23AD" w:rsidRPr="007B56DF" w:rsidRDefault="00BE23AD" w:rsidP="00B50F8B">
      <w:pPr>
        <w:pStyle w:val="Bezproreda"/>
        <w:spacing w:line="276" w:lineRule="auto"/>
        <w:jc w:val="both"/>
        <w:rPr>
          <w:rFonts w:cstheme="minorHAnsi"/>
          <w:sz w:val="24"/>
          <w:szCs w:val="24"/>
        </w:rPr>
      </w:pPr>
    </w:p>
    <w:p w14:paraId="3950C0FC" w14:textId="5E61428F" w:rsidR="000255EB" w:rsidRPr="00C23E3C" w:rsidRDefault="00BE23AD" w:rsidP="00B50F8B">
      <w:pPr>
        <w:pStyle w:val="Bezproreda"/>
        <w:spacing w:line="276" w:lineRule="auto"/>
        <w:jc w:val="both"/>
        <w:rPr>
          <w:rFonts w:cstheme="minorHAnsi"/>
          <w:sz w:val="24"/>
          <w:szCs w:val="24"/>
        </w:rPr>
      </w:pPr>
      <w:r w:rsidRPr="007B56DF">
        <w:rPr>
          <w:rFonts w:cstheme="minorHAnsi"/>
          <w:sz w:val="24"/>
          <w:szCs w:val="24"/>
        </w:rPr>
        <w:t xml:space="preserve">Naručitelj je od 1. prosinca 2018. godine obvezan zaprimati i obrađivati </w:t>
      </w:r>
      <w:r w:rsidRPr="00C23E3C">
        <w:rPr>
          <w:rFonts w:cstheme="minorHAnsi"/>
          <w:sz w:val="24"/>
          <w:szCs w:val="24"/>
        </w:rPr>
        <w:t xml:space="preserve">te izvršiti plaćanje elektroničkih računa i pratećih isprava izdanih sukladno europskoj normi sukladno članku 6. stavak 1. i članku 7. Zakona o elektroničkom izdavanju računa u javnoj nabavi („Narodne novine“ broj 94/18). Prema članku 7. istoga zakona, Izdavatelji elektroničkih računa obvezni su od 1. srpnja 2019. izdavati i slati elektroničke račune i prateće isprave sukladno europskoj normi.  </w:t>
      </w:r>
    </w:p>
    <w:bookmarkEnd w:id="23"/>
    <w:p w14:paraId="21AD3A3E" w14:textId="1F5EA53A" w:rsidR="00C83BE6" w:rsidRPr="00C23E3C" w:rsidRDefault="00C83BE6" w:rsidP="00C23E3C">
      <w:pPr>
        <w:pStyle w:val="Bezproreda"/>
        <w:spacing w:line="276" w:lineRule="auto"/>
        <w:rPr>
          <w:rFonts w:cstheme="minorHAnsi"/>
          <w:sz w:val="24"/>
          <w:szCs w:val="24"/>
        </w:rPr>
      </w:pPr>
    </w:p>
    <w:p w14:paraId="36BCDC0A" w14:textId="4FB15EC6" w:rsidR="00BE23AD" w:rsidRPr="002E01FF" w:rsidRDefault="00BE23AD" w:rsidP="002E01FF">
      <w:pPr>
        <w:pStyle w:val="Bezproreda"/>
        <w:shd w:val="clear" w:color="auto" w:fill="D9E2F3" w:themeFill="accent1" w:themeFillTint="33"/>
        <w:spacing w:line="276" w:lineRule="auto"/>
        <w:rPr>
          <w:rFonts w:cstheme="minorHAnsi"/>
          <w:i/>
          <w:iCs/>
          <w:sz w:val="24"/>
          <w:szCs w:val="24"/>
        </w:rPr>
      </w:pPr>
      <w:r w:rsidRPr="002E01FF">
        <w:rPr>
          <w:rStyle w:val="Istaknuto"/>
          <w:rFonts w:cstheme="minorHAnsi"/>
          <w:b/>
          <w:i w:val="0"/>
          <w:iCs w:val="0"/>
          <w:sz w:val="24"/>
          <w:szCs w:val="24"/>
        </w:rPr>
        <w:t>6</w:t>
      </w:r>
      <w:r w:rsidR="009413BC" w:rsidRPr="002E01FF">
        <w:rPr>
          <w:rStyle w:val="Istaknuto"/>
          <w:rFonts w:cstheme="minorHAnsi"/>
          <w:b/>
          <w:i w:val="0"/>
          <w:iCs w:val="0"/>
          <w:sz w:val="24"/>
          <w:szCs w:val="24"/>
        </w:rPr>
        <w:t>.</w:t>
      </w:r>
      <w:r w:rsidR="00FF1164" w:rsidRPr="002E01FF">
        <w:rPr>
          <w:rStyle w:val="Istaknuto"/>
          <w:rFonts w:cstheme="minorHAnsi"/>
          <w:b/>
          <w:i w:val="0"/>
          <w:iCs w:val="0"/>
          <w:sz w:val="24"/>
          <w:szCs w:val="24"/>
        </w:rPr>
        <w:t>7</w:t>
      </w:r>
      <w:r w:rsidR="009413BC" w:rsidRPr="002E01FF">
        <w:rPr>
          <w:rStyle w:val="Istaknuto"/>
          <w:rFonts w:cstheme="minorHAnsi"/>
          <w:b/>
          <w:i w:val="0"/>
          <w:iCs w:val="0"/>
          <w:sz w:val="24"/>
          <w:szCs w:val="24"/>
        </w:rPr>
        <w:t>. Rok za sklapanje ugovora</w:t>
      </w:r>
      <w:r w:rsidR="009413BC" w:rsidRPr="002E01FF">
        <w:rPr>
          <w:rFonts w:cstheme="minorHAnsi"/>
          <w:i/>
          <w:iCs/>
          <w:sz w:val="24"/>
          <w:szCs w:val="24"/>
        </w:rPr>
        <w:t xml:space="preserve"> </w:t>
      </w:r>
    </w:p>
    <w:p w14:paraId="13892E75" w14:textId="7BA61ECA" w:rsidR="00BE23AD" w:rsidRPr="00C23E3C" w:rsidRDefault="000255EB" w:rsidP="00B50F8B">
      <w:pPr>
        <w:pStyle w:val="Bezproreda"/>
        <w:spacing w:line="276" w:lineRule="auto"/>
        <w:jc w:val="both"/>
        <w:rPr>
          <w:rFonts w:cstheme="minorHAnsi"/>
          <w:sz w:val="24"/>
          <w:szCs w:val="24"/>
        </w:rPr>
      </w:pPr>
      <w:r w:rsidRPr="00C23E3C">
        <w:rPr>
          <w:rFonts w:cstheme="minorHAnsi"/>
          <w:sz w:val="24"/>
          <w:szCs w:val="24"/>
        </w:rPr>
        <w:t xml:space="preserve">Ugovor će biti sklopljen sukladno uvjetima iz ove Dokumentacije i ponudi odabranog ponuditelja, a potpisat će se najkasnije u roku od </w:t>
      </w:r>
      <w:r w:rsidR="00BE23AD" w:rsidRPr="00C23E3C">
        <w:rPr>
          <w:rFonts w:cstheme="minorHAnsi"/>
          <w:sz w:val="24"/>
          <w:szCs w:val="24"/>
        </w:rPr>
        <w:t>10 (deset)</w:t>
      </w:r>
      <w:r w:rsidRPr="00C23E3C">
        <w:rPr>
          <w:rFonts w:cstheme="minorHAnsi"/>
          <w:sz w:val="24"/>
          <w:szCs w:val="24"/>
        </w:rPr>
        <w:t xml:space="preserve"> dana od dana </w:t>
      </w:r>
      <w:r w:rsidR="00BE23AD" w:rsidRPr="00C23E3C">
        <w:rPr>
          <w:rFonts w:cstheme="minorHAnsi"/>
          <w:sz w:val="24"/>
          <w:szCs w:val="24"/>
        </w:rPr>
        <w:t xml:space="preserve">dostave </w:t>
      </w:r>
      <w:r w:rsidR="00452719" w:rsidRPr="00C23E3C">
        <w:rPr>
          <w:rFonts w:cstheme="minorHAnsi"/>
          <w:sz w:val="24"/>
          <w:szCs w:val="24"/>
        </w:rPr>
        <w:t>Odluke</w:t>
      </w:r>
      <w:r w:rsidR="00BE23AD" w:rsidRPr="00C23E3C">
        <w:rPr>
          <w:rFonts w:cstheme="minorHAnsi"/>
          <w:sz w:val="24"/>
          <w:szCs w:val="24"/>
        </w:rPr>
        <w:t xml:space="preserve"> o odabiru.</w:t>
      </w:r>
    </w:p>
    <w:p w14:paraId="47B35E11" w14:textId="77777777" w:rsidR="00BE23AD" w:rsidRPr="00C23E3C" w:rsidRDefault="00BE23AD" w:rsidP="00B50F8B">
      <w:pPr>
        <w:pStyle w:val="Bezproreda"/>
        <w:spacing w:line="276" w:lineRule="auto"/>
        <w:jc w:val="both"/>
        <w:rPr>
          <w:rFonts w:cstheme="minorHAnsi"/>
          <w:sz w:val="24"/>
          <w:szCs w:val="24"/>
        </w:rPr>
      </w:pPr>
    </w:p>
    <w:p w14:paraId="512805B5" w14:textId="5D98265C" w:rsidR="000F45D4" w:rsidRPr="00C23E3C" w:rsidRDefault="00286D0C" w:rsidP="00B50F8B">
      <w:pPr>
        <w:pStyle w:val="Bezproreda"/>
        <w:spacing w:line="276" w:lineRule="auto"/>
        <w:jc w:val="both"/>
        <w:rPr>
          <w:rFonts w:cstheme="minorHAnsi"/>
          <w:sz w:val="24"/>
          <w:szCs w:val="24"/>
        </w:rPr>
      </w:pPr>
      <w:r w:rsidRPr="00C23E3C">
        <w:rPr>
          <w:rFonts w:cstheme="minorHAnsi"/>
          <w:sz w:val="24"/>
          <w:szCs w:val="24"/>
        </w:rPr>
        <w:t xml:space="preserve">Ugovorne strane izvršavaju ugovor o nabavi u </w:t>
      </w:r>
      <w:r w:rsidR="00DC0636" w:rsidRPr="00C23E3C">
        <w:rPr>
          <w:rFonts w:cstheme="minorHAnsi"/>
          <w:sz w:val="24"/>
          <w:szCs w:val="24"/>
        </w:rPr>
        <w:t xml:space="preserve">skladu s uvjetima određenima u </w:t>
      </w:r>
      <w:r w:rsidR="00BE23AD" w:rsidRPr="00C23E3C">
        <w:rPr>
          <w:rFonts w:cstheme="minorHAnsi"/>
          <w:sz w:val="24"/>
          <w:szCs w:val="24"/>
        </w:rPr>
        <w:t>Pozivu</w:t>
      </w:r>
      <w:r w:rsidRPr="00C23E3C">
        <w:rPr>
          <w:rFonts w:cstheme="minorHAnsi"/>
          <w:sz w:val="24"/>
          <w:szCs w:val="24"/>
        </w:rPr>
        <w:t xml:space="preserve"> i odabranom ponudom.</w:t>
      </w:r>
    </w:p>
    <w:p w14:paraId="076FC760" w14:textId="77777777" w:rsidR="00F02463" w:rsidRPr="00C23E3C" w:rsidRDefault="00F02463" w:rsidP="00B50F8B">
      <w:pPr>
        <w:pStyle w:val="Bezproreda"/>
        <w:spacing w:line="276" w:lineRule="auto"/>
        <w:jc w:val="both"/>
        <w:rPr>
          <w:rFonts w:cstheme="minorHAnsi"/>
          <w:sz w:val="24"/>
          <w:szCs w:val="24"/>
        </w:rPr>
      </w:pPr>
    </w:p>
    <w:p w14:paraId="1182B759" w14:textId="46A9FABF" w:rsidR="00BE23AD" w:rsidRPr="00C23E3C" w:rsidRDefault="00286D0C" w:rsidP="00B50F8B">
      <w:pPr>
        <w:pStyle w:val="Bezproreda"/>
        <w:spacing w:line="276" w:lineRule="auto"/>
        <w:jc w:val="both"/>
        <w:rPr>
          <w:rFonts w:cstheme="minorHAnsi"/>
          <w:sz w:val="24"/>
          <w:szCs w:val="24"/>
        </w:rPr>
      </w:pPr>
      <w:r w:rsidRPr="00C23E3C">
        <w:rPr>
          <w:rFonts w:cstheme="minorHAnsi"/>
          <w:sz w:val="24"/>
          <w:szCs w:val="24"/>
        </w:rPr>
        <w:t>Na odgovornost ugovornih strana za ispunjenje obveza iz ugovora o nabavi</w:t>
      </w:r>
      <w:r w:rsidR="00BE23AD" w:rsidRPr="00C23E3C">
        <w:rPr>
          <w:rFonts w:cstheme="minorHAnsi"/>
          <w:sz w:val="24"/>
          <w:szCs w:val="24"/>
        </w:rPr>
        <w:t xml:space="preserve"> </w:t>
      </w:r>
      <w:r w:rsidR="003729FD" w:rsidRPr="00C23E3C">
        <w:rPr>
          <w:rFonts w:cstheme="minorHAnsi"/>
          <w:sz w:val="24"/>
          <w:szCs w:val="24"/>
        </w:rPr>
        <w:t>na odgovarajući način primjenjuju se odredbe zakona kojim se uređuju obvezni odnosi.</w:t>
      </w:r>
    </w:p>
    <w:p w14:paraId="020554D2" w14:textId="2193B131" w:rsidR="00413BE9" w:rsidRPr="00C23E3C" w:rsidRDefault="00413BE9" w:rsidP="00C23E3C">
      <w:pPr>
        <w:pStyle w:val="Bezproreda"/>
        <w:spacing w:line="276" w:lineRule="auto"/>
        <w:rPr>
          <w:rFonts w:cstheme="minorHAnsi"/>
          <w:sz w:val="24"/>
          <w:szCs w:val="24"/>
        </w:rPr>
      </w:pPr>
    </w:p>
    <w:p w14:paraId="565470F1" w14:textId="628DACD1" w:rsidR="00413BE9" w:rsidRPr="002E01FF" w:rsidRDefault="00413BE9" w:rsidP="002E01FF">
      <w:pPr>
        <w:pStyle w:val="Bezproreda"/>
        <w:shd w:val="clear" w:color="auto" w:fill="D9E2F3" w:themeFill="accent1" w:themeFillTint="33"/>
        <w:spacing w:line="276" w:lineRule="auto"/>
        <w:rPr>
          <w:rFonts w:cstheme="minorHAnsi"/>
          <w:b/>
          <w:spacing w:val="5"/>
          <w:sz w:val="24"/>
          <w:szCs w:val="24"/>
        </w:rPr>
      </w:pPr>
      <w:r w:rsidRPr="002E01FF">
        <w:rPr>
          <w:rFonts w:cstheme="minorHAnsi"/>
          <w:b/>
          <w:spacing w:val="5"/>
          <w:sz w:val="24"/>
          <w:szCs w:val="24"/>
        </w:rPr>
        <w:t>6.</w:t>
      </w:r>
      <w:r w:rsidR="00FF1164" w:rsidRPr="002E01FF">
        <w:rPr>
          <w:rFonts w:cstheme="minorHAnsi"/>
          <w:b/>
          <w:spacing w:val="5"/>
          <w:sz w:val="24"/>
          <w:szCs w:val="24"/>
        </w:rPr>
        <w:t>8</w:t>
      </w:r>
      <w:r w:rsidRPr="002E01FF">
        <w:rPr>
          <w:rFonts w:cstheme="minorHAnsi"/>
          <w:b/>
          <w:spacing w:val="5"/>
          <w:sz w:val="24"/>
          <w:szCs w:val="24"/>
        </w:rPr>
        <w:t>. Izmjene ugovora o nabavi</w:t>
      </w:r>
    </w:p>
    <w:p w14:paraId="007DAD2A" w14:textId="680E81AD" w:rsidR="00413BE9" w:rsidRPr="00C23E3C" w:rsidRDefault="00413BE9" w:rsidP="00B50F8B">
      <w:pPr>
        <w:pStyle w:val="Bezproreda"/>
        <w:spacing w:line="276" w:lineRule="auto"/>
        <w:jc w:val="both"/>
        <w:rPr>
          <w:rFonts w:cstheme="minorHAnsi"/>
          <w:sz w:val="24"/>
          <w:szCs w:val="24"/>
        </w:rPr>
      </w:pPr>
      <w:r w:rsidRPr="00C23E3C">
        <w:rPr>
          <w:rFonts w:cstheme="minorHAnsi"/>
          <w:sz w:val="24"/>
          <w:szCs w:val="24"/>
        </w:rPr>
        <w:t>Naručitelj smije izmijeniti ugovor o nabavi tijekom njegova trajanja bez provođenja novog postupka nabave samo u skladu s odredbama članaka 315. - 320. ZJN 2016.</w:t>
      </w:r>
    </w:p>
    <w:p w14:paraId="7068CF0A" w14:textId="04AE5FA6" w:rsidR="00413BE9" w:rsidRDefault="00413BE9" w:rsidP="00B50F8B">
      <w:pPr>
        <w:pStyle w:val="Bezproreda"/>
        <w:spacing w:line="276" w:lineRule="auto"/>
        <w:jc w:val="both"/>
        <w:rPr>
          <w:rFonts w:cstheme="minorHAnsi"/>
          <w:sz w:val="24"/>
          <w:szCs w:val="24"/>
        </w:rPr>
      </w:pPr>
      <w:r w:rsidRPr="00C23E3C">
        <w:rPr>
          <w:rFonts w:cstheme="minorHAnsi"/>
          <w:sz w:val="24"/>
          <w:szCs w:val="24"/>
        </w:rPr>
        <w:t>Naručitelj smije izmijeniti ugovor o nabavi tijekom njegova trajanja bez provođenja novog postupka nabave ako izmjene, neovisno o njihovoj vrijednosti, nisu značajne u smislu članka 321. ZJN 2016.</w:t>
      </w:r>
    </w:p>
    <w:p w14:paraId="46087491" w14:textId="77777777" w:rsidR="00B50F8B" w:rsidRPr="00C23E3C" w:rsidRDefault="00B50F8B" w:rsidP="00B50F8B">
      <w:pPr>
        <w:pStyle w:val="Bezproreda"/>
        <w:spacing w:line="276" w:lineRule="auto"/>
        <w:jc w:val="both"/>
        <w:rPr>
          <w:rFonts w:cstheme="minorHAnsi"/>
          <w:sz w:val="24"/>
          <w:szCs w:val="24"/>
        </w:rPr>
      </w:pPr>
    </w:p>
    <w:p w14:paraId="28C7CBB5" w14:textId="57BE6406" w:rsidR="00413BE9" w:rsidRPr="002E01FF" w:rsidRDefault="00413BE9" w:rsidP="002E01FF">
      <w:pPr>
        <w:pStyle w:val="Bezproreda"/>
        <w:shd w:val="clear" w:color="auto" w:fill="D9E2F3" w:themeFill="accent1" w:themeFillTint="33"/>
        <w:spacing w:line="276" w:lineRule="auto"/>
        <w:rPr>
          <w:rFonts w:cstheme="minorHAnsi"/>
          <w:sz w:val="24"/>
          <w:szCs w:val="24"/>
        </w:rPr>
      </w:pPr>
      <w:r w:rsidRPr="002E01FF">
        <w:rPr>
          <w:rFonts w:cstheme="minorHAnsi"/>
          <w:b/>
          <w:spacing w:val="5"/>
          <w:sz w:val="24"/>
          <w:szCs w:val="24"/>
        </w:rPr>
        <w:t>6.</w:t>
      </w:r>
      <w:r w:rsidR="00FF1164" w:rsidRPr="002E01FF">
        <w:rPr>
          <w:rFonts w:cstheme="minorHAnsi"/>
          <w:b/>
          <w:spacing w:val="5"/>
          <w:sz w:val="24"/>
          <w:szCs w:val="24"/>
        </w:rPr>
        <w:t>9</w:t>
      </w:r>
      <w:r w:rsidRPr="002E01FF">
        <w:rPr>
          <w:rFonts w:cstheme="minorHAnsi"/>
          <w:b/>
          <w:spacing w:val="5"/>
          <w:sz w:val="24"/>
          <w:szCs w:val="24"/>
        </w:rPr>
        <w:t>. Raskid ugovora</w:t>
      </w:r>
    </w:p>
    <w:p w14:paraId="13DEA6EA" w14:textId="0225DB2F" w:rsidR="00413BE9" w:rsidRPr="00C23E3C" w:rsidRDefault="00413BE9" w:rsidP="00C23E3C">
      <w:pPr>
        <w:pStyle w:val="Bezproreda"/>
        <w:spacing w:line="276" w:lineRule="auto"/>
        <w:rPr>
          <w:rFonts w:cstheme="minorHAnsi"/>
          <w:sz w:val="24"/>
          <w:szCs w:val="24"/>
        </w:rPr>
      </w:pPr>
      <w:r w:rsidRPr="00C23E3C">
        <w:rPr>
          <w:rFonts w:cstheme="minorHAnsi"/>
          <w:sz w:val="24"/>
          <w:szCs w:val="24"/>
        </w:rPr>
        <w:t>Naručitelj je obvezan  raskinuti ugovor o nabavi tijekom njegova trajanja:</w:t>
      </w:r>
    </w:p>
    <w:p w14:paraId="5FB60F69" w14:textId="77777777" w:rsidR="00413BE9" w:rsidRPr="00C23E3C" w:rsidRDefault="00413BE9" w:rsidP="00257D94">
      <w:pPr>
        <w:pStyle w:val="Bezproreda"/>
        <w:numPr>
          <w:ilvl w:val="0"/>
          <w:numId w:val="49"/>
        </w:numPr>
        <w:spacing w:line="276" w:lineRule="auto"/>
        <w:jc w:val="both"/>
        <w:rPr>
          <w:rFonts w:cstheme="minorHAnsi"/>
          <w:sz w:val="24"/>
          <w:szCs w:val="24"/>
        </w:rPr>
      </w:pPr>
      <w:r w:rsidRPr="00C23E3C">
        <w:rPr>
          <w:rFonts w:cstheme="minorHAnsi"/>
          <w:sz w:val="24"/>
          <w:szCs w:val="24"/>
        </w:rPr>
        <w:t xml:space="preserve">ako je ugovor značajno izmijenjen, što bi zahtijevalo novi postupak nabave na temelju članka 321.ZJN, </w:t>
      </w:r>
    </w:p>
    <w:p w14:paraId="667A1605" w14:textId="015644A3" w:rsidR="00413BE9" w:rsidRPr="00C23E3C" w:rsidRDefault="00413BE9" w:rsidP="00257D94">
      <w:pPr>
        <w:pStyle w:val="Bezproreda"/>
        <w:numPr>
          <w:ilvl w:val="0"/>
          <w:numId w:val="49"/>
        </w:numPr>
        <w:spacing w:line="276" w:lineRule="auto"/>
        <w:jc w:val="both"/>
        <w:rPr>
          <w:rFonts w:cstheme="minorHAnsi"/>
          <w:sz w:val="24"/>
          <w:szCs w:val="24"/>
        </w:rPr>
      </w:pPr>
      <w:r w:rsidRPr="00C23E3C">
        <w:rPr>
          <w:rFonts w:cstheme="minorHAnsi"/>
          <w:sz w:val="24"/>
          <w:szCs w:val="24"/>
        </w:rPr>
        <w:lastRenderedPageBreak/>
        <w:t>ako je ugovaratelj morao biti isključen iz postupka nabave zbog postojanja osnova za isključenje iz članka 251. stavka 1. ZJN,</w:t>
      </w:r>
    </w:p>
    <w:p w14:paraId="74ABA6B7" w14:textId="77777777" w:rsidR="00413BE9" w:rsidRPr="00C23E3C" w:rsidRDefault="00413BE9" w:rsidP="00257D94">
      <w:pPr>
        <w:pStyle w:val="Bezproreda"/>
        <w:numPr>
          <w:ilvl w:val="0"/>
          <w:numId w:val="49"/>
        </w:numPr>
        <w:spacing w:line="276" w:lineRule="auto"/>
        <w:jc w:val="both"/>
        <w:rPr>
          <w:rFonts w:cstheme="minorHAnsi"/>
          <w:sz w:val="24"/>
          <w:szCs w:val="24"/>
        </w:rPr>
      </w:pPr>
      <w:r w:rsidRPr="00C23E3C">
        <w:rPr>
          <w:rFonts w:cstheme="minorHAnsi"/>
          <w:sz w:val="24"/>
          <w:szCs w:val="24"/>
        </w:rPr>
        <w:t>ako se ugovor nije trebao dodijeliti ugovaratelju zbog ozbiljne povrede obveza iz osnivačkih Ugovora i Direktive 2014/24/EU, a koja je utvrđena presudom Suda Europske unije u postupku iz članka 258. Ugovora o funkcioniranju Europske unije,</w:t>
      </w:r>
    </w:p>
    <w:p w14:paraId="78279FB5" w14:textId="77777777" w:rsidR="00413BE9" w:rsidRPr="00C23E3C" w:rsidRDefault="00413BE9" w:rsidP="00257D94">
      <w:pPr>
        <w:pStyle w:val="Bezproreda"/>
        <w:numPr>
          <w:ilvl w:val="0"/>
          <w:numId w:val="49"/>
        </w:numPr>
        <w:spacing w:line="276" w:lineRule="auto"/>
        <w:jc w:val="both"/>
        <w:rPr>
          <w:rFonts w:cstheme="minorHAnsi"/>
          <w:sz w:val="24"/>
          <w:szCs w:val="24"/>
        </w:rPr>
      </w:pPr>
      <w:r w:rsidRPr="00C23E3C">
        <w:rPr>
          <w:rFonts w:cstheme="minorHAnsi"/>
          <w:sz w:val="24"/>
          <w:szCs w:val="24"/>
        </w:rPr>
        <w:t>ako se ugovor nije trebao dodijeliti ugovaratelju zbog ozbiljne povrede odredaba ovoga Zakona, a koja je utvrđena pravomoćnom presudom nadležnog upravnog suda.</w:t>
      </w:r>
    </w:p>
    <w:p w14:paraId="27C96EFE" w14:textId="77777777" w:rsidR="00C83BE6" w:rsidRPr="00C23E3C" w:rsidRDefault="00C83BE6" w:rsidP="00C23E3C">
      <w:pPr>
        <w:pStyle w:val="Bezproreda"/>
        <w:spacing w:line="276" w:lineRule="auto"/>
        <w:rPr>
          <w:rFonts w:cstheme="minorHAnsi"/>
          <w:sz w:val="24"/>
          <w:szCs w:val="24"/>
        </w:rPr>
      </w:pPr>
    </w:p>
    <w:p w14:paraId="345AF1BB" w14:textId="7BDAC969" w:rsidR="001F38FD" w:rsidRPr="002E01FF" w:rsidRDefault="00BE23AD" w:rsidP="002E01FF">
      <w:pPr>
        <w:pStyle w:val="Bezproreda"/>
        <w:shd w:val="clear" w:color="auto" w:fill="D9E2F3" w:themeFill="accent1" w:themeFillTint="33"/>
        <w:spacing w:line="276" w:lineRule="auto"/>
        <w:rPr>
          <w:rStyle w:val="Istaknuto"/>
          <w:rFonts w:cstheme="minorHAnsi"/>
          <w:b/>
          <w:i w:val="0"/>
          <w:iCs w:val="0"/>
          <w:sz w:val="24"/>
          <w:szCs w:val="24"/>
        </w:rPr>
      </w:pPr>
      <w:r w:rsidRPr="002E01FF">
        <w:rPr>
          <w:rStyle w:val="Istaknuto"/>
          <w:rFonts w:cstheme="minorHAnsi"/>
          <w:b/>
          <w:i w:val="0"/>
          <w:iCs w:val="0"/>
          <w:sz w:val="24"/>
          <w:szCs w:val="24"/>
        </w:rPr>
        <w:t>6</w:t>
      </w:r>
      <w:r w:rsidR="009413BC" w:rsidRPr="002E01FF">
        <w:rPr>
          <w:rStyle w:val="Istaknuto"/>
          <w:rFonts w:cstheme="minorHAnsi"/>
          <w:b/>
          <w:i w:val="0"/>
          <w:iCs w:val="0"/>
          <w:sz w:val="24"/>
          <w:szCs w:val="24"/>
        </w:rPr>
        <w:t>.</w:t>
      </w:r>
      <w:r w:rsidR="00FF1164" w:rsidRPr="002E01FF">
        <w:rPr>
          <w:rStyle w:val="Istaknuto"/>
          <w:rFonts w:cstheme="minorHAnsi"/>
          <w:b/>
          <w:i w:val="0"/>
          <w:iCs w:val="0"/>
          <w:sz w:val="24"/>
          <w:szCs w:val="24"/>
        </w:rPr>
        <w:t>10</w:t>
      </w:r>
      <w:r w:rsidR="009413BC" w:rsidRPr="002E01FF">
        <w:rPr>
          <w:rStyle w:val="Istaknuto"/>
          <w:rFonts w:cstheme="minorHAnsi"/>
          <w:b/>
          <w:i w:val="0"/>
          <w:iCs w:val="0"/>
          <w:sz w:val="24"/>
          <w:szCs w:val="24"/>
        </w:rPr>
        <w:t xml:space="preserve">. </w:t>
      </w:r>
      <w:r w:rsidRPr="002E01FF">
        <w:rPr>
          <w:rStyle w:val="Istaknuto"/>
          <w:rFonts w:cstheme="minorHAnsi"/>
          <w:b/>
          <w:i w:val="0"/>
          <w:iCs w:val="0"/>
          <w:sz w:val="24"/>
          <w:szCs w:val="24"/>
        </w:rPr>
        <w:t>Posebni uvjeti za izvršenje ugovora</w:t>
      </w:r>
    </w:p>
    <w:p w14:paraId="136DCE76" w14:textId="450A2175" w:rsidR="00B50F8B" w:rsidRPr="00402AAA" w:rsidRDefault="00065B27" w:rsidP="00065B27">
      <w:pPr>
        <w:pStyle w:val="Bezproreda"/>
        <w:spacing w:line="276" w:lineRule="auto"/>
        <w:jc w:val="both"/>
        <w:rPr>
          <w:rStyle w:val="Istaknuto"/>
          <w:rFonts w:cstheme="minorHAnsi"/>
          <w:b/>
          <w:sz w:val="24"/>
          <w:szCs w:val="24"/>
        </w:rPr>
      </w:pPr>
      <w:r w:rsidRPr="00402AAA">
        <w:rPr>
          <w:sz w:val="24"/>
          <w:szCs w:val="24"/>
        </w:rPr>
        <w:t>Ugovor o nabavi zaključit će se u pisanom obliku sa gospodarskim subjektom čija će ponuda biti odabrana kao najpovoljnija u skladu s kriterijem za odabir i traženim uvjetima iz Poziva na dostavu ponude.</w:t>
      </w:r>
    </w:p>
    <w:p w14:paraId="2369BE32" w14:textId="77777777" w:rsidR="002E470C" w:rsidRPr="00C23E3C" w:rsidRDefault="002E470C" w:rsidP="00C23E3C">
      <w:pPr>
        <w:pStyle w:val="Bezproreda"/>
        <w:spacing w:line="276" w:lineRule="auto"/>
        <w:rPr>
          <w:rFonts w:eastAsia="Times New Roman" w:cstheme="minorHAnsi"/>
          <w:sz w:val="24"/>
          <w:szCs w:val="24"/>
          <w:lang w:eastAsia="en-US"/>
        </w:rPr>
      </w:pPr>
    </w:p>
    <w:p w14:paraId="037B90CA" w14:textId="0BABF2D2" w:rsidR="000158FD" w:rsidRPr="002E01FF" w:rsidRDefault="00BE23AD" w:rsidP="002E01FF">
      <w:pPr>
        <w:pStyle w:val="Bezproreda"/>
        <w:shd w:val="clear" w:color="auto" w:fill="D9E2F3" w:themeFill="accent1" w:themeFillTint="33"/>
        <w:spacing w:line="276" w:lineRule="auto"/>
        <w:rPr>
          <w:rStyle w:val="Istaknuto"/>
          <w:rFonts w:cstheme="minorHAnsi"/>
          <w:b/>
          <w:i w:val="0"/>
          <w:iCs w:val="0"/>
          <w:sz w:val="24"/>
          <w:szCs w:val="24"/>
        </w:rPr>
      </w:pPr>
      <w:r w:rsidRPr="002E01FF">
        <w:rPr>
          <w:rStyle w:val="Istaknuto"/>
          <w:rFonts w:cstheme="minorHAnsi"/>
          <w:b/>
          <w:i w:val="0"/>
          <w:iCs w:val="0"/>
          <w:sz w:val="24"/>
          <w:szCs w:val="24"/>
        </w:rPr>
        <w:t>6</w:t>
      </w:r>
      <w:r w:rsidR="009413BC" w:rsidRPr="002E01FF">
        <w:rPr>
          <w:rStyle w:val="Istaknuto"/>
          <w:rFonts w:cstheme="minorHAnsi"/>
          <w:b/>
          <w:i w:val="0"/>
          <w:iCs w:val="0"/>
          <w:sz w:val="24"/>
          <w:szCs w:val="24"/>
        </w:rPr>
        <w:t>.</w:t>
      </w:r>
      <w:r w:rsidRPr="002E01FF">
        <w:rPr>
          <w:rStyle w:val="Istaknuto"/>
          <w:rFonts w:cstheme="minorHAnsi"/>
          <w:b/>
          <w:i w:val="0"/>
          <w:iCs w:val="0"/>
          <w:sz w:val="24"/>
          <w:szCs w:val="24"/>
        </w:rPr>
        <w:t>1</w:t>
      </w:r>
      <w:r w:rsidR="00FF1164" w:rsidRPr="002E01FF">
        <w:rPr>
          <w:rStyle w:val="Istaknuto"/>
          <w:rFonts w:cstheme="minorHAnsi"/>
          <w:b/>
          <w:i w:val="0"/>
          <w:iCs w:val="0"/>
          <w:sz w:val="24"/>
          <w:szCs w:val="24"/>
        </w:rPr>
        <w:t>1</w:t>
      </w:r>
      <w:r w:rsidR="009413BC" w:rsidRPr="002E01FF">
        <w:rPr>
          <w:rStyle w:val="Istaknuto"/>
          <w:rFonts w:cstheme="minorHAnsi"/>
          <w:b/>
          <w:i w:val="0"/>
          <w:iCs w:val="0"/>
          <w:sz w:val="24"/>
          <w:szCs w:val="24"/>
        </w:rPr>
        <w:t>. Ostalo</w:t>
      </w:r>
    </w:p>
    <w:p w14:paraId="2EED1B36" w14:textId="77777777" w:rsidR="00BE23AD" w:rsidRPr="00C23E3C" w:rsidRDefault="00BE23AD" w:rsidP="00B50F8B">
      <w:pPr>
        <w:pStyle w:val="Bezproreda"/>
        <w:spacing w:line="276" w:lineRule="auto"/>
        <w:jc w:val="both"/>
        <w:rPr>
          <w:rFonts w:cstheme="minorHAnsi"/>
          <w:sz w:val="24"/>
          <w:szCs w:val="24"/>
        </w:rPr>
      </w:pPr>
      <w:r w:rsidRPr="00C23E3C">
        <w:rPr>
          <w:rFonts w:cstheme="minorHAnsi"/>
          <w:sz w:val="24"/>
          <w:szCs w:val="24"/>
        </w:rPr>
        <w:t xml:space="preserve">Na ovaj postupak ne primjenjuje se Zakon o javnoj nabavi. </w:t>
      </w:r>
    </w:p>
    <w:p w14:paraId="366E53B9" w14:textId="48035D8E" w:rsidR="0009544A" w:rsidRPr="00C23E3C" w:rsidRDefault="00776747" w:rsidP="00B50F8B">
      <w:pPr>
        <w:pStyle w:val="Bezproreda"/>
        <w:spacing w:line="276" w:lineRule="auto"/>
        <w:jc w:val="both"/>
        <w:rPr>
          <w:rFonts w:cstheme="minorHAnsi"/>
          <w:sz w:val="24"/>
          <w:szCs w:val="24"/>
        </w:rPr>
      </w:pPr>
      <w:r w:rsidRPr="00C23E3C">
        <w:rPr>
          <w:rFonts w:cstheme="minorHAnsi"/>
          <w:sz w:val="24"/>
          <w:szCs w:val="24"/>
        </w:rPr>
        <w:t>Za sve što nije regulirano ov</w:t>
      </w:r>
      <w:r w:rsidR="00BE23AD" w:rsidRPr="00C23E3C">
        <w:rPr>
          <w:rFonts w:cstheme="minorHAnsi"/>
          <w:sz w:val="24"/>
          <w:szCs w:val="24"/>
        </w:rPr>
        <w:t xml:space="preserve">im Pozivom </w:t>
      </w:r>
      <w:r w:rsidRPr="00C23E3C">
        <w:rPr>
          <w:rFonts w:cstheme="minorHAnsi"/>
          <w:sz w:val="24"/>
          <w:szCs w:val="24"/>
        </w:rPr>
        <w:t>primjenjivat će se odredbe ZJN 2016, na odgovarajući način odredbe Pravilnik o dokumentaciji o nabavi te ponudi u postupcima javne nabave („Narodne novine“ broj 65/17) te drugi relevantni zakoni i podzakonski propisi Republike Hrvatske.</w:t>
      </w:r>
    </w:p>
    <w:p w14:paraId="418EBED7" w14:textId="77777777" w:rsidR="00C83BE6" w:rsidRPr="00C23E3C" w:rsidRDefault="00C83BE6" w:rsidP="00C23E3C">
      <w:pPr>
        <w:pStyle w:val="Bezproreda"/>
        <w:spacing w:line="276" w:lineRule="auto"/>
        <w:rPr>
          <w:rFonts w:cstheme="minorHAnsi"/>
          <w:sz w:val="24"/>
          <w:szCs w:val="24"/>
        </w:rPr>
      </w:pPr>
    </w:p>
    <w:p w14:paraId="483606FF" w14:textId="1F2BB521" w:rsidR="007005AB" w:rsidRPr="002E01FF" w:rsidRDefault="0072423E" w:rsidP="002E01FF">
      <w:pPr>
        <w:pStyle w:val="Bezproreda"/>
        <w:shd w:val="clear" w:color="auto" w:fill="D9E2F3" w:themeFill="accent1" w:themeFillTint="33"/>
        <w:spacing w:line="276" w:lineRule="auto"/>
        <w:rPr>
          <w:rStyle w:val="Istaknuto"/>
          <w:rFonts w:cstheme="minorHAnsi"/>
          <w:b/>
          <w:bCs/>
          <w:i w:val="0"/>
          <w:iCs w:val="0"/>
          <w:sz w:val="24"/>
          <w:szCs w:val="24"/>
        </w:rPr>
      </w:pPr>
      <w:r w:rsidRPr="002E01FF">
        <w:rPr>
          <w:rStyle w:val="Istaknutareferenca"/>
          <w:rFonts w:cstheme="minorHAnsi"/>
          <w:sz w:val="24"/>
          <w:szCs w:val="24"/>
          <w:u w:val="none"/>
        </w:rPr>
        <w:t>6.12.</w:t>
      </w:r>
      <w:r w:rsidRPr="002E01FF">
        <w:rPr>
          <w:rStyle w:val="Istaknutareferenca"/>
          <w:rFonts w:cstheme="minorHAnsi"/>
          <w:i/>
          <w:iCs/>
          <w:sz w:val="24"/>
          <w:szCs w:val="24"/>
          <w:u w:val="none"/>
        </w:rPr>
        <w:t xml:space="preserve"> </w:t>
      </w:r>
      <w:r w:rsidRPr="002E01FF">
        <w:rPr>
          <w:rStyle w:val="Istaknuto"/>
          <w:rFonts w:cstheme="minorHAnsi"/>
          <w:b/>
          <w:bCs/>
          <w:i w:val="0"/>
          <w:iCs w:val="0"/>
          <w:sz w:val="24"/>
          <w:szCs w:val="24"/>
        </w:rPr>
        <w:t xml:space="preserve">Datum </w:t>
      </w:r>
      <w:r w:rsidR="00065B27" w:rsidRPr="002E01FF">
        <w:rPr>
          <w:rStyle w:val="Istaknuto"/>
          <w:rFonts w:cstheme="minorHAnsi"/>
          <w:b/>
          <w:bCs/>
          <w:i w:val="0"/>
          <w:iCs w:val="0"/>
          <w:sz w:val="24"/>
          <w:szCs w:val="24"/>
        </w:rPr>
        <w:t>objave</w:t>
      </w:r>
      <w:r w:rsidRPr="002E01FF">
        <w:rPr>
          <w:rStyle w:val="Istaknuto"/>
          <w:rFonts w:cstheme="minorHAnsi"/>
          <w:b/>
          <w:bCs/>
          <w:i w:val="0"/>
          <w:iCs w:val="0"/>
          <w:sz w:val="24"/>
          <w:szCs w:val="24"/>
        </w:rPr>
        <w:t xml:space="preserve"> poziva na dostavu ponuda</w:t>
      </w:r>
    </w:p>
    <w:p w14:paraId="226ADE1D" w14:textId="6EAB2D79" w:rsidR="00C83BE6" w:rsidRDefault="0072423E" w:rsidP="001C2799">
      <w:pPr>
        <w:pStyle w:val="Bezproreda"/>
        <w:spacing w:line="276" w:lineRule="auto"/>
        <w:jc w:val="both"/>
        <w:rPr>
          <w:rFonts w:cstheme="minorHAnsi"/>
          <w:bCs/>
          <w:noProof/>
          <w:sz w:val="24"/>
          <w:szCs w:val="24"/>
        </w:rPr>
      </w:pPr>
      <w:bookmarkStart w:id="24" w:name="_Hlk536081784"/>
      <w:r w:rsidRPr="00C23E3C">
        <w:rPr>
          <w:rFonts w:cstheme="minorHAnsi"/>
          <w:bCs/>
          <w:noProof/>
          <w:sz w:val="24"/>
          <w:szCs w:val="24"/>
        </w:rPr>
        <w:t>Naručitelj je</w:t>
      </w:r>
      <w:r w:rsidRPr="001C2799">
        <w:rPr>
          <w:rFonts w:cstheme="minorHAnsi"/>
          <w:bCs/>
          <w:noProof/>
          <w:sz w:val="24"/>
          <w:szCs w:val="24"/>
        </w:rPr>
        <w:t xml:space="preserve">, </w:t>
      </w:r>
      <w:r w:rsidRPr="004A5A5C">
        <w:rPr>
          <w:rFonts w:cstheme="minorHAnsi"/>
          <w:bCs/>
          <w:noProof/>
          <w:sz w:val="24"/>
          <w:szCs w:val="24"/>
        </w:rPr>
        <w:t xml:space="preserve">dana </w:t>
      </w:r>
      <w:r w:rsidR="009B6B98" w:rsidRPr="004A5A5C">
        <w:rPr>
          <w:rFonts w:cstheme="minorHAnsi"/>
          <w:bCs/>
          <w:noProof/>
          <w:sz w:val="24"/>
          <w:szCs w:val="24"/>
        </w:rPr>
        <w:t>28</w:t>
      </w:r>
      <w:r w:rsidRPr="004A5A5C">
        <w:rPr>
          <w:rFonts w:cstheme="minorHAnsi"/>
          <w:bCs/>
          <w:noProof/>
          <w:sz w:val="24"/>
          <w:szCs w:val="24"/>
        </w:rPr>
        <w:t xml:space="preserve">. </w:t>
      </w:r>
      <w:r w:rsidR="001C2799" w:rsidRPr="004A5A5C">
        <w:rPr>
          <w:rFonts w:cstheme="minorHAnsi"/>
          <w:bCs/>
          <w:noProof/>
          <w:sz w:val="24"/>
          <w:szCs w:val="24"/>
        </w:rPr>
        <w:t>prosinca</w:t>
      </w:r>
      <w:r w:rsidRPr="004A5A5C">
        <w:rPr>
          <w:rFonts w:cstheme="minorHAnsi"/>
          <w:bCs/>
          <w:noProof/>
          <w:sz w:val="24"/>
          <w:szCs w:val="24"/>
        </w:rPr>
        <w:t xml:space="preserve"> 2020. godine,</w:t>
      </w:r>
      <w:r w:rsidRPr="001C2799">
        <w:rPr>
          <w:rFonts w:cstheme="minorHAnsi"/>
          <w:bCs/>
          <w:noProof/>
          <w:sz w:val="24"/>
          <w:szCs w:val="24"/>
        </w:rPr>
        <w:t xml:space="preserve"> sukladno Članku </w:t>
      </w:r>
      <w:r w:rsidR="001C2799" w:rsidRPr="001C2799">
        <w:rPr>
          <w:rFonts w:cstheme="minorHAnsi"/>
          <w:bCs/>
          <w:noProof/>
          <w:sz w:val="24"/>
          <w:szCs w:val="24"/>
        </w:rPr>
        <w:t>9</w:t>
      </w:r>
      <w:r w:rsidRPr="001C2799">
        <w:rPr>
          <w:rFonts w:cstheme="minorHAnsi"/>
          <w:bCs/>
          <w:noProof/>
          <w:sz w:val="24"/>
          <w:szCs w:val="24"/>
        </w:rPr>
        <w:t xml:space="preserve">. Pravilnika o provođenju postupka jednostavne nabave, dostavio Poziv na dostavu ponude elektroničkim putem na adrese </w:t>
      </w:r>
      <w:r w:rsidR="001C2799" w:rsidRPr="001C2799">
        <w:rPr>
          <w:rFonts w:cstheme="minorHAnsi"/>
          <w:bCs/>
          <w:noProof/>
          <w:sz w:val="24"/>
          <w:szCs w:val="24"/>
        </w:rPr>
        <w:t>tri</w:t>
      </w:r>
      <w:r w:rsidRPr="001C2799">
        <w:rPr>
          <w:rFonts w:cstheme="minorHAnsi"/>
          <w:bCs/>
          <w:noProof/>
          <w:sz w:val="24"/>
          <w:szCs w:val="24"/>
        </w:rPr>
        <w:t xml:space="preserve"> gospodarska subjekta</w:t>
      </w:r>
      <w:bookmarkEnd w:id="24"/>
      <w:r w:rsidR="001C2799" w:rsidRPr="001C2799">
        <w:rPr>
          <w:rFonts w:cstheme="minorHAnsi"/>
          <w:bCs/>
          <w:noProof/>
          <w:sz w:val="24"/>
          <w:szCs w:val="24"/>
        </w:rPr>
        <w:t>.</w:t>
      </w:r>
    </w:p>
    <w:p w14:paraId="71BBE5E2" w14:textId="77777777" w:rsidR="001C2799" w:rsidRPr="001C2799" w:rsidRDefault="001C2799" w:rsidP="001C2799">
      <w:pPr>
        <w:pStyle w:val="Bezproreda"/>
        <w:spacing w:line="276" w:lineRule="auto"/>
        <w:jc w:val="both"/>
        <w:rPr>
          <w:rFonts w:cstheme="minorHAnsi"/>
          <w:bCs/>
          <w:noProof/>
          <w:sz w:val="24"/>
          <w:szCs w:val="24"/>
        </w:rPr>
      </w:pPr>
    </w:p>
    <w:p w14:paraId="3322A0A6" w14:textId="249C12AE" w:rsidR="001C2799" w:rsidRPr="001C2799" w:rsidRDefault="001C2799" w:rsidP="001C2799">
      <w:pPr>
        <w:pStyle w:val="Bezproreda"/>
        <w:spacing w:line="276" w:lineRule="auto"/>
        <w:jc w:val="both"/>
        <w:rPr>
          <w:rFonts w:cstheme="minorHAnsi"/>
          <w:bCs/>
          <w:noProof/>
          <w:sz w:val="24"/>
          <w:szCs w:val="24"/>
        </w:rPr>
      </w:pPr>
      <w:r w:rsidRPr="001C2799">
        <w:rPr>
          <w:rFonts w:cstheme="minorHAnsi"/>
          <w:bCs/>
          <w:noProof/>
          <w:sz w:val="24"/>
          <w:szCs w:val="24"/>
        </w:rPr>
        <w:t xml:space="preserve">Poziv na dostavu ponuda objavljen je i na internetskim stranicama Grada Opuzena </w:t>
      </w:r>
      <w:hyperlink r:id="rId16" w:history="1">
        <w:r w:rsidRPr="003A4EDC">
          <w:rPr>
            <w:rStyle w:val="Hiperveza"/>
            <w:rFonts w:cstheme="minorHAnsi"/>
            <w:bCs/>
            <w:noProof/>
            <w:sz w:val="24"/>
            <w:szCs w:val="24"/>
          </w:rPr>
          <w:t>www.opuzen.hr</w:t>
        </w:r>
      </w:hyperlink>
      <w:r>
        <w:rPr>
          <w:rFonts w:cstheme="minorHAnsi"/>
          <w:bCs/>
          <w:noProof/>
          <w:sz w:val="24"/>
          <w:szCs w:val="24"/>
        </w:rPr>
        <w:t>.</w:t>
      </w:r>
    </w:p>
    <w:p w14:paraId="262EBC6F" w14:textId="77777777" w:rsidR="001C2799" w:rsidRPr="002E01FF" w:rsidRDefault="001C2799" w:rsidP="00C23E3C">
      <w:pPr>
        <w:pStyle w:val="Bezproreda"/>
        <w:spacing w:line="276" w:lineRule="auto"/>
        <w:rPr>
          <w:rFonts w:cstheme="minorHAnsi"/>
          <w:b/>
          <w:bCs/>
          <w:noProof/>
          <w:color w:val="FF0000"/>
          <w:sz w:val="24"/>
          <w:szCs w:val="24"/>
        </w:rPr>
      </w:pPr>
    </w:p>
    <w:p w14:paraId="78D7BC20" w14:textId="77777777" w:rsidR="00C83BE6" w:rsidRPr="00C23E3C" w:rsidRDefault="00C83BE6" w:rsidP="00C23E3C">
      <w:pPr>
        <w:pStyle w:val="Bezproreda"/>
        <w:spacing w:line="276" w:lineRule="auto"/>
        <w:rPr>
          <w:rFonts w:cstheme="minorHAnsi"/>
          <w:sz w:val="24"/>
          <w:szCs w:val="24"/>
        </w:rPr>
      </w:pPr>
    </w:p>
    <w:p w14:paraId="0758FD4E" w14:textId="6641007F" w:rsidR="00C83BE6" w:rsidRPr="00C23E3C" w:rsidRDefault="0072423E" w:rsidP="00B50F8B">
      <w:pPr>
        <w:pStyle w:val="Bezproreda"/>
        <w:spacing w:line="276" w:lineRule="auto"/>
        <w:ind w:left="4956"/>
        <w:rPr>
          <w:rFonts w:cstheme="minorHAnsi"/>
          <w:b/>
          <w:bCs/>
          <w:sz w:val="24"/>
          <w:szCs w:val="24"/>
        </w:rPr>
      </w:pPr>
      <w:bookmarkStart w:id="25" w:name="_Hlk54077688"/>
      <w:r w:rsidRPr="00C23E3C">
        <w:rPr>
          <w:rFonts w:cstheme="minorHAnsi"/>
          <w:b/>
          <w:bCs/>
          <w:sz w:val="24"/>
          <w:szCs w:val="24"/>
        </w:rPr>
        <w:t>STRUČNO POVJERENSTVO ZA NABAVU</w:t>
      </w:r>
    </w:p>
    <w:bookmarkEnd w:id="25"/>
    <w:p w14:paraId="7BFA5F8A" w14:textId="77777777" w:rsidR="00C83BE6" w:rsidRPr="00C23E3C" w:rsidRDefault="00C83BE6" w:rsidP="00C23E3C">
      <w:pPr>
        <w:pStyle w:val="Bezproreda"/>
        <w:spacing w:line="276" w:lineRule="auto"/>
        <w:rPr>
          <w:rFonts w:cstheme="minorHAnsi"/>
          <w:sz w:val="24"/>
          <w:szCs w:val="24"/>
        </w:rPr>
      </w:pPr>
    </w:p>
    <w:p w14:paraId="4F3038E7" w14:textId="73F7DBB2" w:rsidR="00C83BE6" w:rsidRDefault="00C83BE6" w:rsidP="00C23E3C">
      <w:pPr>
        <w:pStyle w:val="Bezproreda"/>
        <w:spacing w:line="276" w:lineRule="auto"/>
        <w:rPr>
          <w:rFonts w:cstheme="minorHAnsi"/>
          <w:sz w:val="24"/>
          <w:szCs w:val="24"/>
        </w:rPr>
      </w:pPr>
    </w:p>
    <w:p w14:paraId="06B427A4" w14:textId="48616850" w:rsidR="004A5A5C" w:rsidRDefault="004A5A5C" w:rsidP="00C23E3C">
      <w:pPr>
        <w:pStyle w:val="Bezproreda"/>
        <w:spacing w:line="276" w:lineRule="auto"/>
        <w:rPr>
          <w:rFonts w:cstheme="minorHAnsi"/>
          <w:sz w:val="24"/>
          <w:szCs w:val="24"/>
        </w:rPr>
      </w:pPr>
    </w:p>
    <w:p w14:paraId="5BEBA592" w14:textId="7A3BAA14" w:rsidR="004A5A5C" w:rsidRDefault="004A5A5C" w:rsidP="00C23E3C">
      <w:pPr>
        <w:pStyle w:val="Bezproreda"/>
        <w:spacing w:line="276" w:lineRule="auto"/>
        <w:rPr>
          <w:rFonts w:cstheme="minorHAnsi"/>
          <w:sz w:val="24"/>
          <w:szCs w:val="24"/>
        </w:rPr>
      </w:pPr>
    </w:p>
    <w:p w14:paraId="5DF8AB83" w14:textId="27D8B04F" w:rsidR="004A5A5C" w:rsidRDefault="004A5A5C" w:rsidP="00C23E3C">
      <w:pPr>
        <w:pStyle w:val="Bezproreda"/>
        <w:spacing w:line="276" w:lineRule="auto"/>
        <w:rPr>
          <w:rFonts w:cstheme="minorHAnsi"/>
          <w:sz w:val="24"/>
          <w:szCs w:val="24"/>
        </w:rPr>
      </w:pPr>
    </w:p>
    <w:p w14:paraId="3EF099DF" w14:textId="77777777" w:rsidR="004A5A5C" w:rsidRPr="00C23E3C" w:rsidRDefault="004A5A5C" w:rsidP="00C23E3C">
      <w:pPr>
        <w:pStyle w:val="Bezproreda"/>
        <w:spacing w:line="276" w:lineRule="auto"/>
        <w:rPr>
          <w:rFonts w:cstheme="minorHAnsi"/>
          <w:sz w:val="24"/>
          <w:szCs w:val="24"/>
        </w:rPr>
      </w:pPr>
    </w:p>
    <w:p w14:paraId="3E5DB597" w14:textId="77777777" w:rsidR="002E470C" w:rsidRPr="00C23E3C" w:rsidRDefault="002E470C" w:rsidP="00C23E3C">
      <w:pPr>
        <w:pStyle w:val="Bezproreda"/>
        <w:spacing w:line="276" w:lineRule="auto"/>
        <w:rPr>
          <w:rFonts w:cstheme="minorHAnsi"/>
          <w:sz w:val="24"/>
          <w:szCs w:val="24"/>
        </w:rPr>
      </w:pPr>
    </w:p>
    <w:p w14:paraId="62EEEFC2" w14:textId="77777777" w:rsidR="004C78AE" w:rsidRPr="00C23E3C" w:rsidRDefault="004C78AE" w:rsidP="007F1A20">
      <w:pPr>
        <w:pStyle w:val="Bezproreda"/>
        <w:shd w:val="clear" w:color="auto" w:fill="D9E2F3" w:themeFill="accent1" w:themeFillTint="33"/>
        <w:spacing w:line="276" w:lineRule="auto"/>
        <w:rPr>
          <w:rFonts w:cstheme="minorHAnsi"/>
          <w:b/>
          <w:bCs/>
          <w:sz w:val="24"/>
          <w:szCs w:val="24"/>
        </w:rPr>
      </w:pPr>
      <w:r w:rsidRPr="00C23E3C">
        <w:rPr>
          <w:rFonts w:cstheme="minorHAnsi"/>
          <w:b/>
          <w:bCs/>
          <w:sz w:val="24"/>
          <w:szCs w:val="24"/>
        </w:rPr>
        <w:lastRenderedPageBreak/>
        <w:t>II. PRILOZI</w:t>
      </w:r>
    </w:p>
    <w:p w14:paraId="0370CC82" w14:textId="77777777" w:rsidR="004C78AE" w:rsidRPr="00C23E3C" w:rsidRDefault="004C78AE" w:rsidP="00C23E3C">
      <w:pPr>
        <w:pStyle w:val="Bezproreda"/>
        <w:spacing w:line="276" w:lineRule="auto"/>
        <w:rPr>
          <w:rFonts w:cstheme="minorHAnsi"/>
          <w:b/>
          <w:bCs/>
          <w:sz w:val="24"/>
          <w:szCs w:val="24"/>
        </w:rPr>
      </w:pPr>
    </w:p>
    <w:p w14:paraId="6DB6856E" w14:textId="15802E1A" w:rsidR="007F1A20" w:rsidRPr="007F1A20" w:rsidRDefault="007F1A20" w:rsidP="007F1A20">
      <w:pPr>
        <w:pStyle w:val="Bezproreda"/>
        <w:spacing w:line="276" w:lineRule="auto"/>
        <w:rPr>
          <w:rFonts w:cstheme="minorHAnsi"/>
          <w:bCs/>
          <w:sz w:val="24"/>
          <w:szCs w:val="24"/>
        </w:rPr>
      </w:pPr>
      <w:r w:rsidRPr="007F1A20">
        <w:rPr>
          <w:rFonts w:cstheme="minorHAnsi"/>
          <w:bCs/>
          <w:sz w:val="24"/>
          <w:szCs w:val="24"/>
        </w:rPr>
        <w:t>PRILOG 1. - Ponudbeni list</w:t>
      </w:r>
    </w:p>
    <w:p w14:paraId="0E29BF15" w14:textId="77777777" w:rsidR="007F1A20" w:rsidRPr="007F1A20" w:rsidRDefault="007F1A20" w:rsidP="007F1A20">
      <w:pPr>
        <w:pStyle w:val="Bezproreda"/>
        <w:rPr>
          <w:rFonts w:cstheme="minorHAnsi"/>
          <w:bCs/>
          <w:sz w:val="24"/>
          <w:szCs w:val="24"/>
        </w:rPr>
      </w:pPr>
      <w:r w:rsidRPr="007F1A20">
        <w:rPr>
          <w:rFonts w:cstheme="minorHAnsi"/>
          <w:bCs/>
          <w:sz w:val="24"/>
          <w:szCs w:val="24"/>
        </w:rPr>
        <w:t>PRILOG 1a. - Ponudbeni list - dodatak 1. - Podaci o članovima zajednice ponuditelja</w:t>
      </w:r>
    </w:p>
    <w:p w14:paraId="72942E51" w14:textId="77777777" w:rsidR="007F1A20" w:rsidRPr="007F1A20" w:rsidRDefault="007F1A20" w:rsidP="007F1A20">
      <w:pPr>
        <w:pStyle w:val="Bezproreda"/>
        <w:rPr>
          <w:rFonts w:cstheme="minorHAnsi"/>
          <w:bCs/>
          <w:sz w:val="24"/>
          <w:szCs w:val="24"/>
        </w:rPr>
      </w:pPr>
      <w:r w:rsidRPr="007F1A20">
        <w:rPr>
          <w:rFonts w:cstheme="minorHAnsi"/>
          <w:bCs/>
          <w:sz w:val="24"/>
          <w:szCs w:val="24"/>
        </w:rPr>
        <w:t xml:space="preserve">PRILOG 1b. - Ponudbeni list - dodatak 2. - Podaci o </w:t>
      </w:r>
      <w:proofErr w:type="spellStart"/>
      <w:r w:rsidRPr="007F1A20">
        <w:rPr>
          <w:rFonts w:cstheme="minorHAnsi"/>
          <w:bCs/>
          <w:sz w:val="24"/>
          <w:szCs w:val="24"/>
        </w:rPr>
        <w:t>podugovarateljima</w:t>
      </w:r>
      <w:proofErr w:type="spellEnd"/>
    </w:p>
    <w:p w14:paraId="59209157" w14:textId="68FDB052" w:rsidR="007F1A20" w:rsidRPr="00402AAA" w:rsidRDefault="007F1A20" w:rsidP="007F1A20">
      <w:pPr>
        <w:pStyle w:val="Bezproreda"/>
        <w:rPr>
          <w:rFonts w:cstheme="minorHAnsi"/>
          <w:bCs/>
          <w:sz w:val="24"/>
          <w:szCs w:val="24"/>
          <w:u w:val="single"/>
        </w:rPr>
      </w:pPr>
      <w:r w:rsidRPr="007F1A20">
        <w:rPr>
          <w:rFonts w:cstheme="minorHAnsi"/>
          <w:bCs/>
          <w:sz w:val="24"/>
          <w:szCs w:val="24"/>
        </w:rPr>
        <w:t>PRILOG 2. - Troškovnik (</w:t>
      </w:r>
      <w:r w:rsidRPr="007F1A20">
        <w:rPr>
          <w:rFonts w:cstheme="minorHAnsi"/>
          <w:bCs/>
          <w:sz w:val="24"/>
          <w:szCs w:val="24"/>
          <w:u w:val="single"/>
        </w:rPr>
        <w:t>Excel tablica - zaseban dokument)</w:t>
      </w:r>
    </w:p>
    <w:p w14:paraId="51749A8F" w14:textId="77777777" w:rsidR="007F1A20" w:rsidRPr="007F1A20" w:rsidRDefault="007F1A20" w:rsidP="007F1A20">
      <w:pPr>
        <w:pStyle w:val="Bezproreda"/>
        <w:rPr>
          <w:rFonts w:cstheme="minorHAnsi"/>
          <w:bCs/>
          <w:sz w:val="24"/>
          <w:szCs w:val="24"/>
        </w:rPr>
      </w:pPr>
      <w:r w:rsidRPr="007F1A20">
        <w:rPr>
          <w:rFonts w:cstheme="minorHAnsi"/>
          <w:bCs/>
          <w:sz w:val="24"/>
          <w:szCs w:val="24"/>
        </w:rPr>
        <w:t xml:space="preserve">PRILOG 3. - Popis izvršenih usluga </w:t>
      </w:r>
    </w:p>
    <w:p w14:paraId="015A45A2" w14:textId="77777777" w:rsidR="007F1A20" w:rsidRPr="007F1A20" w:rsidRDefault="007F1A20" w:rsidP="007F1A20">
      <w:pPr>
        <w:pStyle w:val="Bezproreda"/>
        <w:rPr>
          <w:rFonts w:cstheme="minorHAnsi"/>
          <w:bCs/>
          <w:sz w:val="24"/>
          <w:szCs w:val="24"/>
        </w:rPr>
      </w:pPr>
      <w:r w:rsidRPr="007F1A20">
        <w:rPr>
          <w:rFonts w:cstheme="minorHAnsi"/>
          <w:bCs/>
          <w:sz w:val="24"/>
          <w:szCs w:val="24"/>
        </w:rPr>
        <w:t>PRILOG 4. - Popis stručnjaka koji će biti uključeni u ugovor</w:t>
      </w:r>
    </w:p>
    <w:p w14:paraId="7F2DF79E" w14:textId="77777777" w:rsidR="007F1A20" w:rsidRPr="007F1A20" w:rsidRDefault="007F1A20" w:rsidP="007F1A20">
      <w:pPr>
        <w:pStyle w:val="Bezproreda"/>
        <w:rPr>
          <w:rFonts w:cstheme="minorHAnsi"/>
          <w:bCs/>
          <w:sz w:val="24"/>
          <w:szCs w:val="24"/>
        </w:rPr>
      </w:pPr>
    </w:p>
    <w:p w14:paraId="21816934" w14:textId="77777777" w:rsidR="007F1A20" w:rsidRPr="007F1A20" w:rsidRDefault="007F1A20" w:rsidP="007F1A20">
      <w:pPr>
        <w:pStyle w:val="Bezproreda"/>
        <w:rPr>
          <w:rFonts w:cstheme="minorHAnsi"/>
          <w:bCs/>
          <w:sz w:val="24"/>
          <w:szCs w:val="24"/>
        </w:rPr>
      </w:pPr>
      <w:r w:rsidRPr="007F1A20">
        <w:rPr>
          <w:rFonts w:cstheme="minorHAnsi"/>
          <w:bCs/>
          <w:sz w:val="24"/>
          <w:szCs w:val="24"/>
        </w:rPr>
        <w:t>PROJEKTNI ZADATAK</w:t>
      </w:r>
    </w:p>
    <w:p w14:paraId="39988E87" w14:textId="7CADB831" w:rsidR="004C78AE" w:rsidRPr="00C23E3C" w:rsidRDefault="004C78AE" w:rsidP="00C23E3C">
      <w:pPr>
        <w:pStyle w:val="Bezproreda"/>
        <w:spacing w:line="276" w:lineRule="auto"/>
        <w:rPr>
          <w:rFonts w:cstheme="minorHAnsi"/>
          <w:sz w:val="24"/>
          <w:szCs w:val="24"/>
        </w:rPr>
      </w:pPr>
    </w:p>
    <w:p w14:paraId="56EB3A76" w14:textId="192E9876" w:rsidR="00413BE9" w:rsidRPr="00C23E3C" w:rsidRDefault="00413BE9" w:rsidP="00C23E3C">
      <w:pPr>
        <w:pStyle w:val="Bezproreda"/>
        <w:spacing w:line="276" w:lineRule="auto"/>
        <w:rPr>
          <w:rFonts w:cstheme="minorHAnsi"/>
          <w:sz w:val="24"/>
          <w:szCs w:val="24"/>
        </w:rPr>
      </w:pPr>
    </w:p>
    <w:p w14:paraId="6C8060CA" w14:textId="140E1FE5" w:rsidR="00413BE9" w:rsidRPr="00C23E3C" w:rsidRDefault="00413BE9" w:rsidP="00C23E3C">
      <w:pPr>
        <w:pStyle w:val="Bezproreda"/>
        <w:spacing w:line="276" w:lineRule="auto"/>
        <w:rPr>
          <w:rFonts w:cstheme="minorHAnsi"/>
          <w:sz w:val="24"/>
          <w:szCs w:val="24"/>
        </w:rPr>
      </w:pPr>
    </w:p>
    <w:p w14:paraId="7CEA4710" w14:textId="50FC3A0D" w:rsidR="00413BE9" w:rsidRPr="00C23E3C" w:rsidRDefault="00413BE9" w:rsidP="00C23E3C">
      <w:pPr>
        <w:pStyle w:val="Bezproreda"/>
        <w:spacing w:line="276" w:lineRule="auto"/>
        <w:rPr>
          <w:rFonts w:cstheme="minorHAnsi"/>
          <w:sz w:val="24"/>
          <w:szCs w:val="24"/>
        </w:rPr>
      </w:pPr>
    </w:p>
    <w:p w14:paraId="774BDA36" w14:textId="33FF537C" w:rsidR="000146CD" w:rsidRPr="00C23E3C" w:rsidRDefault="000146CD" w:rsidP="00C23E3C">
      <w:pPr>
        <w:pStyle w:val="Bezproreda"/>
        <w:spacing w:line="276" w:lineRule="auto"/>
        <w:rPr>
          <w:rFonts w:cstheme="minorHAnsi"/>
          <w:sz w:val="24"/>
          <w:szCs w:val="24"/>
        </w:rPr>
      </w:pPr>
    </w:p>
    <w:p w14:paraId="65329E47" w14:textId="61EEE8A7" w:rsidR="000146CD" w:rsidRPr="00C23E3C" w:rsidRDefault="000146CD" w:rsidP="00C23E3C">
      <w:pPr>
        <w:pStyle w:val="Bezproreda"/>
        <w:spacing w:line="276" w:lineRule="auto"/>
        <w:rPr>
          <w:rFonts w:cstheme="minorHAnsi"/>
          <w:sz w:val="24"/>
          <w:szCs w:val="24"/>
        </w:rPr>
      </w:pPr>
    </w:p>
    <w:p w14:paraId="256026DC" w14:textId="74BF97BE" w:rsidR="000146CD" w:rsidRPr="00C23E3C" w:rsidRDefault="000146CD" w:rsidP="00C23E3C">
      <w:pPr>
        <w:pStyle w:val="Bezproreda"/>
        <w:spacing w:line="276" w:lineRule="auto"/>
        <w:rPr>
          <w:rFonts w:cstheme="minorHAnsi"/>
          <w:sz w:val="24"/>
          <w:szCs w:val="24"/>
        </w:rPr>
      </w:pPr>
    </w:p>
    <w:p w14:paraId="752D3B59" w14:textId="634AB1C0" w:rsidR="000146CD" w:rsidRPr="00C23E3C" w:rsidRDefault="000146CD" w:rsidP="00C23E3C">
      <w:pPr>
        <w:pStyle w:val="Bezproreda"/>
        <w:spacing w:line="276" w:lineRule="auto"/>
        <w:rPr>
          <w:rFonts w:cstheme="minorHAnsi"/>
          <w:sz w:val="24"/>
          <w:szCs w:val="24"/>
        </w:rPr>
      </w:pPr>
    </w:p>
    <w:p w14:paraId="43920CA9" w14:textId="54FC772D" w:rsidR="000146CD" w:rsidRPr="00C23E3C" w:rsidRDefault="000146CD" w:rsidP="00C23E3C">
      <w:pPr>
        <w:pStyle w:val="Bezproreda"/>
        <w:spacing w:line="276" w:lineRule="auto"/>
        <w:rPr>
          <w:rFonts w:cstheme="minorHAnsi"/>
          <w:sz w:val="24"/>
          <w:szCs w:val="24"/>
        </w:rPr>
      </w:pPr>
    </w:p>
    <w:p w14:paraId="7474D3A2" w14:textId="40E7E955" w:rsidR="000146CD" w:rsidRPr="00C23E3C" w:rsidRDefault="000146CD" w:rsidP="00C23E3C">
      <w:pPr>
        <w:pStyle w:val="Bezproreda"/>
        <w:spacing w:line="276" w:lineRule="auto"/>
        <w:rPr>
          <w:rFonts w:cstheme="minorHAnsi"/>
          <w:sz w:val="24"/>
          <w:szCs w:val="24"/>
        </w:rPr>
      </w:pPr>
    </w:p>
    <w:p w14:paraId="1BEF48E8" w14:textId="45CCBCC1" w:rsidR="000146CD" w:rsidRPr="00C23E3C" w:rsidRDefault="000146CD" w:rsidP="00C23E3C">
      <w:pPr>
        <w:pStyle w:val="Bezproreda"/>
        <w:spacing w:line="276" w:lineRule="auto"/>
        <w:rPr>
          <w:rFonts w:cstheme="minorHAnsi"/>
          <w:sz w:val="24"/>
          <w:szCs w:val="24"/>
        </w:rPr>
      </w:pPr>
    </w:p>
    <w:p w14:paraId="5A721519" w14:textId="65A049E1" w:rsidR="000146CD" w:rsidRPr="00C23E3C" w:rsidRDefault="000146CD" w:rsidP="00C23E3C">
      <w:pPr>
        <w:pStyle w:val="Bezproreda"/>
        <w:spacing w:line="276" w:lineRule="auto"/>
        <w:rPr>
          <w:rFonts w:cstheme="minorHAnsi"/>
          <w:sz w:val="24"/>
          <w:szCs w:val="24"/>
        </w:rPr>
      </w:pPr>
    </w:p>
    <w:p w14:paraId="513F28DC" w14:textId="7F0F5DE1" w:rsidR="000146CD" w:rsidRPr="00C23E3C" w:rsidRDefault="000146CD" w:rsidP="00C23E3C">
      <w:pPr>
        <w:pStyle w:val="Bezproreda"/>
        <w:spacing w:line="276" w:lineRule="auto"/>
        <w:rPr>
          <w:rFonts w:cstheme="minorHAnsi"/>
          <w:sz w:val="24"/>
          <w:szCs w:val="24"/>
        </w:rPr>
      </w:pPr>
    </w:p>
    <w:p w14:paraId="0B917867" w14:textId="66C4BE0A" w:rsidR="000146CD" w:rsidRPr="00C23E3C" w:rsidRDefault="000146CD" w:rsidP="00C23E3C">
      <w:pPr>
        <w:pStyle w:val="Bezproreda"/>
        <w:spacing w:line="276" w:lineRule="auto"/>
        <w:rPr>
          <w:rFonts w:cstheme="minorHAnsi"/>
          <w:sz w:val="24"/>
          <w:szCs w:val="24"/>
        </w:rPr>
      </w:pPr>
    </w:p>
    <w:p w14:paraId="24BB6F6F" w14:textId="45AEBB15" w:rsidR="000146CD" w:rsidRPr="00C23E3C" w:rsidRDefault="000146CD" w:rsidP="00C23E3C">
      <w:pPr>
        <w:pStyle w:val="Bezproreda"/>
        <w:spacing w:line="276" w:lineRule="auto"/>
        <w:rPr>
          <w:rFonts w:cstheme="minorHAnsi"/>
          <w:sz w:val="24"/>
          <w:szCs w:val="24"/>
        </w:rPr>
      </w:pPr>
    </w:p>
    <w:p w14:paraId="5B4BF296" w14:textId="0BA65C28" w:rsidR="000146CD" w:rsidRPr="00C23E3C" w:rsidRDefault="000146CD" w:rsidP="00C23E3C">
      <w:pPr>
        <w:pStyle w:val="Bezproreda"/>
        <w:spacing w:line="276" w:lineRule="auto"/>
        <w:rPr>
          <w:rFonts w:cstheme="minorHAnsi"/>
          <w:sz w:val="24"/>
          <w:szCs w:val="24"/>
        </w:rPr>
      </w:pPr>
    </w:p>
    <w:p w14:paraId="082A2115" w14:textId="5343DF18" w:rsidR="000146CD" w:rsidRPr="00C23E3C" w:rsidRDefault="000146CD" w:rsidP="00C23E3C">
      <w:pPr>
        <w:pStyle w:val="Bezproreda"/>
        <w:spacing w:line="276" w:lineRule="auto"/>
        <w:rPr>
          <w:rFonts w:cstheme="minorHAnsi"/>
          <w:sz w:val="24"/>
          <w:szCs w:val="24"/>
        </w:rPr>
      </w:pPr>
    </w:p>
    <w:p w14:paraId="6DD28BF5" w14:textId="415039F4" w:rsidR="000146CD" w:rsidRPr="00C23E3C" w:rsidRDefault="000146CD" w:rsidP="00C23E3C">
      <w:pPr>
        <w:pStyle w:val="Bezproreda"/>
        <w:spacing w:line="276" w:lineRule="auto"/>
        <w:rPr>
          <w:rFonts w:cstheme="minorHAnsi"/>
          <w:sz w:val="24"/>
          <w:szCs w:val="24"/>
        </w:rPr>
      </w:pPr>
    </w:p>
    <w:p w14:paraId="3DCC1A89" w14:textId="5A22CBE4" w:rsidR="000146CD" w:rsidRPr="00C23E3C" w:rsidRDefault="000146CD" w:rsidP="00C23E3C">
      <w:pPr>
        <w:pStyle w:val="Bezproreda"/>
        <w:spacing w:line="276" w:lineRule="auto"/>
        <w:rPr>
          <w:rFonts w:cstheme="minorHAnsi"/>
          <w:sz w:val="24"/>
          <w:szCs w:val="24"/>
        </w:rPr>
      </w:pPr>
    </w:p>
    <w:p w14:paraId="03F4C6AB" w14:textId="6076439E" w:rsidR="000146CD" w:rsidRPr="00C23E3C" w:rsidRDefault="000146CD" w:rsidP="00C23E3C">
      <w:pPr>
        <w:pStyle w:val="Bezproreda"/>
        <w:spacing w:line="276" w:lineRule="auto"/>
        <w:rPr>
          <w:rFonts w:cstheme="minorHAnsi"/>
          <w:sz w:val="24"/>
          <w:szCs w:val="24"/>
        </w:rPr>
      </w:pPr>
    </w:p>
    <w:p w14:paraId="340CF8C3" w14:textId="70B02E0C" w:rsidR="000146CD" w:rsidRPr="00C23E3C" w:rsidRDefault="000146CD" w:rsidP="00C23E3C">
      <w:pPr>
        <w:pStyle w:val="Bezproreda"/>
        <w:spacing w:line="276" w:lineRule="auto"/>
        <w:rPr>
          <w:rFonts w:cstheme="minorHAnsi"/>
          <w:sz w:val="24"/>
          <w:szCs w:val="24"/>
        </w:rPr>
      </w:pPr>
    </w:p>
    <w:p w14:paraId="31E38110" w14:textId="7FDB22A4" w:rsidR="000146CD" w:rsidRPr="00C23E3C" w:rsidRDefault="000146CD" w:rsidP="00C23E3C">
      <w:pPr>
        <w:pStyle w:val="Bezproreda"/>
        <w:spacing w:line="276" w:lineRule="auto"/>
        <w:rPr>
          <w:rFonts w:cstheme="minorHAnsi"/>
          <w:sz w:val="24"/>
          <w:szCs w:val="24"/>
        </w:rPr>
      </w:pPr>
    </w:p>
    <w:p w14:paraId="14CCF9FF" w14:textId="2F4BCB51" w:rsidR="000146CD" w:rsidRDefault="000146CD" w:rsidP="00C23E3C">
      <w:pPr>
        <w:pStyle w:val="Bezproreda"/>
        <w:spacing w:line="276" w:lineRule="auto"/>
        <w:rPr>
          <w:rFonts w:cstheme="minorHAnsi"/>
          <w:sz w:val="24"/>
          <w:szCs w:val="24"/>
        </w:rPr>
      </w:pPr>
    </w:p>
    <w:p w14:paraId="09C3AAF6" w14:textId="4648E730" w:rsidR="004A5A5C" w:rsidRDefault="004A5A5C" w:rsidP="00C23E3C">
      <w:pPr>
        <w:pStyle w:val="Bezproreda"/>
        <w:spacing w:line="276" w:lineRule="auto"/>
        <w:rPr>
          <w:rFonts w:cstheme="minorHAnsi"/>
          <w:sz w:val="24"/>
          <w:szCs w:val="24"/>
        </w:rPr>
      </w:pPr>
    </w:p>
    <w:p w14:paraId="75DA01BD" w14:textId="77777777" w:rsidR="001E3888" w:rsidRPr="00C23E3C" w:rsidRDefault="001E3888" w:rsidP="00C23E3C">
      <w:pPr>
        <w:pStyle w:val="Bezproreda"/>
        <w:spacing w:line="276" w:lineRule="auto"/>
        <w:rPr>
          <w:rFonts w:cstheme="minorHAnsi"/>
          <w:sz w:val="24"/>
          <w:szCs w:val="24"/>
        </w:rPr>
      </w:pPr>
    </w:p>
    <w:p w14:paraId="0C4EBF75" w14:textId="4413A533" w:rsidR="00B0758B" w:rsidRPr="00C23E3C" w:rsidRDefault="00B0758B" w:rsidP="00C23E3C">
      <w:pPr>
        <w:pStyle w:val="Bezproreda"/>
        <w:spacing w:line="276" w:lineRule="auto"/>
        <w:rPr>
          <w:rFonts w:cstheme="minorHAnsi"/>
          <w:sz w:val="24"/>
          <w:szCs w:val="24"/>
        </w:rPr>
      </w:pPr>
    </w:p>
    <w:p w14:paraId="76DD8AEA" w14:textId="77777777" w:rsidR="00B50F8B" w:rsidRPr="00C23E3C" w:rsidRDefault="00B50F8B" w:rsidP="00C23E3C">
      <w:pPr>
        <w:pStyle w:val="Bezproreda"/>
        <w:spacing w:line="276" w:lineRule="auto"/>
        <w:rPr>
          <w:rFonts w:cstheme="minorHAnsi"/>
          <w:sz w:val="24"/>
          <w:szCs w:val="24"/>
        </w:rPr>
      </w:pPr>
    </w:p>
    <w:p w14:paraId="6D61A572" w14:textId="5614F1EF" w:rsidR="00413BE9" w:rsidRPr="00C23E3C" w:rsidRDefault="00413BE9" w:rsidP="00C23E3C">
      <w:pPr>
        <w:pStyle w:val="Bezproreda"/>
        <w:spacing w:line="276" w:lineRule="auto"/>
        <w:rPr>
          <w:rFonts w:cstheme="minorHAnsi"/>
          <w:sz w:val="24"/>
          <w:szCs w:val="24"/>
        </w:rPr>
      </w:pPr>
    </w:p>
    <w:tbl>
      <w:tblPr>
        <w:tblW w:w="10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1"/>
        <w:gridCol w:w="222"/>
      </w:tblGrid>
      <w:tr w:rsidR="00413BE9" w:rsidRPr="00C23E3C" w14:paraId="610CD15A" w14:textId="77777777" w:rsidTr="00AD38EF">
        <w:trPr>
          <w:jc w:val="center"/>
        </w:trPr>
        <w:tc>
          <w:tcPr>
            <w:tcW w:w="10331" w:type="dxa"/>
            <w:tcBorders>
              <w:top w:val="nil"/>
              <w:left w:val="nil"/>
              <w:bottom w:val="nil"/>
              <w:right w:val="nil"/>
            </w:tcBorders>
            <w:vAlign w:val="center"/>
          </w:tcPr>
          <w:p w14:paraId="32BD93F7" w14:textId="00E3B59C" w:rsidR="00413BE9" w:rsidRPr="00527DD3" w:rsidRDefault="00413BE9" w:rsidP="00495958">
            <w:pPr>
              <w:pStyle w:val="Bezproreda"/>
              <w:spacing w:line="276" w:lineRule="auto"/>
              <w:ind w:left="2124"/>
              <w:rPr>
                <w:rFonts w:eastAsia="Times New Roman" w:cstheme="minorHAnsi"/>
                <w:b/>
                <w:sz w:val="22"/>
                <w:szCs w:val="22"/>
              </w:rPr>
            </w:pPr>
            <w:bookmarkStart w:id="26" w:name="_Hlk54085843"/>
            <w:r w:rsidRPr="00527DD3">
              <w:rPr>
                <w:rFonts w:eastAsia="Times New Roman" w:cstheme="minorHAnsi"/>
                <w:b/>
                <w:sz w:val="22"/>
                <w:szCs w:val="22"/>
              </w:rPr>
              <w:lastRenderedPageBreak/>
              <w:t xml:space="preserve">                                                                                                                                            PRILOG 1.</w:t>
            </w:r>
          </w:p>
          <w:p w14:paraId="08C44759" w14:textId="2C272593" w:rsidR="00413BE9" w:rsidRPr="00527DD3" w:rsidRDefault="00413BE9" w:rsidP="00B50F8B">
            <w:pPr>
              <w:pStyle w:val="Bezproreda"/>
              <w:spacing w:line="276" w:lineRule="auto"/>
              <w:jc w:val="center"/>
              <w:rPr>
                <w:rFonts w:eastAsia="Times New Roman" w:cstheme="minorHAnsi"/>
                <w:b/>
                <w:sz w:val="22"/>
                <w:szCs w:val="22"/>
              </w:rPr>
            </w:pPr>
            <w:r w:rsidRPr="00527DD3">
              <w:rPr>
                <w:rFonts w:eastAsia="Times New Roman" w:cstheme="minorHAnsi"/>
                <w:b/>
                <w:sz w:val="22"/>
                <w:szCs w:val="22"/>
              </w:rPr>
              <w:t>PONUDBENI LIST</w:t>
            </w:r>
          </w:p>
          <w:p w14:paraId="74D947E6" w14:textId="77777777" w:rsidR="00B50F8B" w:rsidRPr="00527DD3" w:rsidRDefault="00B50F8B" w:rsidP="00C23E3C">
            <w:pPr>
              <w:pStyle w:val="Bezproreda"/>
              <w:spacing w:line="276" w:lineRule="auto"/>
              <w:rPr>
                <w:rFonts w:eastAsia="Times New Roman" w:cstheme="minorHAnsi"/>
                <w:b/>
                <w:sz w:val="22"/>
                <w:szCs w:val="22"/>
              </w:rPr>
            </w:pP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
              <w:gridCol w:w="245"/>
              <w:gridCol w:w="169"/>
              <w:gridCol w:w="595"/>
              <w:gridCol w:w="1217"/>
              <w:gridCol w:w="1742"/>
              <w:gridCol w:w="612"/>
              <w:gridCol w:w="529"/>
              <w:gridCol w:w="118"/>
              <w:gridCol w:w="944"/>
              <w:gridCol w:w="3052"/>
            </w:tblGrid>
            <w:tr w:rsidR="00413BE9" w:rsidRPr="00527DD3" w14:paraId="53A95ADF" w14:textId="77777777" w:rsidTr="00AD38EF">
              <w:trPr>
                <w:trHeight w:val="397"/>
                <w:jc w:val="center"/>
              </w:trPr>
              <w:tc>
                <w:tcPr>
                  <w:tcW w:w="1306" w:type="dxa"/>
                  <w:gridSpan w:val="3"/>
                  <w:tcBorders>
                    <w:top w:val="nil"/>
                    <w:left w:val="nil"/>
                    <w:bottom w:val="nil"/>
                    <w:right w:val="nil"/>
                  </w:tcBorders>
                </w:tcPr>
                <w:p w14:paraId="6DFEF747" w14:textId="77777777" w:rsidR="00413BE9" w:rsidRPr="00527DD3" w:rsidRDefault="00413BE9" w:rsidP="00C23E3C">
                  <w:pPr>
                    <w:pStyle w:val="Bezproreda"/>
                    <w:spacing w:line="276" w:lineRule="auto"/>
                    <w:rPr>
                      <w:rFonts w:eastAsia="Times New Roman" w:cstheme="minorHAnsi"/>
                      <w:b/>
                      <w:noProof/>
                      <w:sz w:val="22"/>
                      <w:szCs w:val="22"/>
                      <w:lang w:eastAsia="en-US"/>
                    </w:rPr>
                  </w:pPr>
                  <w:bookmarkStart w:id="27" w:name="_Hlk28595358"/>
                  <w:r w:rsidRPr="00527DD3">
                    <w:rPr>
                      <w:rFonts w:eastAsia="Times New Roman" w:cstheme="minorHAnsi"/>
                      <w:b/>
                      <w:noProof/>
                      <w:sz w:val="22"/>
                      <w:szCs w:val="22"/>
                      <w:lang w:eastAsia="en-US"/>
                    </w:rPr>
                    <w:t xml:space="preserve">Naručitelj: </w:t>
                  </w:r>
                </w:p>
              </w:tc>
              <w:tc>
                <w:tcPr>
                  <w:tcW w:w="8809" w:type="dxa"/>
                  <w:gridSpan w:val="8"/>
                  <w:tcBorders>
                    <w:top w:val="nil"/>
                    <w:left w:val="nil"/>
                    <w:bottom w:val="nil"/>
                    <w:right w:val="nil"/>
                  </w:tcBorders>
                </w:tcPr>
                <w:p w14:paraId="69614538" w14:textId="4E3DEBFC" w:rsidR="00413BE9" w:rsidRPr="00402AAA" w:rsidRDefault="00413BE9" w:rsidP="00C23E3C">
                  <w:pPr>
                    <w:pStyle w:val="Bezproreda"/>
                    <w:spacing w:line="276" w:lineRule="auto"/>
                    <w:rPr>
                      <w:rFonts w:eastAsia="Times New Roman" w:cstheme="minorHAnsi"/>
                      <w:noProof/>
                      <w:sz w:val="24"/>
                      <w:szCs w:val="24"/>
                      <w:lang w:eastAsia="en-US"/>
                    </w:rPr>
                  </w:pPr>
                  <w:r w:rsidRPr="00402AAA">
                    <w:rPr>
                      <w:rFonts w:eastAsia="Times New Roman" w:cstheme="minorHAnsi"/>
                      <w:b/>
                      <w:sz w:val="24"/>
                      <w:szCs w:val="24"/>
                      <w:lang w:eastAsia="en-US"/>
                    </w:rPr>
                    <w:t xml:space="preserve">            GRAD OPUZEN</w:t>
                  </w:r>
                  <w:r w:rsidRPr="00402AAA">
                    <w:rPr>
                      <w:rFonts w:eastAsia="Times New Roman" w:cstheme="minorHAnsi"/>
                      <w:sz w:val="24"/>
                      <w:szCs w:val="24"/>
                      <w:lang w:eastAsia="en-US"/>
                    </w:rPr>
                    <w:t>, Trg kralja Tomislava 1,  20355 Opuzen, OIB: 31464373259</w:t>
                  </w:r>
                </w:p>
              </w:tc>
            </w:tr>
            <w:tr w:rsidR="00413BE9" w:rsidRPr="00527DD3" w14:paraId="7BCD1AA1" w14:textId="77777777" w:rsidTr="00AD38EF">
              <w:trPr>
                <w:trHeight w:val="432"/>
                <w:jc w:val="center"/>
              </w:trPr>
              <w:tc>
                <w:tcPr>
                  <w:tcW w:w="1901" w:type="dxa"/>
                  <w:gridSpan w:val="4"/>
                  <w:tcBorders>
                    <w:top w:val="nil"/>
                    <w:left w:val="nil"/>
                    <w:right w:val="nil"/>
                  </w:tcBorders>
                </w:tcPr>
                <w:p w14:paraId="230FFB93" w14:textId="77777777" w:rsidR="00413BE9" w:rsidRPr="00527DD3" w:rsidRDefault="00413BE9" w:rsidP="00C23E3C">
                  <w:pPr>
                    <w:pStyle w:val="Bezproreda"/>
                    <w:spacing w:line="276" w:lineRule="auto"/>
                    <w:rPr>
                      <w:rFonts w:eastAsia="Times New Roman" w:cstheme="minorHAnsi"/>
                      <w:b/>
                      <w:noProof/>
                      <w:sz w:val="22"/>
                      <w:szCs w:val="22"/>
                      <w:lang w:eastAsia="en-US"/>
                    </w:rPr>
                  </w:pPr>
                  <w:r w:rsidRPr="00527DD3">
                    <w:rPr>
                      <w:rFonts w:eastAsia="Times New Roman" w:cstheme="minorHAnsi"/>
                      <w:b/>
                      <w:noProof/>
                      <w:sz w:val="22"/>
                      <w:szCs w:val="22"/>
                      <w:lang w:eastAsia="en-US"/>
                    </w:rPr>
                    <w:t>Predmet nabave:</w:t>
                  </w:r>
                </w:p>
              </w:tc>
              <w:tc>
                <w:tcPr>
                  <w:tcW w:w="8214" w:type="dxa"/>
                  <w:gridSpan w:val="7"/>
                  <w:tcBorders>
                    <w:top w:val="nil"/>
                    <w:left w:val="nil"/>
                    <w:right w:val="nil"/>
                  </w:tcBorders>
                </w:tcPr>
                <w:p w14:paraId="3732F2B8" w14:textId="5444AA17" w:rsidR="00413BE9" w:rsidRPr="00402AAA" w:rsidRDefault="00257D94" w:rsidP="00257D94">
                  <w:pPr>
                    <w:pStyle w:val="Bezproreda"/>
                    <w:spacing w:line="276" w:lineRule="auto"/>
                    <w:jc w:val="both"/>
                    <w:rPr>
                      <w:rFonts w:eastAsia="Calibri" w:cstheme="minorHAnsi"/>
                      <w:sz w:val="24"/>
                      <w:szCs w:val="24"/>
                      <w:lang w:eastAsia="en-US"/>
                    </w:rPr>
                  </w:pPr>
                  <w:bookmarkStart w:id="28" w:name="_Hlk58578705"/>
                  <w:r>
                    <w:rPr>
                      <w:rFonts w:cstheme="minorHAnsi"/>
                      <w:sz w:val="24"/>
                      <w:szCs w:val="24"/>
                    </w:rPr>
                    <w:t>Usluge</w:t>
                  </w:r>
                  <w:r w:rsidRPr="00843EF8">
                    <w:rPr>
                      <w:rFonts w:cstheme="minorHAnsi"/>
                      <w:sz w:val="24"/>
                      <w:szCs w:val="24"/>
                    </w:rPr>
                    <w:t xml:space="preserve"> provođenja </w:t>
                  </w:r>
                  <w:proofErr w:type="spellStart"/>
                  <w:r w:rsidRPr="00843EF8">
                    <w:rPr>
                      <w:rFonts w:cstheme="minorHAnsi"/>
                      <w:sz w:val="24"/>
                      <w:szCs w:val="24"/>
                    </w:rPr>
                    <w:t>izobrazno</w:t>
                  </w:r>
                  <w:proofErr w:type="spellEnd"/>
                  <w:r w:rsidRPr="00843EF8">
                    <w:rPr>
                      <w:rFonts w:cstheme="minorHAnsi"/>
                      <w:sz w:val="24"/>
                      <w:szCs w:val="24"/>
                    </w:rPr>
                    <w:t xml:space="preserve"> - informativnih aktivnosti na projektu „Izgradnja i opremanje reciklažnog dvorišta Opuzen“, KK.06.3.1.03.0025.</w:t>
                  </w:r>
                  <w:r w:rsidR="00FF1164" w:rsidRPr="00527DD3">
                    <w:rPr>
                      <w:rFonts w:eastAsia="Calibri" w:cstheme="minorHAnsi"/>
                      <w:sz w:val="22"/>
                      <w:szCs w:val="22"/>
                      <w:lang w:eastAsia="en-US"/>
                    </w:rPr>
                    <w:t xml:space="preserve">, </w:t>
                  </w:r>
                  <w:r w:rsidR="00FF1164" w:rsidRPr="00402AAA">
                    <w:rPr>
                      <w:rFonts w:eastAsia="Calibri" w:cstheme="minorHAnsi"/>
                      <w:sz w:val="24"/>
                      <w:szCs w:val="24"/>
                      <w:lang w:eastAsia="en-US"/>
                    </w:rPr>
                    <w:t>Evidencijski broj nabave:</w:t>
                  </w:r>
                  <w:r w:rsidR="00E8649D" w:rsidRPr="00402AAA">
                    <w:rPr>
                      <w:rFonts w:eastAsia="Calibri" w:cstheme="minorHAnsi"/>
                      <w:sz w:val="24"/>
                      <w:szCs w:val="24"/>
                      <w:lang w:eastAsia="en-US"/>
                    </w:rPr>
                    <w:t xml:space="preserve"> </w:t>
                  </w:r>
                  <w:r w:rsidR="00FF1164" w:rsidRPr="00402AAA">
                    <w:rPr>
                      <w:rFonts w:eastAsia="Calibri" w:cstheme="minorHAnsi"/>
                      <w:sz w:val="24"/>
                      <w:szCs w:val="24"/>
                      <w:lang w:eastAsia="en-US"/>
                    </w:rPr>
                    <w:t xml:space="preserve"> </w:t>
                  </w:r>
                  <w:r w:rsidR="004A5A5C" w:rsidRPr="00402AAA">
                    <w:rPr>
                      <w:rFonts w:eastAsia="Calibri" w:cstheme="minorHAnsi"/>
                      <w:sz w:val="24"/>
                      <w:szCs w:val="24"/>
                      <w:lang w:eastAsia="en-US"/>
                    </w:rPr>
                    <w:t>21</w:t>
                  </w:r>
                  <w:r w:rsidR="00E8649D" w:rsidRPr="00402AAA">
                    <w:rPr>
                      <w:rFonts w:eastAsia="Calibri" w:cstheme="minorHAnsi"/>
                      <w:sz w:val="24"/>
                      <w:szCs w:val="24"/>
                      <w:lang w:eastAsia="en-US"/>
                    </w:rPr>
                    <w:t>/20</w:t>
                  </w:r>
                </w:p>
                <w:bookmarkEnd w:id="28"/>
                <w:p w14:paraId="38965F27" w14:textId="77777777" w:rsidR="00413BE9" w:rsidRPr="00527DD3" w:rsidRDefault="00413BE9" w:rsidP="00C23E3C">
                  <w:pPr>
                    <w:pStyle w:val="Bezproreda"/>
                    <w:spacing w:line="276" w:lineRule="auto"/>
                    <w:rPr>
                      <w:rFonts w:eastAsia="Times New Roman" w:cstheme="minorHAnsi"/>
                      <w:bCs/>
                      <w:noProof/>
                      <w:sz w:val="22"/>
                      <w:szCs w:val="22"/>
                      <w:lang w:eastAsia="en-US"/>
                    </w:rPr>
                  </w:pPr>
                </w:p>
              </w:tc>
            </w:tr>
            <w:bookmarkEnd w:id="27"/>
            <w:tr w:rsidR="00413BE9" w:rsidRPr="00527DD3" w14:paraId="53D51560" w14:textId="77777777" w:rsidTr="00413BE9">
              <w:trPr>
                <w:trHeight w:val="397"/>
                <w:jc w:val="center"/>
              </w:trPr>
              <w:tc>
                <w:tcPr>
                  <w:tcW w:w="4860" w:type="dxa"/>
                  <w:gridSpan w:val="6"/>
                  <w:vAlign w:val="center"/>
                </w:tcPr>
                <w:p w14:paraId="06838CED"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Zajednica gospodarskih subjekata (zaokružiti)</w:t>
                  </w:r>
                </w:p>
              </w:tc>
              <w:tc>
                <w:tcPr>
                  <w:tcW w:w="2203" w:type="dxa"/>
                  <w:gridSpan w:val="4"/>
                  <w:vAlign w:val="center"/>
                </w:tcPr>
                <w:p w14:paraId="7FC20C14" w14:textId="6818FAA0"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DA</w:t>
                  </w:r>
                </w:p>
              </w:tc>
              <w:tc>
                <w:tcPr>
                  <w:tcW w:w="3052" w:type="dxa"/>
                  <w:vAlign w:val="center"/>
                </w:tcPr>
                <w:p w14:paraId="52564D02"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NE</w:t>
                  </w:r>
                </w:p>
              </w:tc>
            </w:tr>
            <w:tr w:rsidR="00413BE9" w:rsidRPr="00527DD3" w14:paraId="09F885DC" w14:textId="77777777" w:rsidTr="00413BE9">
              <w:trPr>
                <w:trHeight w:val="851"/>
                <w:jc w:val="center"/>
              </w:trPr>
              <w:tc>
                <w:tcPr>
                  <w:tcW w:w="4860" w:type="dxa"/>
                  <w:gridSpan w:val="6"/>
                  <w:vAlign w:val="center"/>
                </w:tcPr>
                <w:p w14:paraId="30A1E0F0" w14:textId="6F6F590E"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Naziv i sjedište ponuditelja / nositelja zajedničke ponude (ako je odgovor DA, ispunjava se i prilaže PRiLOG 1a)</w:t>
                  </w:r>
                </w:p>
              </w:tc>
              <w:tc>
                <w:tcPr>
                  <w:tcW w:w="5255" w:type="dxa"/>
                  <w:gridSpan w:val="5"/>
                </w:tcPr>
                <w:p w14:paraId="4D3F2197"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10C4E21D" w14:textId="77777777" w:rsidTr="00413BE9">
              <w:trPr>
                <w:trHeight w:val="397"/>
                <w:jc w:val="center"/>
              </w:trPr>
              <w:tc>
                <w:tcPr>
                  <w:tcW w:w="892" w:type="dxa"/>
                  <w:vAlign w:val="center"/>
                </w:tcPr>
                <w:p w14:paraId="1E3400E5" w14:textId="23AAC888"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OIB</w:t>
                  </w:r>
                </w:p>
              </w:tc>
              <w:tc>
                <w:tcPr>
                  <w:tcW w:w="3968" w:type="dxa"/>
                  <w:gridSpan w:val="5"/>
                  <w:vAlign w:val="center"/>
                </w:tcPr>
                <w:p w14:paraId="4C131EF7" w14:textId="77777777" w:rsidR="00413BE9" w:rsidRPr="00527DD3" w:rsidRDefault="00413BE9" w:rsidP="00C23E3C">
                  <w:pPr>
                    <w:pStyle w:val="Bezproreda"/>
                    <w:spacing w:line="276" w:lineRule="auto"/>
                    <w:rPr>
                      <w:rFonts w:eastAsia="Times New Roman" w:cstheme="minorHAnsi"/>
                      <w:noProof/>
                      <w:sz w:val="22"/>
                      <w:szCs w:val="22"/>
                      <w:lang w:eastAsia="en-US"/>
                    </w:rPr>
                  </w:pPr>
                </w:p>
              </w:tc>
              <w:tc>
                <w:tcPr>
                  <w:tcW w:w="1259" w:type="dxa"/>
                  <w:gridSpan w:val="3"/>
                  <w:vAlign w:val="center"/>
                </w:tcPr>
                <w:p w14:paraId="1497D867"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IBAN</w:t>
                  </w:r>
                </w:p>
              </w:tc>
              <w:tc>
                <w:tcPr>
                  <w:tcW w:w="3996" w:type="dxa"/>
                  <w:gridSpan w:val="2"/>
                  <w:vAlign w:val="center"/>
                </w:tcPr>
                <w:p w14:paraId="2055A5C3"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18F14C51" w14:textId="77777777" w:rsidTr="00413BE9">
              <w:trPr>
                <w:trHeight w:val="397"/>
                <w:jc w:val="center"/>
              </w:trPr>
              <w:tc>
                <w:tcPr>
                  <w:tcW w:w="4860" w:type="dxa"/>
                  <w:gridSpan w:val="6"/>
                  <w:vAlign w:val="center"/>
                </w:tcPr>
                <w:p w14:paraId="6C2335D2"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Gospodarski subjekt u sustavu PDV-a (zaokružiti)</w:t>
                  </w:r>
                </w:p>
              </w:tc>
              <w:tc>
                <w:tcPr>
                  <w:tcW w:w="2203" w:type="dxa"/>
                  <w:gridSpan w:val="4"/>
                  <w:vAlign w:val="center"/>
                </w:tcPr>
                <w:p w14:paraId="1DD4977A"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DA</w:t>
                  </w:r>
                </w:p>
              </w:tc>
              <w:tc>
                <w:tcPr>
                  <w:tcW w:w="3052" w:type="dxa"/>
                  <w:vAlign w:val="center"/>
                </w:tcPr>
                <w:p w14:paraId="7FC3E33B"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NE</w:t>
                  </w:r>
                </w:p>
              </w:tc>
            </w:tr>
            <w:tr w:rsidR="00413BE9" w:rsidRPr="00527DD3" w14:paraId="666E66A5" w14:textId="77777777" w:rsidTr="00AD38EF">
              <w:trPr>
                <w:trHeight w:val="397"/>
                <w:jc w:val="center"/>
              </w:trPr>
              <w:tc>
                <w:tcPr>
                  <w:tcW w:w="1137" w:type="dxa"/>
                  <w:gridSpan w:val="2"/>
                  <w:vAlign w:val="center"/>
                </w:tcPr>
                <w:p w14:paraId="7C0978E4"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Adresa</w:t>
                  </w:r>
                </w:p>
              </w:tc>
              <w:tc>
                <w:tcPr>
                  <w:tcW w:w="8978" w:type="dxa"/>
                  <w:gridSpan w:val="9"/>
                  <w:vAlign w:val="center"/>
                </w:tcPr>
                <w:p w14:paraId="126FCF3F"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695E7304" w14:textId="77777777" w:rsidTr="00413BE9">
              <w:trPr>
                <w:trHeight w:val="397"/>
                <w:jc w:val="center"/>
              </w:trPr>
              <w:tc>
                <w:tcPr>
                  <w:tcW w:w="1137" w:type="dxa"/>
                  <w:gridSpan w:val="2"/>
                  <w:vAlign w:val="center"/>
                </w:tcPr>
                <w:p w14:paraId="3464C213"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Telefon</w:t>
                  </w:r>
                </w:p>
              </w:tc>
              <w:tc>
                <w:tcPr>
                  <w:tcW w:w="3723" w:type="dxa"/>
                  <w:gridSpan w:val="4"/>
                  <w:vAlign w:val="center"/>
                </w:tcPr>
                <w:p w14:paraId="18762F97" w14:textId="77777777" w:rsidR="00413BE9" w:rsidRPr="00527DD3" w:rsidRDefault="00413BE9" w:rsidP="00C23E3C">
                  <w:pPr>
                    <w:pStyle w:val="Bezproreda"/>
                    <w:spacing w:line="276" w:lineRule="auto"/>
                    <w:rPr>
                      <w:rFonts w:eastAsia="Times New Roman" w:cstheme="minorHAnsi"/>
                      <w:noProof/>
                      <w:sz w:val="22"/>
                      <w:szCs w:val="22"/>
                      <w:lang w:eastAsia="en-US"/>
                    </w:rPr>
                  </w:pPr>
                </w:p>
              </w:tc>
              <w:tc>
                <w:tcPr>
                  <w:tcW w:w="1141" w:type="dxa"/>
                  <w:gridSpan w:val="2"/>
                  <w:vAlign w:val="center"/>
                </w:tcPr>
                <w:p w14:paraId="090C81C9"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Telefaks</w:t>
                  </w:r>
                </w:p>
              </w:tc>
              <w:tc>
                <w:tcPr>
                  <w:tcW w:w="4114" w:type="dxa"/>
                  <w:gridSpan w:val="3"/>
                  <w:vAlign w:val="center"/>
                </w:tcPr>
                <w:p w14:paraId="3FDBABE6"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7F824CAB" w14:textId="77777777" w:rsidTr="00AD38EF">
              <w:trPr>
                <w:trHeight w:val="397"/>
                <w:jc w:val="center"/>
              </w:trPr>
              <w:tc>
                <w:tcPr>
                  <w:tcW w:w="1137" w:type="dxa"/>
                  <w:gridSpan w:val="2"/>
                  <w:vAlign w:val="center"/>
                </w:tcPr>
                <w:p w14:paraId="676F3FD6"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E-mail</w:t>
                  </w:r>
                </w:p>
              </w:tc>
              <w:tc>
                <w:tcPr>
                  <w:tcW w:w="8978" w:type="dxa"/>
                  <w:gridSpan w:val="9"/>
                  <w:vAlign w:val="center"/>
                </w:tcPr>
                <w:p w14:paraId="31F0D759"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229008C8" w14:textId="77777777" w:rsidTr="00413BE9">
              <w:trPr>
                <w:trHeight w:val="546"/>
                <w:jc w:val="center"/>
              </w:trPr>
              <w:tc>
                <w:tcPr>
                  <w:tcW w:w="4860" w:type="dxa"/>
                  <w:gridSpan w:val="6"/>
                  <w:vAlign w:val="center"/>
                </w:tcPr>
                <w:p w14:paraId="44C42612" w14:textId="63B4151D"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Sudjelovanje podugovaratelja (zaokružiti) - (ako je odgovor DA, ispunjava se i prilaže PRiLOG 1b)</w:t>
                  </w:r>
                </w:p>
              </w:tc>
              <w:tc>
                <w:tcPr>
                  <w:tcW w:w="2203" w:type="dxa"/>
                  <w:gridSpan w:val="4"/>
                  <w:vAlign w:val="center"/>
                </w:tcPr>
                <w:p w14:paraId="33F55463" w14:textId="6445E2C1"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DA</w:t>
                  </w:r>
                </w:p>
              </w:tc>
              <w:tc>
                <w:tcPr>
                  <w:tcW w:w="3052" w:type="dxa"/>
                  <w:vAlign w:val="center"/>
                </w:tcPr>
                <w:p w14:paraId="65B31741"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NE</w:t>
                  </w:r>
                </w:p>
              </w:tc>
            </w:tr>
            <w:tr w:rsidR="00413BE9" w:rsidRPr="00527DD3" w14:paraId="14D8F44B" w14:textId="77777777" w:rsidTr="00413BE9">
              <w:trPr>
                <w:trHeight w:val="567"/>
                <w:jc w:val="center"/>
              </w:trPr>
              <w:tc>
                <w:tcPr>
                  <w:tcW w:w="4860" w:type="dxa"/>
                  <w:gridSpan w:val="6"/>
                </w:tcPr>
                <w:p w14:paraId="0AADB747"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Ime, prezime i funkcija odgovorne/ih osobe/a za potpisivanje ugovora</w:t>
                  </w:r>
                </w:p>
              </w:tc>
              <w:tc>
                <w:tcPr>
                  <w:tcW w:w="5255" w:type="dxa"/>
                  <w:gridSpan w:val="5"/>
                </w:tcPr>
                <w:p w14:paraId="455CD15F"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2D4BA39A" w14:textId="77777777" w:rsidTr="002E470C">
              <w:trPr>
                <w:trHeight w:val="289"/>
                <w:jc w:val="center"/>
              </w:trPr>
              <w:tc>
                <w:tcPr>
                  <w:tcW w:w="4860" w:type="dxa"/>
                  <w:gridSpan w:val="6"/>
                </w:tcPr>
                <w:p w14:paraId="62209F5C"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Ime, prezime i funkcija osobe za kontakt</w:t>
                  </w:r>
                </w:p>
              </w:tc>
              <w:tc>
                <w:tcPr>
                  <w:tcW w:w="5255" w:type="dxa"/>
                  <w:gridSpan w:val="5"/>
                </w:tcPr>
                <w:p w14:paraId="188E7C84"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53F71D60" w14:textId="77777777" w:rsidTr="00413BE9">
              <w:trPr>
                <w:trHeight w:val="851"/>
                <w:jc w:val="center"/>
              </w:trPr>
              <w:tc>
                <w:tcPr>
                  <w:tcW w:w="4860" w:type="dxa"/>
                  <w:gridSpan w:val="6"/>
                </w:tcPr>
                <w:p w14:paraId="597E021F" w14:textId="1FE54478"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 xml:space="preserve">Dio predmeta nabave koji će izvršavati nositelj ponude zajednice ponuditelja (predmet, količina, vrijednost i postotni dio) - ispunjava se u slučaju postojanja zajednice </w:t>
                  </w:r>
                </w:p>
              </w:tc>
              <w:tc>
                <w:tcPr>
                  <w:tcW w:w="5255" w:type="dxa"/>
                  <w:gridSpan w:val="5"/>
                </w:tcPr>
                <w:p w14:paraId="522441A4"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50F0B74E" w14:textId="77777777" w:rsidTr="00661B14">
              <w:trPr>
                <w:trHeight w:val="364"/>
                <w:jc w:val="center"/>
              </w:trPr>
              <w:tc>
                <w:tcPr>
                  <w:tcW w:w="4860" w:type="dxa"/>
                  <w:gridSpan w:val="6"/>
                </w:tcPr>
                <w:p w14:paraId="57981FD4" w14:textId="1D7CEBD1" w:rsidR="00413BE9" w:rsidRPr="00527DD3" w:rsidRDefault="00413BE9" w:rsidP="00C23E3C">
                  <w:pPr>
                    <w:pStyle w:val="Bezproreda"/>
                    <w:spacing w:line="276" w:lineRule="auto"/>
                    <w:rPr>
                      <w:rFonts w:eastAsia="Times New Roman" w:cstheme="minorHAnsi"/>
                      <w:b/>
                      <w:bCs/>
                      <w:noProof/>
                      <w:sz w:val="22"/>
                      <w:szCs w:val="22"/>
                      <w:lang w:eastAsia="en-US"/>
                    </w:rPr>
                  </w:pPr>
                  <w:r w:rsidRPr="00527DD3">
                    <w:rPr>
                      <w:rFonts w:eastAsia="Times New Roman" w:cstheme="minorHAnsi"/>
                      <w:b/>
                      <w:bCs/>
                      <w:noProof/>
                      <w:sz w:val="22"/>
                      <w:szCs w:val="22"/>
                      <w:lang w:eastAsia="en-US"/>
                    </w:rPr>
                    <w:t>Broj ponude:</w:t>
                  </w:r>
                </w:p>
              </w:tc>
              <w:tc>
                <w:tcPr>
                  <w:tcW w:w="5255" w:type="dxa"/>
                  <w:gridSpan w:val="5"/>
                </w:tcPr>
                <w:p w14:paraId="0209E707"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6B57ED82" w14:textId="77777777" w:rsidTr="00661B14">
              <w:trPr>
                <w:trHeight w:val="285"/>
                <w:jc w:val="center"/>
              </w:trPr>
              <w:tc>
                <w:tcPr>
                  <w:tcW w:w="4860" w:type="dxa"/>
                  <w:gridSpan w:val="6"/>
                </w:tcPr>
                <w:p w14:paraId="3FCBD1F9" w14:textId="17BAA045" w:rsidR="00413BE9" w:rsidRPr="00527DD3" w:rsidRDefault="00413BE9" w:rsidP="00C23E3C">
                  <w:pPr>
                    <w:pStyle w:val="Bezproreda"/>
                    <w:spacing w:line="276" w:lineRule="auto"/>
                    <w:rPr>
                      <w:rFonts w:eastAsia="Times New Roman" w:cstheme="minorHAnsi"/>
                      <w:b/>
                      <w:bCs/>
                      <w:noProof/>
                      <w:sz w:val="22"/>
                      <w:szCs w:val="22"/>
                      <w:lang w:eastAsia="en-US"/>
                    </w:rPr>
                  </w:pPr>
                  <w:r w:rsidRPr="00527DD3">
                    <w:rPr>
                      <w:rFonts w:eastAsia="Times New Roman" w:cstheme="minorHAnsi"/>
                      <w:b/>
                      <w:bCs/>
                      <w:noProof/>
                      <w:sz w:val="22"/>
                      <w:szCs w:val="22"/>
                      <w:lang w:eastAsia="en-US"/>
                    </w:rPr>
                    <w:t>Datum ponude:</w:t>
                  </w:r>
                </w:p>
              </w:tc>
              <w:tc>
                <w:tcPr>
                  <w:tcW w:w="5255" w:type="dxa"/>
                  <w:gridSpan w:val="5"/>
                </w:tcPr>
                <w:p w14:paraId="0943065E"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519B9F21" w14:textId="77777777" w:rsidTr="00AD38EF">
              <w:trPr>
                <w:trHeight w:val="397"/>
                <w:jc w:val="center"/>
              </w:trPr>
              <w:tc>
                <w:tcPr>
                  <w:tcW w:w="10115" w:type="dxa"/>
                  <w:gridSpan w:val="11"/>
                  <w:vAlign w:val="center"/>
                </w:tcPr>
                <w:p w14:paraId="49D02802"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b/>
                      <w:noProof/>
                      <w:sz w:val="22"/>
                      <w:szCs w:val="22"/>
                      <w:lang w:eastAsia="en-US"/>
                    </w:rPr>
                    <w:t>Cijena ponude:</w:t>
                  </w:r>
                </w:p>
              </w:tc>
            </w:tr>
            <w:tr w:rsidR="00413BE9" w:rsidRPr="00527DD3" w14:paraId="14B362AA" w14:textId="77777777" w:rsidTr="00AD38EF">
              <w:trPr>
                <w:trHeight w:val="397"/>
                <w:jc w:val="center"/>
              </w:trPr>
              <w:tc>
                <w:tcPr>
                  <w:tcW w:w="3118" w:type="dxa"/>
                  <w:gridSpan w:val="5"/>
                  <w:vAlign w:val="center"/>
                </w:tcPr>
                <w:p w14:paraId="5A349CFD" w14:textId="36612C5E" w:rsidR="00413BE9" w:rsidRPr="00527DD3" w:rsidRDefault="00413BE9" w:rsidP="00C23E3C">
                  <w:pPr>
                    <w:pStyle w:val="Bezproreda"/>
                    <w:spacing w:line="276" w:lineRule="auto"/>
                    <w:rPr>
                      <w:rFonts w:eastAsia="Times New Roman" w:cstheme="minorHAnsi"/>
                      <w:b/>
                      <w:noProof/>
                      <w:sz w:val="22"/>
                      <w:szCs w:val="22"/>
                      <w:lang w:eastAsia="en-US"/>
                    </w:rPr>
                  </w:pPr>
                  <w:r w:rsidRPr="00527DD3">
                    <w:rPr>
                      <w:rFonts w:eastAsia="Times New Roman" w:cstheme="minorHAnsi"/>
                      <w:noProof/>
                      <w:sz w:val="22"/>
                      <w:szCs w:val="22"/>
                      <w:lang w:eastAsia="en-US"/>
                    </w:rPr>
                    <w:t>Cijena ponude bez PDV-a:</w:t>
                  </w:r>
                </w:p>
              </w:tc>
              <w:tc>
                <w:tcPr>
                  <w:tcW w:w="6997" w:type="dxa"/>
                  <w:gridSpan w:val="6"/>
                  <w:vAlign w:val="center"/>
                </w:tcPr>
                <w:p w14:paraId="2F77743F" w14:textId="77777777" w:rsidR="00413BE9" w:rsidRPr="00527DD3" w:rsidRDefault="00413BE9" w:rsidP="00C23E3C">
                  <w:pPr>
                    <w:pStyle w:val="Bezproreda"/>
                    <w:spacing w:line="276" w:lineRule="auto"/>
                    <w:rPr>
                      <w:rFonts w:eastAsia="Times New Roman" w:cstheme="minorHAnsi"/>
                      <w:b/>
                      <w:noProof/>
                      <w:sz w:val="22"/>
                      <w:szCs w:val="22"/>
                      <w:lang w:eastAsia="en-US"/>
                    </w:rPr>
                  </w:pPr>
                </w:p>
              </w:tc>
            </w:tr>
            <w:tr w:rsidR="00413BE9" w:rsidRPr="00527DD3" w14:paraId="547F4496" w14:textId="77777777" w:rsidTr="00AD38EF">
              <w:trPr>
                <w:trHeight w:val="397"/>
                <w:jc w:val="center"/>
              </w:trPr>
              <w:tc>
                <w:tcPr>
                  <w:tcW w:w="3118" w:type="dxa"/>
                  <w:gridSpan w:val="5"/>
                  <w:vAlign w:val="center"/>
                </w:tcPr>
                <w:p w14:paraId="40DCDC10" w14:textId="48EFDA9B" w:rsidR="00413BE9" w:rsidRPr="00527DD3" w:rsidRDefault="00413BE9" w:rsidP="00C23E3C">
                  <w:pPr>
                    <w:pStyle w:val="Bezproreda"/>
                    <w:spacing w:line="276" w:lineRule="auto"/>
                    <w:rPr>
                      <w:rFonts w:eastAsia="Times New Roman" w:cstheme="minorHAnsi"/>
                      <w:b/>
                      <w:noProof/>
                      <w:sz w:val="22"/>
                      <w:szCs w:val="22"/>
                      <w:lang w:eastAsia="en-US"/>
                    </w:rPr>
                  </w:pPr>
                  <w:r w:rsidRPr="00527DD3">
                    <w:rPr>
                      <w:rFonts w:eastAsia="Times New Roman" w:cstheme="minorHAnsi"/>
                      <w:noProof/>
                      <w:sz w:val="22"/>
                      <w:szCs w:val="22"/>
                      <w:lang w:eastAsia="en-US"/>
                    </w:rPr>
                    <w:t>Iznos PDV-a:</w:t>
                  </w:r>
                </w:p>
              </w:tc>
              <w:tc>
                <w:tcPr>
                  <w:tcW w:w="6997" w:type="dxa"/>
                  <w:gridSpan w:val="6"/>
                  <w:vAlign w:val="center"/>
                </w:tcPr>
                <w:p w14:paraId="73F33683" w14:textId="77777777" w:rsidR="00413BE9" w:rsidRPr="00527DD3" w:rsidRDefault="00413BE9" w:rsidP="00C23E3C">
                  <w:pPr>
                    <w:pStyle w:val="Bezproreda"/>
                    <w:spacing w:line="276" w:lineRule="auto"/>
                    <w:rPr>
                      <w:rFonts w:eastAsia="Times New Roman" w:cstheme="minorHAnsi"/>
                      <w:b/>
                      <w:noProof/>
                      <w:sz w:val="22"/>
                      <w:szCs w:val="22"/>
                      <w:lang w:eastAsia="en-US"/>
                    </w:rPr>
                  </w:pPr>
                </w:p>
              </w:tc>
            </w:tr>
            <w:tr w:rsidR="00413BE9" w:rsidRPr="00527DD3" w14:paraId="402B896F" w14:textId="77777777" w:rsidTr="00413BE9">
              <w:trPr>
                <w:trHeight w:val="397"/>
                <w:jc w:val="center"/>
              </w:trPr>
              <w:tc>
                <w:tcPr>
                  <w:tcW w:w="3118" w:type="dxa"/>
                  <w:gridSpan w:val="5"/>
                  <w:tcBorders>
                    <w:bottom w:val="single" w:sz="4" w:space="0" w:color="auto"/>
                  </w:tcBorders>
                  <w:vAlign w:val="center"/>
                </w:tcPr>
                <w:p w14:paraId="31771838" w14:textId="1398D081"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Cijena ponude s PDV-om:</w:t>
                  </w:r>
                </w:p>
              </w:tc>
              <w:tc>
                <w:tcPr>
                  <w:tcW w:w="6997" w:type="dxa"/>
                  <w:gridSpan w:val="6"/>
                  <w:tcBorders>
                    <w:bottom w:val="single" w:sz="4" w:space="0" w:color="auto"/>
                  </w:tcBorders>
                  <w:vAlign w:val="center"/>
                </w:tcPr>
                <w:p w14:paraId="40E8DB22" w14:textId="77777777" w:rsidR="00413BE9" w:rsidRPr="00527DD3" w:rsidRDefault="00413BE9" w:rsidP="00C23E3C">
                  <w:pPr>
                    <w:pStyle w:val="Bezproreda"/>
                    <w:spacing w:line="276" w:lineRule="auto"/>
                    <w:rPr>
                      <w:rFonts w:eastAsia="Times New Roman" w:cstheme="minorHAnsi"/>
                      <w:b/>
                      <w:noProof/>
                      <w:sz w:val="22"/>
                      <w:szCs w:val="22"/>
                      <w:lang w:eastAsia="en-US"/>
                    </w:rPr>
                  </w:pPr>
                </w:p>
              </w:tc>
            </w:tr>
            <w:tr w:rsidR="00413BE9" w:rsidRPr="00527DD3" w14:paraId="46227FDD" w14:textId="77777777" w:rsidTr="00413BE9">
              <w:trPr>
                <w:trHeight w:val="397"/>
                <w:jc w:val="center"/>
              </w:trPr>
              <w:tc>
                <w:tcPr>
                  <w:tcW w:w="3118" w:type="dxa"/>
                  <w:gridSpan w:val="5"/>
                  <w:tcBorders>
                    <w:bottom w:val="single" w:sz="4" w:space="0" w:color="auto"/>
                  </w:tcBorders>
                  <w:vAlign w:val="center"/>
                </w:tcPr>
                <w:p w14:paraId="6144383F"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Rok valjanosti ponude</w:t>
                  </w:r>
                </w:p>
              </w:tc>
              <w:tc>
                <w:tcPr>
                  <w:tcW w:w="6997" w:type="dxa"/>
                  <w:gridSpan w:val="6"/>
                  <w:tcBorders>
                    <w:bottom w:val="single" w:sz="4" w:space="0" w:color="auto"/>
                  </w:tcBorders>
                  <w:vAlign w:val="center"/>
                </w:tcPr>
                <w:p w14:paraId="112EA953" w14:textId="77777777" w:rsidR="00413BE9" w:rsidRPr="00527DD3" w:rsidRDefault="00413BE9" w:rsidP="00C23E3C">
                  <w:pPr>
                    <w:pStyle w:val="Bezproreda"/>
                    <w:spacing w:line="276" w:lineRule="auto"/>
                    <w:rPr>
                      <w:rFonts w:eastAsia="Times New Roman" w:cstheme="minorHAnsi"/>
                      <w:b/>
                      <w:noProof/>
                      <w:sz w:val="22"/>
                      <w:szCs w:val="22"/>
                      <w:lang w:eastAsia="en-US"/>
                    </w:rPr>
                  </w:pPr>
                </w:p>
              </w:tc>
            </w:tr>
            <w:tr w:rsidR="00413BE9" w:rsidRPr="00527DD3" w14:paraId="17174657" w14:textId="77777777" w:rsidTr="00413BE9">
              <w:trPr>
                <w:trHeight w:val="397"/>
                <w:jc w:val="center"/>
              </w:trPr>
              <w:tc>
                <w:tcPr>
                  <w:tcW w:w="3118" w:type="dxa"/>
                  <w:gridSpan w:val="5"/>
                  <w:tcBorders>
                    <w:top w:val="single" w:sz="4" w:space="0" w:color="auto"/>
                    <w:left w:val="single" w:sz="4" w:space="0" w:color="auto"/>
                    <w:bottom w:val="single" w:sz="4" w:space="0" w:color="auto"/>
                    <w:right w:val="single" w:sz="4" w:space="0" w:color="auto"/>
                  </w:tcBorders>
                  <w:vAlign w:val="center"/>
                </w:tcPr>
                <w:p w14:paraId="2BB61B10" w14:textId="77777777" w:rsidR="00413BE9" w:rsidRPr="00527DD3" w:rsidRDefault="00413BE9" w:rsidP="00C23E3C">
                  <w:pPr>
                    <w:pStyle w:val="Bezproreda"/>
                    <w:spacing w:line="276" w:lineRule="auto"/>
                    <w:rPr>
                      <w:rFonts w:eastAsia="Times New Roman" w:cstheme="minorHAnsi"/>
                      <w:noProof/>
                      <w:sz w:val="22"/>
                      <w:szCs w:val="22"/>
                      <w:lang w:eastAsia="en-US"/>
                    </w:rPr>
                  </w:pPr>
                </w:p>
              </w:tc>
              <w:tc>
                <w:tcPr>
                  <w:tcW w:w="6997" w:type="dxa"/>
                  <w:gridSpan w:val="6"/>
                  <w:tcBorders>
                    <w:top w:val="single" w:sz="4" w:space="0" w:color="auto"/>
                    <w:left w:val="single" w:sz="4" w:space="0" w:color="auto"/>
                    <w:bottom w:val="single" w:sz="4" w:space="0" w:color="auto"/>
                    <w:right w:val="single" w:sz="4" w:space="0" w:color="auto"/>
                  </w:tcBorders>
                  <w:vAlign w:val="center"/>
                </w:tcPr>
                <w:p w14:paraId="0438EE36" w14:textId="1DF4C55B"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Svojim potpisom potvrđujemo da smo proučili i razumjeli Poziv za dostavu ponude i sve uvjete ovog postupka nabave te da dajemo ponudu u skladu s odredbama ovog Poziva.</w:t>
                  </w:r>
                </w:p>
              </w:tc>
            </w:tr>
            <w:tr w:rsidR="00413BE9" w:rsidRPr="00527DD3" w14:paraId="3B512FAB" w14:textId="77777777" w:rsidTr="00AD38EF">
              <w:trPr>
                <w:trHeight w:val="20"/>
                <w:jc w:val="center"/>
              </w:trPr>
              <w:tc>
                <w:tcPr>
                  <w:tcW w:w="5472" w:type="dxa"/>
                  <w:gridSpan w:val="7"/>
                  <w:tcBorders>
                    <w:top w:val="nil"/>
                    <w:left w:val="nil"/>
                    <w:bottom w:val="nil"/>
                    <w:right w:val="nil"/>
                  </w:tcBorders>
                </w:tcPr>
                <w:p w14:paraId="0E45099D" w14:textId="77777777" w:rsidR="00413BE9" w:rsidRPr="00527DD3" w:rsidRDefault="00413BE9" w:rsidP="00C23E3C">
                  <w:pPr>
                    <w:pStyle w:val="Bezproreda"/>
                    <w:spacing w:line="276" w:lineRule="auto"/>
                    <w:rPr>
                      <w:rFonts w:eastAsia="Times New Roman" w:cstheme="minorHAnsi"/>
                      <w:noProof/>
                      <w:sz w:val="22"/>
                      <w:szCs w:val="22"/>
                      <w:lang w:eastAsia="en-US"/>
                    </w:rPr>
                  </w:pPr>
                </w:p>
              </w:tc>
              <w:tc>
                <w:tcPr>
                  <w:tcW w:w="4643" w:type="dxa"/>
                  <w:gridSpan w:val="4"/>
                  <w:tcBorders>
                    <w:top w:val="nil"/>
                    <w:left w:val="nil"/>
                    <w:bottom w:val="nil"/>
                    <w:right w:val="nil"/>
                  </w:tcBorders>
                  <w:vAlign w:val="center"/>
                </w:tcPr>
                <w:p w14:paraId="15B16D09" w14:textId="77777777" w:rsidR="00413BE9" w:rsidRPr="00527DD3" w:rsidRDefault="00413BE9" w:rsidP="00C23E3C">
                  <w:pPr>
                    <w:pStyle w:val="Bezproreda"/>
                    <w:spacing w:line="276" w:lineRule="auto"/>
                    <w:rPr>
                      <w:rFonts w:eastAsia="Times New Roman" w:cstheme="minorHAnsi"/>
                      <w:noProof/>
                      <w:sz w:val="22"/>
                      <w:szCs w:val="22"/>
                      <w:lang w:eastAsia="en-US"/>
                    </w:rPr>
                  </w:pPr>
                </w:p>
                <w:p w14:paraId="098E8356" w14:textId="6CF1DCD3"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ZA PONUDITELJA:</w:t>
                  </w:r>
                </w:p>
              </w:tc>
            </w:tr>
            <w:tr w:rsidR="00413BE9" w:rsidRPr="00527DD3" w14:paraId="0EE30578" w14:textId="77777777" w:rsidTr="00AD38EF">
              <w:trPr>
                <w:trHeight w:val="20"/>
                <w:jc w:val="center"/>
              </w:trPr>
              <w:tc>
                <w:tcPr>
                  <w:tcW w:w="5472" w:type="dxa"/>
                  <w:gridSpan w:val="7"/>
                  <w:tcBorders>
                    <w:top w:val="nil"/>
                    <w:left w:val="nil"/>
                    <w:bottom w:val="nil"/>
                    <w:right w:val="nil"/>
                  </w:tcBorders>
                  <w:vAlign w:val="center"/>
                </w:tcPr>
                <w:p w14:paraId="349E7A27" w14:textId="77777777" w:rsidR="00413BE9" w:rsidRPr="00527DD3" w:rsidRDefault="00413BE9" w:rsidP="00527DD3">
                  <w:pPr>
                    <w:pStyle w:val="Bezproreda"/>
                    <w:spacing w:line="276" w:lineRule="auto"/>
                    <w:ind w:left="4248"/>
                    <w:rPr>
                      <w:rFonts w:eastAsia="Times New Roman" w:cstheme="minorHAnsi"/>
                      <w:noProof/>
                      <w:sz w:val="22"/>
                      <w:szCs w:val="22"/>
                      <w:lang w:eastAsia="en-US"/>
                    </w:rPr>
                  </w:pPr>
                  <w:bookmarkStart w:id="29" w:name="_Hlk54079872"/>
                  <w:bookmarkStart w:id="30" w:name="_Hlk28595529"/>
                  <w:r w:rsidRPr="00527DD3">
                    <w:rPr>
                      <w:rFonts w:eastAsia="Times New Roman" w:cstheme="minorHAnsi"/>
                      <w:noProof/>
                      <w:sz w:val="22"/>
                      <w:szCs w:val="22"/>
                      <w:lang w:eastAsia="en-US"/>
                    </w:rPr>
                    <w:t>M.P.</w:t>
                  </w:r>
                </w:p>
              </w:tc>
              <w:tc>
                <w:tcPr>
                  <w:tcW w:w="4643" w:type="dxa"/>
                  <w:gridSpan w:val="4"/>
                  <w:tcBorders>
                    <w:top w:val="nil"/>
                    <w:left w:val="nil"/>
                    <w:bottom w:val="nil"/>
                    <w:right w:val="nil"/>
                  </w:tcBorders>
                  <w:vAlign w:val="center"/>
                </w:tcPr>
                <w:p w14:paraId="3EC10B80"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384C4580" w14:textId="77777777" w:rsidTr="00AD38EF">
              <w:trPr>
                <w:trHeight w:val="20"/>
                <w:jc w:val="center"/>
              </w:trPr>
              <w:tc>
                <w:tcPr>
                  <w:tcW w:w="5472" w:type="dxa"/>
                  <w:gridSpan w:val="7"/>
                  <w:tcBorders>
                    <w:top w:val="nil"/>
                    <w:left w:val="nil"/>
                    <w:bottom w:val="nil"/>
                    <w:right w:val="nil"/>
                  </w:tcBorders>
                </w:tcPr>
                <w:p w14:paraId="2BB4E786"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_______________________________</w:t>
                  </w:r>
                </w:p>
                <w:p w14:paraId="36558983" w14:textId="3500453A"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 xml:space="preserve">                 (mjesto i datum)</w:t>
                  </w:r>
                </w:p>
              </w:tc>
              <w:tc>
                <w:tcPr>
                  <w:tcW w:w="4643" w:type="dxa"/>
                  <w:gridSpan w:val="4"/>
                  <w:tcBorders>
                    <w:top w:val="nil"/>
                    <w:left w:val="nil"/>
                    <w:bottom w:val="nil"/>
                    <w:right w:val="nil"/>
                  </w:tcBorders>
                  <w:vAlign w:val="center"/>
                </w:tcPr>
                <w:p w14:paraId="0A8933EB"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_____________________________________</w:t>
                  </w:r>
                </w:p>
                <w:p w14:paraId="4C99833B"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(ime, prezime, funkcija i potpis ovlaštene osobe)</w:t>
                  </w:r>
                </w:p>
              </w:tc>
            </w:tr>
            <w:bookmarkEnd w:id="29"/>
            <w:tr w:rsidR="00413BE9" w:rsidRPr="00527DD3" w14:paraId="0E305932" w14:textId="77777777" w:rsidTr="00AD38EF">
              <w:trPr>
                <w:trHeight w:val="20"/>
                <w:jc w:val="center"/>
              </w:trPr>
              <w:tc>
                <w:tcPr>
                  <w:tcW w:w="5472" w:type="dxa"/>
                  <w:gridSpan w:val="7"/>
                  <w:tcBorders>
                    <w:top w:val="nil"/>
                    <w:left w:val="nil"/>
                    <w:bottom w:val="nil"/>
                    <w:right w:val="nil"/>
                  </w:tcBorders>
                </w:tcPr>
                <w:p w14:paraId="61131BE3" w14:textId="77777777" w:rsidR="00413BE9" w:rsidRPr="00527DD3" w:rsidRDefault="00413BE9" w:rsidP="00C23E3C">
                  <w:pPr>
                    <w:pStyle w:val="Bezproreda"/>
                    <w:spacing w:line="276" w:lineRule="auto"/>
                    <w:rPr>
                      <w:rFonts w:eastAsia="Times New Roman" w:cstheme="minorHAnsi"/>
                      <w:noProof/>
                      <w:sz w:val="22"/>
                      <w:szCs w:val="22"/>
                      <w:lang w:eastAsia="en-US"/>
                    </w:rPr>
                  </w:pPr>
                </w:p>
                <w:p w14:paraId="3521ABE2" w14:textId="77777777" w:rsidR="00413BE9" w:rsidRPr="00527DD3" w:rsidRDefault="00413BE9" w:rsidP="00C23E3C">
                  <w:pPr>
                    <w:pStyle w:val="Bezproreda"/>
                    <w:spacing w:line="276" w:lineRule="auto"/>
                    <w:rPr>
                      <w:rFonts w:eastAsia="Times New Roman" w:cstheme="minorHAnsi"/>
                      <w:noProof/>
                      <w:sz w:val="22"/>
                      <w:szCs w:val="22"/>
                      <w:lang w:eastAsia="en-US"/>
                    </w:rPr>
                  </w:pPr>
                </w:p>
              </w:tc>
              <w:tc>
                <w:tcPr>
                  <w:tcW w:w="4643" w:type="dxa"/>
                  <w:gridSpan w:val="4"/>
                  <w:tcBorders>
                    <w:top w:val="nil"/>
                    <w:left w:val="nil"/>
                    <w:bottom w:val="nil"/>
                    <w:right w:val="nil"/>
                  </w:tcBorders>
                  <w:vAlign w:val="center"/>
                </w:tcPr>
                <w:p w14:paraId="67CBBD76"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bookmarkEnd w:id="30"/>
            <w:tr w:rsidR="00413BE9" w:rsidRPr="00527DD3" w14:paraId="1CE5CB26" w14:textId="77777777" w:rsidTr="00AD38EF">
              <w:trPr>
                <w:trHeight w:val="432"/>
                <w:jc w:val="center"/>
              </w:trPr>
              <w:tc>
                <w:tcPr>
                  <w:tcW w:w="10115" w:type="dxa"/>
                  <w:gridSpan w:val="11"/>
                  <w:tcBorders>
                    <w:top w:val="nil"/>
                    <w:left w:val="nil"/>
                    <w:bottom w:val="nil"/>
                    <w:right w:val="nil"/>
                  </w:tcBorders>
                </w:tcPr>
                <w:p w14:paraId="240A790D" w14:textId="2BBCA223" w:rsidR="00B0758B" w:rsidRPr="00527DD3" w:rsidRDefault="00413BE9" w:rsidP="00C23E3C">
                  <w:pPr>
                    <w:pStyle w:val="Bezproreda"/>
                    <w:spacing w:line="276" w:lineRule="auto"/>
                    <w:rPr>
                      <w:rFonts w:eastAsia="Times New Roman" w:cstheme="minorHAnsi"/>
                      <w:b/>
                      <w:bCs/>
                      <w:noProof/>
                      <w:sz w:val="22"/>
                      <w:szCs w:val="22"/>
                      <w:lang w:eastAsia="en-US"/>
                    </w:rPr>
                  </w:pPr>
                  <w:r w:rsidRPr="00527DD3">
                    <w:rPr>
                      <w:rFonts w:eastAsia="Times New Roman" w:cstheme="minorHAnsi"/>
                      <w:b/>
                      <w:bCs/>
                      <w:noProof/>
                      <w:sz w:val="22"/>
                      <w:szCs w:val="22"/>
                      <w:lang w:eastAsia="en-US"/>
                    </w:rPr>
                    <w:t xml:space="preserve">        </w:t>
                  </w:r>
                </w:p>
                <w:p w14:paraId="5D9402E6" w14:textId="4EA8380B" w:rsidR="00413BE9" w:rsidRPr="00527DD3" w:rsidRDefault="00413BE9" w:rsidP="00C23E3C">
                  <w:pPr>
                    <w:pStyle w:val="Bezproreda"/>
                    <w:spacing w:line="276" w:lineRule="auto"/>
                    <w:rPr>
                      <w:rFonts w:eastAsia="Times New Roman" w:cstheme="minorHAnsi"/>
                      <w:b/>
                      <w:bCs/>
                      <w:noProof/>
                      <w:sz w:val="22"/>
                      <w:szCs w:val="22"/>
                      <w:lang w:eastAsia="en-US"/>
                    </w:rPr>
                  </w:pPr>
                </w:p>
                <w:p w14:paraId="267AD0A5" w14:textId="50A30AD4" w:rsidR="00B50F8B" w:rsidRPr="00527DD3" w:rsidRDefault="00B50F8B" w:rsidP="00C23E3C">
                  <w:pPr>
                    <w:pStyle w:val="Bezproreda"/>
                    <w:spacing w:line="276" w:lineRule="auto"/>
                    <w:rPr>
                      <w:rFonts w:eastAsia="Times New Roman" w:cstheme="minorHAnsi"/>
                      <w:b/>
                      <w:bCs/>
                      <w:noProof/>
                      <w:sz w:val="22"/>
                      <w:szCs w:val="22"/>
                      <w:lang w:eastAsia="en-US"/>
                    </w:rPr>
                  </w:pPr>
                </w:p>
                <w:p w14:paraId="19E34C65" w14:textId="3FF68F51" w:rsidR="00B50F8B" w:rsidRPr="00527DD3" w:rsidRDefault="00B50F8B" w:rsidP="00C23E3C">
                  <w:pPr>
                    <w:pStyle w:val="Bezproreda"/>
                    <w:spacing w:line="276" w:lineRule="auto"/>
                    <w:rPr>
                      <w:rFonts w:eastAsia="Times New Roman" w:cstheme="minorHAnsi"/>
                      <w:b/>
                      <w:bCs/>
                      <w:noProof/>
                      <w:sz w:val="22"/>
                      <w:szCs w:val="22"/>
                      <w:lang w:eastAsia="en-US"/>
                    </w:rPr>
                  </w:pPr>
                </w:p>
                <w:p w14:paraId="70E4DAFC" w14:textId="16B1D71B" w:rsidR="00B50F8B" w:rsidRPr="00527DD3" w:rsidRDefault="00B50F8B" w:rsidP="00C23E3C">
                  <w:pPr>
                    <w:pStyle w:val="Bezproreda"/>
                    <w:spacing w:line="276" w:lineRule="auto"/>
                    <w:rPr>
                      <w:rFonts w:eastAsia="Times New Roman" w:cstheme="minorHAnsi"/>
                      <w:b/>
                      <w:bCs/>
                      <w:noProof/>
                      <w:sz w:val="22"/>
                      <w:szCs w:val="22"/>
                      <w:lang w:eastAsia="en-US"/>
                    </w:rPr>
                  </w:pPr>
                </w:p>
                <w:p w14:paraId="3F95ED77" w14:textId="75C3D315" w:rsidR="00B50F8B" w:rsidRPr="00527DD3" w:rsidRDefault="00B50F8B" w:rsidP="00C23E3C">
                  <w:pPr>
                    <w:pStyle w:val="Bezproreda"/>
                    <w:spacing w:line="276" w:lineRule="auto"/>
                    <w:rPr>
                      <w:rFonts w:eastAsia="Times New Roman" w:cstheme="minorHAnsi"/>
                      <w:b/>
                      <w:bCs/>
                      <w:noProof/>
                      <w:sz w:val="22"/>
                      <w:szCs w:val="22"/>
                      <w:lang w:eastAsia="en-US"/>
                    </w:rPr>
                  </w:pPr>
                </w:p>
                <w:p w14:paraId="7485B932" w14:textId="491EBB02" w:rsidR="00B50F8B" w:rsidRPr="00527DD3" w:rsidRDefault="00B50F8B" w:rsidP="00C23E3C">
                  <w:pPr>
                    <w:pStyle w:val="Bezproreda"/>
                    <w:spacing w:line="276" w:lineRule="auto"/>
                    <w:rPr>
                      <w:rFonts w:eastAsia="Times New Roman" w:cstheme="minorHAnsi"/>
                      <w:b/>
                      <w:bCs/>
                      <w:noProof/>
                      <w:sz w:val="22"/>
                      <w:szCs w:val="22"/>
                      <w:lang w:eastAsia="en-US"/>
                    </w:rPr>
                  </w:pPr>
                </w:p>
                <w:p w14:paraId="3AF921B4" w14:textId="028ED867" w:rsidR="00B50F8B" w:rsidRPr="00527DD3" w:rsidRDefault="00B50F8B" w:rsidP="00C23E3C">
                  <w:pPr>
                    <w:pStyle w:val="Bezproreda"/>
                    <w:spacing w:line="276" w:lineRule="auto"/>
                    <w:rPr>
                      <w:rFonts w:eastAsia="Times New Roman" w:cstheme="minorHAnsi"/>
                      <w:b/>
                      <w:bCs/>
                      <w:noProof/>
                      <w:sz w:val="22"/>
                      <w:szCs w:val="22"/>
                      <w:lang w:eastAsia="en-US"/>
                    </w:rPr>
                  </w:pPr>
                </w:p>
                <w:p w14:paraId="3D108B02" w14:textId="3EB1B048" w:rsidR="00B50F8B" w:rsidRPr="00527DD3" w:rsidRDefault="00B50F8B" w:rsidP="00C23E3C">
                  <w:pPr>
                    <w:pStyle w:val="Bezproreda"/>
                    <w:spacing w:line="276" w:lineRule="auto"/>
                    <w:rPr>
                      <w:rFonts w:eastAsia="Times New Roman" w:cstheme="minorHAnsi"/>
                      <w:b/>
                      <w:bCs/>
                      <w:noProof/>
                      <w:sz w:val="22"/>
                      <w:szCs w:val="22"/>
                      <w:lang w:eastAsia="en-US"/>
                    </w:rPr>
                  </w:pPr>
                </w:p>
                <w:p w14:paraId="41C4A1DB" w14:textId="2F823762" w:rsidR="00B50F8B" w:rsidRPr="00527DD3" w:rsidRDefault="00B50F8B" w:rsidP="00C23E3C">
                  <w:pPr>
                    <w:pStyle w:val="Bezproreda"/>
                    <w:spacing w:line="276" w:lineRule="auto"/>
                    <w:rPr>
                      <w:rFonts w:eastAsia="Times New Roman" w:cstheme="minorHAnsi"/>
                      <w:b/>
                      <w:bCs/>
                      <w:noProof/>
                      <w:sz w:val="22"/>
                      <w:szCs w:val="22"/>
                      <w:lang w:eastAsia="en-US"/>
                    </w:rPr>
                  </w:pPr>
                </w:p>
                <w:p w14:paraId="319388DD" w14:textId="03F64D19" w:rsidR="00B50F8B" w:rsidRPr="00527DD3" w:rsidRDefault="00B50F8B" w:rsidP="00C23E3C">
                  <w:pPr>
                    <w:pStyle w:val="Bezproreda"/>
                    <w:spacing w:line="276" w:lineRule="auto"/>
                    <w:rPr>
                      <w:rFonts w:eastAsia="Times New Roman" w:cstheme="minorHAnsi"/>
                      <w:b/>
                      <w:bCs/>
                      <w:noProof/>
                      <w:sz w:val="22"/>
                      <w:szCs w:val="22"/>
                      <w:lang w:eastAsia="en-US"/>
                    </w:rPr>
                  </w:pPr>
                </w:p>
                <w:p w14:paraId="1AF85E26" w14:textId="454095C5" w:rsidR="00B50F8B" w:rsidRPr="00527DD3" w:rsidRDefault="00B50F8B" w:rsidP="00C23E3C">
                  <w:pPr>
                    <w:pStyle w:val="Bezproreda"/>
                    <w:spacing w:line="276" w:lineRule="auto"/>
                    <w:rPr>
                      <w:rFonts w:eastAsia="Times New Roman" w:cstheme="minorHAnsi"/>
                      <w:b/>
                      <w:bCs/>
                      <w:noProof/>
                      <w:sz w:val="22"/>
                      <w:szCs w:val="22"/>
                      <w:lang w:eastAsia="en-US"/>
                    </w:rPr>
                  </w:pPr>
                </w:p>
                <w:p w14:paraId="59BE88B9" w14:textId="7D8FF918" w:rsidR="00B50F8B" w:rsidRPr="00527DD3" w:rsidRDefault="00B50F8B" w:rsidP="00C23E3C">
                  <w:pPr>
                    <w:pStyle w:val="Bezproreda"/>
                    <w:spacing w:line="276" w:lineRule="auto"/>
                    <w:rPr>
                      <w:rFonts w:eastAsia="Times New Roman" w:cstheme="minorHAnsi"/>
                      <w:b/>
                      <w:bCs/>
                      <w:noProof/>
                      <w:sz w:val="22"/>
                      <w:szCs w:val="22"/>
                      <w:lang w:eastAsia="en-US"/>
                    </w:rPr>
                  </w:pPr>
                </w:p>
                <w:p w14:paraId="17541066" w14:textId="0F05C424" w:rsidR="00B50F8B" w:rsidRPr="00527DD3" w:rsidRDefault="00B50F8B" w:rsidP="00C23E3C">
                  <w:pPr>
                    <w:pStyle w:val="Bezproreda"/>
                    <w:spacing w:line="276" w:lineRule="auto"/>
                    <w:rPr>
                      <w:rFonts w:eastAsia="Times New Roman" w:cstheme="minorHAnsi"/>
                      <w:b/>
                      <w:bCs/>
                      <w:noProof/>
                      <w:sz w:val="22"/>
                      <w:szCs w:val="22"/>
                      <w:lang w:eastAsia="en-US"/>
                    </w:rPr>
                  </w:pPr>
                </w:p>
                <w:p w14:paraId="6B425D8F" w14:textId="6C0C37E6" w:rsidR="00B50F8B" w:rsidRPr="00527DD3" w:rsidRDefault="00B50F8B" w:rsidP="00C23E3C">
                  <w:pPr>
                    <w:pStyle w:val="Bezproreda"/>
                    <w:spacing w:line="276" w:lineRule="auto"/>
                    <w:rPr>
                      <w:rFonts w:eastAsia="Times New Roman" w:cstheme="minorHAnsi"/>
                      <w:b/>
                      <w:bCs/>
                      <w:noProof/>
                      <w:sz w:val="22"/>
                      <w:szCs w:val="22"/>
                      <w:lang w:eastAsia="en-US"/>
                    </w:rPr>
                  </w:pPr>
                </w:p>
                <w:p w14:paraId="2BC9639F" w14:textId="67FFA858" w:rsidR="00B50F8B" w:rsidRPr="00527DD3" w:rsidRDefault="00B50F8B" w:rsidP="00C23E3C">
                  <w:pPr>
                    <w:pStyle w:val="Bezproreda"/>
                    <w:spacing w:line="276" w:lineRule="auto"/>
                    <w:rPr>
                      <w:rFonts w:eastAsia="Times New Roman" w:cstheme="minorHAnsi"/>
                      <w:b/>
                      <w:bCs/>
                      <w:noProof/>
                      <w:sz w:val="22"/>
                      <w:szCs w:val="22"/>
                      <w:lang w:eastAsia="en-US"/>
                    </w:rPr>
                  </w:pPr>
                </w:p>
                <w:p w14:paraId="55EA3326" w14:textId="14B92A53" w:rsidR="00B50F8B" w:rsidRPr="00527DD3" w:rsidRDefault="00B50F8B" w:rsidP="00C23E3C">
                  <w:pPr>
                    <w:pStyle w:val="Bezproreda"/>
                    <w:spacing w:line="276" w:lineRule="auto"/>
                    <w:rPr>
                      <w:rFonts w:eastAsia="Times New Roman" w:cstheme="minorHAnsi"/>
                      <w:b/>
                      <w:bCs/>
                      <w:noProof/>
                      <w:sz w:val="22"/>
                      <w:szCs w:val="22"/>
                      <w:lang w:eastAsia="en-US"/>
                    </w:rPr>
                  </w:pPr>
                </w:p>
                <w:p w14:paraId="1E996CC0" w14:textId="7EEDB6DF" w:rsidR="00B50F8B" w:rsidRPr="00527DD3" w:rsidRDefault="00B50F8B" w:rsidP="00C23E3C">
                  <w:pPr>
                    <w:pStyle w:val="Bezproreda"/>
                    <w:spacing w:line="276" w:lineRule="auto"/>
                    <w:rPr>
                      <w:rFonts w:eastAsia="Times New Roman" w:cstheme="minorHAnsi"/>
                      <w:b/>
                      <w:bCs/>
                      <w:noProof/>
                      <w:sz w:val="22"/>
                      <w:szCs w:val="22"/>
                      <w:lang w:eastAsia="en-US"/>
                    </w:rPr>
                  </w:pPr>
                </w:p>
                <w:p w14:paraId="008D80E7" w14:textId="4F96C302" w:rsidR="00B50F8B" w:rsidRPr="00527DD3" w:rsidRDefault="00B50F8B" w:rsidP="00C23E3C">
                  <w:pPr>
                    <w:pStyle w:val="Bezproreda"/>
                    <w:spacing w:line="276" w:lineRule="auto"/>
                    <w:rPr>
                      <w:rFonts w:eastAsia="Times New Roman" w:cstheme="minorHAnsi"/>
                      <w:b/>
                      <w:bCs/>
                      <w:noProof/>
                      <w:sz w:val="22"/>
                      <w:szCs w:val="22"/>
                      <w:lang w:eastAsia="en-US"/>
                    </w:rPr>
                  </w:pPr>
                </w:p>
                <w:p w14:paraId="65C3FA31" w14:textId="2A6226A2" w:rsidR="00B50F8B" w:rsidRPr="00527DD3" w:rsidRDefault="00B50F8B" w:rsidP="00C23E3C">
                  <w:pPr>
                    <w:pStyle w:val="Bezproreda"/>
                    <w:spacing w:line="276" w:lineRule="auto"/>
                    <w:rPr>
                      <w:rFonts w:eastAsia="Times New Roman" w:cstheme="minorHAnsi"/>
                      <w:b/>
                      <w:bCs/>
                      <w:noProof/>
                      <w:sz w:val="22"/>
                      <w:szCs w:val="22"/>
                      <w:lang w:eastAsia="en-US"/>
                    </w:rPr>
                  </w:pPr>
                </w:p>
                <w:p w14:paraId="1270DFDC" w14:textId="0F48A795" w:rsidR="00B50F8B" w:rsidRPr="00527DD3" w:rsidRDefault="00B50F8B" w:rsidP="00C23E3C">
                  <w:pPr>
                    <w:pStyle w:val="Bezproreda"/>
                    <w:spacing w:line="276" w:lineRule="auto"/>
                    <w:rPr>
                      <w:rFonts w:eastAsia="Times New Roman" w:cstheme="minorHAnsi"/>
                      <w:b/>
                      <w:bCs/>
                      <w:noProof/>
                      <w:sz w:val="22"/>
                      <w:szCs w:val="22"/>
                      <w:lang w:eastAsia="en-US"/>
                    </w:rPr>
                  </w:pPr>
                </w:p>
                <w:p w14:paraId="7151BC7E" w14:textId="7C1545FD" w:rsidR="00B50F8B" w:rsidRDefault="00B50F8B" w:rsidP="00C23E3C">
                  <w:pPr>
                    <w:pStyle w:val="Bezproreda"/>
                    <w:spacing w:line="276" w:lineRule="auto"/>
                    <w:rPr>
                      <w:rFonts w:eastAsia="Times New Roman" w:cstheme="minorHAnsi"/>
                      <w:b/>
                      <w:bCs/>
                      <w:noProof/>
                      <w:lang w:eastAsia="en-US"/>
                    </w:rPr>
                  </w:pPr>
                </w:p>
                <w:p w14:paraId="572AF8B7" w14:textId="26945D6C" w:rsidR="00527DD3" w:rsidRDefault="00527DD3" w:rsidP="00C23E3C">
                  <w:pPr>
                    <w:pStyle w:val="Bezproreda"/>
                    <w:spacing w:line="276" w:lineRule="auto"/>
                    <w:rPr>
                      <w:rFonts w:eastAsia="Times New Roman" w:cstheme="minorHAnsi"/>
                      <w:b/>
                      <w:bCs/>
                      <w:noProof/>
                      <w:lang w:eastAsia="en-US"/>
                    </w:rPr>
                  </w:pPr>
                </w:p>
                <w:p w14:paraId="24D0C304" w14:textId="77D62E91" w:rsidR="00527DD3" w:rsidRDefault="00527DD3" w:rsidP="00C23E3C">
                  <w:pPr>
                    <w:pStyle w:val="Bezproreda"/>
                    <w:spacing w:line="276" w:lineRule="auto"/>
                    <w:rPr>
                      <w:rFonts w:eastAsia="Times New Roman" w:cstheme="minorHAnsi"/>
                      <w:b/>
                      <w:bCs/>
                      <w:noProof/>
                      <w:lang w:eastAsia="en-US"/>
                    </w:rPr>
                  </w:pPr>
                </w:p>
                <w:p w14:paraId="6EC560C4" w14:textId="251E3538" w:rsidR="00527DD3" w:rsidRDefault="00527DD3" w:rsidP="00C23E3C">
                  <w:pPr>
                    <w:pStyle w:val="Bezproreda"/>
                    <w:spacing w:line="276" w:lineRule="auto"/>
                    <w:rPr>
                      <w:rFonts w:eastAsia="Times New Roman" w:cstheme="minorHAnsi"/>
                      <w:b/>
                      <w:bCs/>
                      <w:noProof/>
                      <w:lang w:eastAsia="en-US"/>
                    </w:rPr>
                  </w:pPr>
                </w:p>
                <w:p w14:paraId="12EC5C1F" w14:textId="1096BC46" w:rsidR="00527DD3" w:rsidRDefault="00527DD3" w:rsidP="00C23E3C">
                  <w:pPr>
                    <w:pStyle w:val="Bezproreda"/>
                    <w:spacing w:line="276" w:lineRule="auto"/>
                    <w:rPr>
                      <w:rFonts w:eastAsia="Times New Roman" w:cstheme="minorHAnsi"/>
                      <w:b/>
                      <w:bCs/>
                      <w:noProof/>
                      <w:lang w:eastAsia="en-US"/>
                    </w:rPr>
                  </w:pPr>
                </w:p>
                <w:p w14:paraId="01C186F3" w14:textId="7862D09F" w:rsidR="00527DD3" w:rsidRDefault="00527DD3" w:rsidP="00C23E3C">
                  <w:pPr>
                    <w:pStyle w:val="Bezproreda"/>
                    <w:spacing w:line="276" w:lineRule="auto"/>
                    <w:rPr>
                      <w:rFonts w:eastAsia="Times New Roman" w:cstheme="minorHAnsi"/>
                      <w:b/>
                      <w:bCs/>
                      <w:noProof/>
                      <w:lang w:eastAsia="en-US"/>
                    </w:rPr>
                  </w:pPr>
                </w:p>
                <w:p w14:paraId="01EA5463" w14:textId="15B3FE4F" w:rsidR="00527DD3" w:rsidRDefault="00527DD3" w:rsidP="00C23E3C">
                  <w:pPr>
                    <w:pStyle w:val="Bezproreda"/>
                    <w:spacing w:line="276" w:lineRule="auto"/>
                    <w:rPr>
                      <w:rFonts w:eastAsia="Times New Roman" w:cstheme="minorHAnsi"/>
                      <w:b/>
                      <w:bCs/>
                      <w:noProof/>
                      <w:lang w:eastAsia="en-US"/>
                    </w:rPr>
                  </w:pPr>
                </w:p>
                <w:p w14:paraId="352FD3DA" w14:textId="06DF10B0" w:rsidR="00527DD3" w:rsidRDefault="00527DD3" w:rsidP="00C23E3C">
                  <w:pPr>
                    <w:pStyle w:val="Bezproreda"/>
                    <w:spacing w:line="276" w:lineRule="auto"/>
                    <w:rPr>
                      <w:rFonts w:eastAsia="Times New Roman" w:cstheme="minorHAnsi"/>
                      <w:b/>
                      <w:bCs/>
                      <w:noProof/>
                      <w:lang w:eastAsia="en-US"/>
                    </w:rPr>
                  </w:pPr>
                </w:p>
                <w:p w14:paraId="368FF625" w14:textId="4BE2CAD9" w:rsidR="00527DD3" w:rsidRDefault="00527DD3" w:rsidP="00C23E3C">
                  <w:pPr>
                    <w:pStyle w:val="Bezproreda"/>
                    <w:spacing w:line="276" w:lineRule="auto"/>
                    <w:rPr>
                      <w:rFonts w:eastAsia="Times New Roman" w:cstheme="minorHAnsi"/>
                      <w:b/>
                      <w:bCs/>
                      <w:noProof/>
                      <w:lang w:eastAsia="en-US"/>
                    </w:rPr>
                  </w:pPr>
                </w:p>
                <w:p w14:paraId="568CC5C4" w14:textId="77777777" w:rsidR="00527DD3" w:rsidRPr="00527DD3" w:rsidRDefault="00527DD3" w:rsidP="00C23E3C">
                  <w:pPr>
                    <w:pStyle w:val="Bezproreda"/>
                    <w:spacing w:line="276" w:lineRule="auto"/>
                    <w:rPr>
                      <w:rFonts w:eastAsia="Times New Roman" w:cstheme="minorHAnsi"/>
                      <w:b/>
                      <w:bCs/>
                      <w:noProof/>
                      <w:sz w:val="22"/>
                      <w:szCs w:val="22"/>
                      <w:lang w:eastAsia="en-US"/>
                    </w:rPr>
                  </w:pPr>
                </w:p>
                <w:p w14:paraId="44C9D14A" w14:textId="0D6EEB23" w:rsidR="00B50F8B" w:rsidRPr="00527DD3" w:rsidRDefault="00B50F8B" w:rsidP="00C23E3C">
                  <w:pPr>
                    <w:pStyle w:val="Bezproreda"/>
                    <w:spacing w:line="276" w:lineRule="auto"/>
                    <w:rPr>
                      <w:rFonts w:eastAsia="Times New Roman" w:cstheme="minorHAnsi"/>
                      <w:b/>
                      <w:bCs/>
                      <w:noProof/>
                      <w:sz w:val="22"/>
                      <w:szCs w:val="22"/>
                      <w:lang w:eastAsia="en-US"/>
                    </w:rPr>
                  </w:pPr>
                </w:p>
                <w:p w14:paraId="2BA83E39" w14:textId="77777777" w:rsidR="007F1A20" w:rsidRDefault="007F1A20" w:rsidP="00495958">
                  <w:pPr>
                    <w:pStyle w:val="Bezproreda"/>
                    <w:spacing w:line="276" w:lineRule="auto"/>
                    <w:ind w:left="8496"/>
                    <w:rPr>
                      <w:rFonts w:eastAsia="Times New Roman" w:cstheme="minorHAnsi"/>
                      <w:b/>
                      <w:bCs/>
                      <w:noProof/>
                      <w:sz w:val="22"/>
                      <w:szCs w:val="22"/>
                      <w:lang w:eastAsia="en-US"/>
                    </w:rPr>
                  </w:pPr>
                </w:p>
                <w:p w14:paraId="43728F07" w14:textId="4CC48ED4" w:rsidR="00413BE9" w:rsidRPr="00527DD3" w:rsidRDefault="00413BE9" w:rsidP="00495958">
                  <w:pPr>
                    <w:pStyle w:val="Bezproreda"/>
                    <w:spacing w:line="276" w:lineRule="auto"/>
                    <w:ind w:left="8496"/>
                    <w:rPr>
                      <w:rFonts w:eastAsia="Times New Roman" w:cstheme="minorHAnsi"/>
                      <w:b/>
                      <w:bCs/>
                      <w:noProof/>
                      <w:sz w:val="22"/>
                      <w:szCs w:val="22"/>
                      <w:lang w:eastAsia="en-US"/>
                    </w:rPr>
                  </w:pPr>
                  <w:r w:rsidRPr="00527DD3">
                    <w:rPr>
                      <w:rFonts w:eastAsia="Times New Roman" w:cstheme="minorHAnsi"/>
                      <w:b/>
                      <w:bCs/>
                      <w:noProof/>
                      <w:sz w:val="22"/>
                      <w:szCs w:val="22"/>
                      <w:lang w:eastAsia="en-US"/>
                    </w:rPr>
                    <w:lastRenderedPageBreak/>
                    <w:t xml:space="preserve">                                                                                                                                                                                      PRILOG 1 a</w:t>
                  </w:r>
                </w:p>
              </w:tc>
            </w:tr>
            <w:tr w:rsidR="00413BE9" w:rsidRPr="00527DD3" w14:paraId="79A4FD97" w14:textId="77777777" w:rsidTr="00AD38EF">
              <w:trPr>
                <w:trHeight w:val="447"/>
                <w:jc w:val="center"/>
              </w:trPr>
              <w:tc>
                <w:tcPr>
                  <w:tcW w:w="10115" w:type="dxa"/>
                  <w:gridSpan w:val="11"/>
                  <w:tcBorders>
                    <w:top w:val="nil"/>
                    <w:left w:val="nil"/>
                    <w:bottom w:val="nil"/>
                    <w:right w:val="nil"/>
                  </w:tcBorders>
                </w:tcPr>
                <w:p w14:paraId="36AF2ED9" w14:textId="032EB0C9" w:rsidR="00413BE9" w:rsidRPr="00527DD3" w:rsidRDefault="00413BE9" w:rsidP="00B50F8B">
                  <w:pPr>
                    <w:pStyle w:val="Bezproreda"/>
                    <w:spacing w:line="276" w:lineRule="auto"/>
                    <w:jc w:val="center"/>
                    <w:rPr>
                      <w:rFonts w:eastAsia="Times New Roman" w:cstheme="minorHAnsi"/>
                      <w:b/>
                      <w:noProof/>
                      <w:sz w:val="22"/>
                      <w:szCs w:val="22"/>
                      <w:vertAlign w:val="superscript"/>
                      <w:lang w:eastAsia="en-US"/>
                    </w:rPr>
                  </w:pPr>
                  <w:r w:rsidRPr="00527DD3">
                    <w:rPr>
                      <w:rFonts w:eastAsia="Times New Roman" w:cstheme="minorHAnsi"/>
                      <w:b/>
                      <w:noProof/>
                      <w:sz w:val="22"/>
                      <w:szCs w:val="22"/>
                      <w:lang w:eastAsia="en-US"/>
                    </w:rPr>
                    <w:lastRenderedPageBreak/>
                    <w:t>PONUDBENI LIST - Dodatak 1.</w:t>
                  </w:r>
                </w:p>
              </w:tc>
            </w:tr>
            <w:tr w:rsidR="00413BE9" w:rsidRPr="00527DD3" w14:paraId="50864440" w14:textId="77777777" w:rsidTr="00AD38EF">
              <w:trPr>
                <w:jc w:val="center"/>
              </w:trPr>
              <w:tc>
                <w:tcPr>
                  <w:tcW w:w="10115" w:type="dxa"/>
                  <w:gridSpan w:val="11"/>
                  <w:tcBorders>
                    <w:top w:val="nil"/>
                    <w:left w:val="nil"/>
                    <w:bottom w:val="nil"/>
                    <w:right w:val="nil"/>
                  </w:tcBorders>
                </w:tcPr>
                <w:p w14:paraId="49A183FD" w14:textId="77777777" w:rsidR="00413BE9" w:rsidRPr="00527DD3" w:rsidRDefault="00413BE9" w:rsidP="00C23E3C">
                  <w:pPr>
                    <w:pStyle w:val="Bezproreda"/>
                    <w:spacing w:line="276" w:lineRule="auto"/>
                    <w:rPr>
                      <w:rFonts w:eastAsia="Times New Roman" w:cstheme="minorHAnsi"/>
                      <w:b/>
                      <w:noProof/>
                      <w:sz w:val="22"/>
                      <w:szCs w:val="22"/>
                      <w:lang w:eastAsia="en-US"/>
                    </w:rPr>
                  </w:pPr>
                  <w:r w:rsidRPr="00527DD3">
                    <w:rPr>
                      <w:rFonts w:eastAsia="Times New Roman" w:cstheme="minorHAnsi"/>
                      <w:b/>
                      <w:noProof/>
                      <w:sz w:val="22"/>
                      <w:szCs w:val="22"/>
                      <w:lang w:eastAsia="en-US"/>
                    </w:rPr>
                    <w:t>PODACI O ČLANOVIMA ZAJEDNICE GOSPODARSKIH SUBJEKATA</w:t>
                  </w:r>
                </w:p>
                <w:p w14:paraId="54515DBF" w14:textId="77777777" w:rsidR="00413BE9" w:rsidRPr="00527DD3" w:rsidRDefault="00413BE9" w:rsidP="00C23E3C">
                  <w:pPr>
                    <w:pStyle w:val="Bezproreda"/>
                    <w:spacing w:line="276" w:lineRule="auto"/>
                    <w:rPr>
                      <w:rFonts w:eastAsia="Times New Roman" w:cstheme="minorHAnsi"/>
                      <w:b/>
                      <w:noProof/>
                      <w:sz w:val="22"/>
                      <w:szCs w:val="22"/>
                      <w:lang w:eastAsia="en-US"/>
                    </w:rPr>
                  </w:pPr>
                  <w:r w:rsidRPr="00527DD3">
                    <w:rPr>
                      <w:rFonts w:eastAsia="Times New Roman" w:cstheme="minorHAnsi"/>
                      <w:b/>
                      <w:noProof/>
                      <w:sz w:val="22"/>
                      <w:szCs w:val="22"/>
                      <w:lang w:eastAsia="en-US"/>
                    </w:rPr>
                    <w:t>(priložiti samo u slučaju zajedničke ponude)</w:t>
                  </w:r>
                </w:p>
              </w:tc>
            </w:tr>
            <w:tr w:rsidR="00413BE9" w:rsidRPr="00527DD3" w14:paraId="73644C34" w14:textId="77777777" w:rsidTr="00AD38EF">
              <w:trPr>
                <w:jc w:val="center"/>
              </w:trPr>
              <w:tc>
                <w:tcPr>
                  <w:tcW w:w="1901" w:type="dxa"/>
                  <w:gridSpan w:val="4"/>
                  <w:tcBorders>
                    <w:top w:val="nil"/>
                    <w:left w:val="nil"/>
                    <w:right w:val="nil"/>
                  </w:tcBorders>
                  <w:vAlign w:val="center"/>
                </w:tcPr>
                <w:p w14:paraId="49F51940" w14:textId="77777777" w:rsidR="00413BE9" w:rsidRPr="00527DD3" w:rsidRDefault="00413BE9" w:rsidP="00C23E3C">
                  <w:pPr>
                    <w:pStyle w:val="Bezproreda"/>
                    <w:spacing w:line="276" w:lineRule="auto"/>
                    <w:rPr>
                      <w:rFonts w:eastAsia="Times New Roman" w:cstheme="minorHAnsi"/>
                      <w:b/>
                      <w:noProof/>
                      <w:sz w:val="22"/>
                      <w:szCs w:val="22"/>
                      <w:lang w:eastAsia="en-US"/>
                    </w:rPr>
                  </w:pPr>
                  <w:r w:rsidRPr="00527DD3">
                    <w:rPr>
                      <w:rFonts w:eastAsia="Times New Roman" w:cstheme="minorHAnsi"/>
                      <w:b/>
                      <w:noProof/>
                      <w:sz w:val="22"/>
                      <w:szCs w:val="22"/>
                      <w:lang w:eastAsia="en-US"/>
                    </w:rPr>
                    <w:t>1)</w:t>
                  </w:r>
                </w:p>
              </w:tc>
              <w:tc>
                <w:tcPr>
                  <w:tcW w:w="8214" w:type="dxa"/>
                  <w:gridSpan w:val="7"/>
                  <w:tcBorders>
                    <w:top w:val="nil"/>
                    <w:left w:val="nil"/>
                    <w:right w:val="nil"/>
                  </w:tcBorders>
                  <w:vAlign w:val="center"/>
                </w:tcPr>
                <w:p w14:paraId="5AD68976"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3A16A3D2" w14:textId="77777777" w:rsidTr="00413BE9">
              <w:trPr>
                <w:trHeight w:val="567"/>
                <w:jc w:val="center"/>
              </w:trPr>
              <w:tc>
                <w:tcPr>
                  <w:tcW w:w="4860" w:type="dxa"/>
                  <w:gridSpan w:val="6"/>
                </w:tcPr>
                <w:p w14:paraId="69CC6D03"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Naziv i sjedište člana zajednice gospodarskih subjekata</w:t>
                  </w:r>
                </w:p>
              </w:tc>
              <w:tc>
                <w:tcPr>
                  <w:tcW w:w="5255" w:type="dxa"/>
                  <w:gridSpan w:val="5"/>
                </w:tcPr>
                <w:p w14:paraId="627EEB52"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1F87C78E" w14:textId="77777777" w:rsidTr="00413BE9">
              <w:trPr>
                <w:trHeight w:val="397"/>
                <w:jc w:val="center"/>
              </w:trPr>
              <w:tc>
                <w:tcPr>
                  <w:tcW w:w="892" w:type="dxa"/>
                  <w:vAlign w:val="center"/>
                </w:tcPr>
                <w:p w14:paraId="119792DF" w14:textId="3140B1DD"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OIB</w:t>
                  </w:r>
                </w:p>
              </w:tc>
              <w:tc>
                <w:tcPr>
                  <w:tcW w:w="3968" w:type="dxa"/>
                  <w:gridSpan w:val="5"/>
                  <w:vAlign w:val="center"/>
                </w:tcPr>
                <w:p w14:paraId="7EEA37D8" w14:textId="77777777" w:rsidR="00413BE9" w:rsidRPr="00527DD3" w:rsidRDefault="00413BE9" w:rsidP="00C23E3C">
                  <w:pPr>
                    <w:pStyle w:val="Bezproreda"/>
                    <w:spacing w:line="276" w:lineRule="auto"/>
                    <w:rPr>
                      <w:rFonts w:eastAsia="Times New Roman" w:cstheme="minorHAnsi"/>
                      <w:noProof/>
                      <w:sz w:val="22"/>
                      <w:szCs w:val="22"/>
                      <w:lang w:eastAsia="en-US"/>
                    </w:rPr>
                  </w:pPr>
                </w:p>
              </w:tc>
              <w:tc>
                <w:tcPr>
                  <w:tcW w:w="1259" w:type="dxa"/>
                  <w:gridSpan w:val="3"/>
                  <w:vAlign w:val="center"/>
                </w:tcPr>
                <w:p w14:paraId="7A6D5A91"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IBAN</w:t>
                  </w:r>
                </w:p>
              </w:tc>
              <w:tc>
                <w:tcPr>
                  <w:tcW w:w="3996" w:type="dxa"/>
                  <w:gridSpan w:val="2"/>
                  <w:vAlign w:val="center"/>
                </w:tcPr>
                <w:p w14:paraId="50386BAE"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33B8A62C" w14:textId="77777777" w:rsidTr="00413BE9">
              <w:trPr>
                <w:trHeight w:val="397"/>
                <w:jc w:val="center"/>
              </w:trPr>
              <w:tc>
                <w:tcPr>
                  <w:tcW w:w="4860" w:type="dxa"/>
                  <w:gridSpan w:val="6"/>
                  <w:vAlign w:val="center"/>
                </w:tcPr>
                <w:p w14:paraId="36FF6828"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Gospodarski subjekt u sustavu PDV-a (zaokružiti)</w:t>
                  </w:r>
                </w:p>
              </w:tc>
              <w:tc>
                <w:tcPr>
                  <w:tcW w:w="2203" w:type="dxa"/>
                  <w:gridSpan w:val="4"/>
                  <w:vAlign w:val="center"/>
                </w:tcPr>
                <w:p w14:paraId="7F4B8AA3"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DA</w:t>
                  </w:r>
                </w:p>
              </w:tc>
              <w:tc>
                <w:tcPr>
                  <w:tcW w:w="3052" w:type="dxa"/>
                  <w:vAlign w:val="center"/>
                </w:tcPr>
                <w:p w14:paraId="101293B1"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NE</w:t>
                  </w:r>
                </w:p>
              </w:tc>
            </w:tr>
            <w:tr w:rsidR="00413BE9" w:rsidRPr="00527DD3" w14:paraId="5BDF6616" w14:textId="77777777" w:rsidTr="00AD38EF">
              <w:trPr>
                <w:trHeight w:val="397"/>
                <w:jc w:val="center"/>
              </w:trPr>
              <w:tc>
                <w:tcPr>
                  <w:tcW w:w="1137" w:type="dxa"/>
                  <w:gridSpan w:val="2"/>
                  <w:vAlign w:val="center"/>
                </w:tcPr>
                <w:p w14:paraId="4DCBBAA7"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Adresa</w:t>
                  </w:r>
                </w:p>
              </w:tc>
              <w:tc>
                <w:tcPr>
                  <w:tcW w:w="8978" w:type="dxa"/>
                  <w:gridSpan w:val="9"/>
                  <w:vAlign w:val="center"/>
                </w:tcPr>
                <w:p w14:paraId="1BC47C40"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151F7969" w14:textId="77777777" w:rsidTr="00413BE9">
              <w:trPr>
                <w:trHeight w:val="397"/>
                <w:jc w:val="center"/>
              </w:trPr>
              <w:tc>
                <w:tcPr>
                  <w:tcW w:w="1137" w:type="dxa"/>
                  <w:gridSpan w:val="2"/>
                  <w:vAlign w:val="center"/>
                </w:tcPr>
                <w:p w14:paraId="245C34BB"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Telefon</w:t>
                  </w:r>
                </w:p>
              </w:tc>
              <w:tc>
                <w:tcPr>
                  <w:tcW w:w="3723" w:type="dxa"/>
                  <w:gridSpan w:val="4"/>
                  <w:vAlign w:val="center"/>
                </w:tcPr>
                <w:p w14:paraId="005FC281" w14:textId="77777777" w:rsidR="00413BE9" w:rsidRPr="00527DD3" w:rsidRDefault="00413BE9" w:rsidP="00C23E3C">
                  <w:pPr>
                    <w:pStyle w:val="Bezproreda"/>
                    <w:spacing w:line="276" w:lineRule="auto"/>
                    <w:rPr>
                      <w:rFonts w:eastAsia="Times New Roman" w:cstheme="minorHAnsi"/>
                      <w:noProof/>
                      <w:sz w:val="22"/>
                      <w:szCs w:val="22"/>
                      <w:lang w:eastAsia="en-US"/>
                    </w:rPr>
                  </w:pPr>
                </w:p>
              </w:tc>
              <w:tc>
                <w:tcPr>
                  <w:tcW w:w="1141" w:type="dxa"/>
                  <w:gridSpan w:val="2"/>
                  <w:vAlign w:val="center"/>
                </w:tcPr>
                <w:p w14:paraId="74B576CC"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Telefaks</w:t>
                  </w:r>
                </w:p>
              </w:tc>
              <w:tc>
                <w:tcPr>
                  <w:tcW w:w="4114" w:type="dxa"/>
                  <w:gridSpan w:val="3"/>
                  <w:vAlign w:val="center"/>
                </w:tcPr>
                <w:p w14:paraId="709B6931"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3D3DD4EE" w14:textId="77777777" w:rsidTr="00AD38EF">
              <w:trPr>
                <w:trHeight w:val="397"/>
                <w:jc w:val="center"/>
              </w:trPr>
              <w:tc>
                <w:tcPr>
                  <w:tcW w:w="1137" w:type="dxa"/>
                  <w:gridSpan w:val="2"/>
                  <w:vAlign w:val="center"/>
                </w:tcPr>
                <w:p w14:paraId="73816751"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E-mail</w:t>
                  </w:r>
                </w:p>
              </w:tc>
              <w:tc>
                <w:tcPr>
                  <w:tcW w:w="8978" w:type="dxa"/>
                  <w:gridSpan w:val="9"/>
                  <w:vAlign w:val="center"/>
                </w:tcPr>
                <w:p w14:paraId="466574C7"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4A16E93E" w14:textId="77777777" w:rsidTr="00413BE9">
              <w:trPr>
                <w:trHeight w:val="567"/>
                <w:jc w:val="center"/>
              </w:trPr>
              <w:tc>
                <w:tcPr>
                  <w:tcW w:w="4860" w:type="dxa"/>
                  <w:gridSpan w:val="6"/>
                </w:tcPr>
                <w:p w14:paraId="081E71C0"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Ime, prezime i funkcija odgovorne/ih osobe/a za potpisivanje ugovora</w:t>
                  </w:r>
                </w:p>
              </w:tc>
              <w:tc>
                <w:tcPr>
                  <w:tcW w:w="5255" w:type="dxa"/>
                  <w:gridSpan w:val="5"/>
                </w:tcPr>
                <w:p w14:paraId="12FE8A93"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5ED20599" w14:textId="77777777" w:rsidTr="00413BE9">
              <w:trPr>
                <w:trHeight w:val="567"/>
                <w:jc w:val="center"/>
              </w:trPr>
              <w:tc>
                <w:tcPr>
                  <w:tcW w:w="4860" w:type="dxa"/>
                  <w:gridSpan w:val="6"/>
                </w:tcPr>
                <w:p w14:paraId="6BFEC012"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Ime, prezime i funkcija osobe za kontakt</w:t>
                  </w:r>
                </w:p>
              </w:tc>
              <w:tc>
                <w:tcPr>
                  <w:tcW w:w="5255" w:type="dxa"/>
                  <w:gridSpan w:val="5"/>
                </w:tcPr>
                <w:p w14:paraId="271B567F"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6362E41B" w14:textId="77777777" w:rsidTr="00AD38EF">
              <w:trPr>
                <w:trHeight w:val="20"/>
                <w:jc w:val="center"/>
              </w:trPr>
              <w:tc>
                <w:tcPr>
                  <w:tcW w:w="5472" w:type="dxa"/>
                  <w:gridSpan w:val="7"/>
                  <w:tcBorders>
                    <w:left w:val="nil"/>
                    <w:bottom w:val="nil"/>
                    <w:right w:val="nil"/>
                  </w:tcBorders>
                </w:tcPr>
                <w:p w14:paraId="3A2DB904" w14:textId="77777777" w:rsidR="00413BE9" w:rsidRPr="00527DD3" w:rsidRDefault="00413BE9" w:rsidP="00C23E3C">
                  <w:pPr>
                    <w:pStyle w:val="Bezproreda"/>
                    <w:spacing w:line="276" w:lineRule="auto"/>
                    <w:rPr>
                      <w:rFonts w:eastAsia="Times New Roman" w:cstheme="minorHAnsi"/>
                      <w:noProof/>
                      <w:sz w:val="22"/>
                      <w:szCs w:val="22"/>
                      <w:lang w:eastAsia="en-US"/>
                    </w:rPr>
                  </w:pPr>
                </w:p>
              </w:tc>
              <w:tc>
                <w:tcPr>
                  <w:tcW w:w="4643" w:type="dxa"/>
                  <w:gridSpan w:val="4"/>
                  <w:tcBorders>
                    <w:left w:val="nil"/>
                    <w:bottom w:val="nil"/>
                    <w:right w:val="nil"/>
                  </w:tcBorders>
                  <w:vAlign w:val="center"/>
                </w:tcPr>
                <w:p w14:paraId="071FA0A7"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ZA PONUDITELJA:</w:t>
                  </w:r>
                </w:p>
              </w:tc>
            </w:tr>
            <w:tr w:rsidR="00413BE9" w:rsidRPr="00527DD3" w14:paraId="40AD114A" w14:textId="77777777" w:rsidTr="00AD38EF">
              <w:trPr>
                <w:trHeight w:val="20"/>
                <w:jc w:val="center"/>
              </w:trPr>
              <w:tc>
                <w:tcPr>
                  <w:tcW w:w="5472" w:type="dxa"/>
                  <w:gridSpan w:val="7"/>
                  <w:tcBorders>
                    <w:top w:val="nil"/>
                    <w:left w:val="nil"/>
                    <w:bottom w:val="nil"/>
                    <w:right w:val="nil"/>
                  </w:tcBorders>
                  <w:vAlign w:val="center"/>
                </w:tcPr>
                <w:p w14:paraId="63D5DDE9"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M.P.</w:t>
                  </w:r>
                </w:p>
              </w:tc>
              <w:tc>
                <w:tcPr>
                  <w:tcW w:w="4643" w:type="dxa"/>
                  <w:gridSpan w:val="4"/>
                  <w:tcBorders>
                    <w:top w:val="nil"/>
                    <w:left w:val="nil"/>
                    <w:bottom w:val="nil"/>
                    <w:right w:val="nil"/>
                  </w:tcBorders>
                  <w:vAlign w:val="center"/>
                </w:tcPr>
                <w:p w14:paraId="1EAF2863"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01025438" w14:textId="77777777" w:rsidTr="00AD38EF">
              <w:trPr>
                <w:trHeight w:val="20"/>
                <w:jc w:val="center"/>
              </w:trPr>
              <w:tc>
                <w:tcPr>
                  <w:tcW w:w="5472" w:type="dxa"/>
                  <w:gridSpan w:val="7"/>
                  <w:tcBorders>
                    <w:top w:val="nil"/>
                    <w:left w:val="nil"/>
                    <w:bottom w:val="nil"/>
                    <w:right w:val="nil"/>
                  </w:tcBorders>
                </w:tcPr>
                <w:p w14:paraId="4A7D2DFB" w14:textId="77777777" w:rsidR="00413BE9" w:rsidRPr="00527DD3" w:rsidRDefault="00413BE9" w:rsidP="00C23E3C">
                  <w:pPr>
                    <w:pStyle w:val="Bezproreda"/>
                    <w:spacing w:line="276" w:lineRule="auto"/>
                    <w:rPr>
                      <w:rFonts w:eastAsia="Times New Roman" w:cstheme="minorHAnsi"/>
                      <w:noProof/>
                      <w:sz w:val="22"/>
                      <w:szCs w:val="22"/>
                      <w:lang w:eastAsia="en-US"/>
                    </w:rPr>
                  </w:pPr>
                </w:p>
              </w:tc>
              <w:tc>
                <w:tcPr>
                  <w:tcW w:w="4643" w:type="dxa"/>
                  <w:gridSpan w:val="4"/>
                  <w:tcBorders>
                    <w:top w:val="nil"/>
                    <w:left w:val="nil"/>
                    <w:bottom w:val="nil"/>
                    <w:right w:val="nil"/>
                  </w:tcBorders>
                  <w:vAlign w:val="center"/>
                </w:tcPr>
                <w:p w14:paraId="3F59D7D1"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_____________________________________</w:t>
                  </w:r>
                </w:p>
                <w:p w14:paraId="74B93A66"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(ime, prezime, funkcija i potpis ovlaštene osobe)</w:t>
                  </w:r>
                </w:p>
              </w:tc>
            </w:tr>
            <w:tr w:rsidR="00413BE9" w:rsidRPr="00527DD3" w14:paraId="3A2B962F" w14:textId="77777777" w:rsidTr="00AD38EF">
              <w:trPr>
                <w:jc w:val="center"/>
              </w:trPr>
              <w:tc>
                <w:tcPr>
                  <w:tcW w:w="1901" w:type="dxa"/>
                  <w:gridSpan w:val="4"/>
                  <w:tcBorders>
                    <w:top w:val="nil"/>
                    <w:left w:val="nil"/>
                    <w:right w:val="nil"/>
                  </w:tcBorders>
                  <w:vAlign w:val="center"/>
                </w:tcPr>
                <w:p w14:paraId="516590E1" w14:textId="77777777" w:rsidR="00413BE9" w:rsidRPr="00527DD3" w:rsidRDefault="00413BE9" w:rsidP="00C23E3C">
                  <w:pPr>
                    <w:pStyle w:val="Bezproreda"/>
                    <w:spacing w:line="276" w:lineRule="auto"/>
                    <w:rPr>
                      <w:rFonts w:eastAsia="Times New Roman" w:cstheme="minorHAnsi"/>
                      <w:b/>
                      <w:noProof/>
                      <w:sz w:val="22"/>
                      <w:szCs w:val="22"/>
                      <w:lang w:eastAsia="en-US"/>
                    </w:rPr>
                  </w:pPr>
                  <w:r w:rsidRPr="00527DD3">
                    <w:rPr>
                      <w:rFonts w:eastAsia="Times New Roman" w:cstheme="minorHAnsi"/>
                      <w:b/>
                      <w:noProof/>
                      <w:sz w:val="22"/>
                      <w:szCs w:val="22"/>
                      <w:lang w:eastAsia="en-US"/>
                    </w:rPr>
                    <w:t>2)</w:t>
                  </w:r>
                </w:p>
              </w:tc>
              <w:tc>
                <w:tcPr>
                  <w:tcW w:w="8214" w:type="dxa"/>
                  <w:gridSpan w:val="7"/>
                  <w:tcBorders>
                    <w:top w:val="nil"/>
                    <w:left w:val="nil"/>
                    <w:right w:val="nil"/>
                  </w:tcBorders>
                  <w:vAlign w:val="center"/>
                </w:tcPr>
                <w:p w14:paraId="4073EBD8"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3FE1351A" w14:textId="77777777" w:rsidTr="00413BE9">
              <w:trPr>
                <w:trHeight w:val="567"/>
                <w:jc w:val="center"/>
              </w:trPr>
              <w:tc>
                <w:tcPr>
                  <w:tcW w:w="4860" w:type="dxa"/>
                  <w:gridSpan w:val="6"/>
                </w:tcPr>
                <w:p w14:paraId="352D6550"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Naziv i sjedište člana zajednice gospodarskih subjekata</w:t>
                  </w:r>
                </w:p>
              </w:tc>
              <w:tc>
                <w:tcPr>
                  <w:tcW w:w="5255" w:type="dxa"/>
                  <w:gridSpan w:val="5"/>
                </w:tcPr>
                <w:p w14:paraId="2994788B"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09251E25" w14:textId="77777777" w:rsidTr="00413BE9">
              <w:trPr>
                <w:trHeight w:val="397"/>
                <w:jc w:val="center"/>
              </w:trPr>
              <w:tc>
                <w:tcPr>
                  <w:tcW w:w="892" w:type="dxa"/>
                  <w:vAlign w:val="center"/>
                </w:tcPr>
                <w:p w14:paraId="3DBF00A9"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OIB</w:t>
                  </w:r>
                  <w:r w:rsidRPr="00527DD3">
                    <w:rPr>
                      <w:rFonts w:eastAsia="Times New Roman" w:cstheme="minorHAnsi"/>
                      <w:noProof/>
                      <w:sz w:val="22"/>
                      <w:szCs w:val="22"/>
                      <w:vertAlign w:val="superscript"/>
                      <w:lang w:eastAsia="en-US"/>
                    </w:rPr>
                    <w:t>9</w:t>
                  </w:r>
                </w:p>
              </w:tc>
              <w:tc>
                <w:tcPr>
                  <w:tcW w:w="3968" w:type="dxa"/>
                  <w:gridSpan w:val="5"/>
                  <w:vAlign w:val="center"/>
                </w:tcPr>
                <w:p w14:paraId="6389218B" w14:textId="77777777" w:rsidR="00413BE9" w:rsidRPr="00527DD3" w:rsidRDefault="00413BE9" w:rsidP="00C23E3C">
                  <w:pPr>
                    <w:pStyle w:val="Bezproreda"/>
                    <w:spacing w:line="276" w:lineRule="auto"/>
                    <w:rPr>
                      <w:rFonts w:eastAsia="Times New Roman" w:cstheme="minorHAnsi"/>
                      <w:noProof/>
                      <w:sz w:val="22"/>
                      <w:szCs w:val="22"/>
                      <w:lang w:eastAsia="en-US"/>
                    </w:rPr>
                  </w:pPr>
                </w:p>
              </w:tc>
              <w:tc>
                <w:tcPr>
                  <w:tcW w:w="1259" w:type="dxa"/>
                  <w:gridSpan w:val="3"/>
                  <w:vAlign w:val="center"/>
                </w:tcPr>
                <w:p w14:paraId="1ED8BCA5"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IBAN</w:t>
                  </w:r>
                </w:p>
              </w:tc>
              <w:tc>
                <w:tcPr>
                  <w:tcW w:w="3996" w:type="dxa"/>
                  <w:gridSpan w:val="2"/>
                  <w:vAlign w:val="center"/>
                </w:tcPr>
                <w:p w14:paraId="7BC9D609"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559EC710" w14:textId="77777777" w:rsidTr="00413BE9">
              <w:trPr>
                <w:trHeight w:val="397"/>
                <w:jc w:val="center"/>
              </w:trPr>
              <w:tc>
                <w:tcPr>
                  <w:tcW w:w="4860" w:type="dxa"/>
                  <w:gridSpan w:val="6"/>
                  <w:vAlign w:val="center"/>
                </w:tcPr>
                <w:p w14:paraId="7002231E"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Gospodarski subjekt u sustavu PDV-a (zaokružiti)</w:t>
                  </w:r>
                </w:p>
              </w:tc>
              <w:tc>
                <w:tcPr>
                  <w:tcW w:w="2203" w:type="dxa"/>
                  <w:gridSpan w:val="4"/>
                  <w:vAlign w:val="center"/>
                </w:tcPr>
                <w:p w14:paraId="1D0A2026"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DA</w:t>
                  </w:r>
                </w:p>
              </w:tc>
              <w:tc>
                <w:tcPr>
                  <w:tcW w:w="3052" w:type="dxa"/>
                  <w:vAlign w:val="center"/>
                </w:tcPr>
                <w:p w14:paraId="28801B29"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NE</w:t>
                  </w:r>
                </w:p>
              </w:tc>
            </w:tr>
            <w:tr w:rsidR="00413BE9" w:rsidRPr="00527DD3" w14:paraId="4F6E3E3A" w14:textId="77777777" w:rsidTr="00AD38EF">
              <w:trPr>
                <w:trHeight w:val="397"/>
                <w:jc w:val="center"/>
              </w:trPr>
              <w:tc>
                <w:tcPr>
                  <w:tcW w:w="1137" w:type="dxa"/>
                  <w:gridSpan w:val="2"/>
                  <w:vAlign w:val="center"/>
                </w:tcPr>
                <w:p w14:paraId="4747A27B"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Adresa</w:t>
                  </w:r>
                </w:p>
              </w:tc>
              <w:tc>
                <w:tcPr>
                  <w:tcW w:w="8978" w:type="dxa"/>
                  <w:gridSpan w:val="9"/>
                  <w:vAlign w:val="center"/>
                </w:tcPr>
                <w:p w14:paraId="22311137"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1690E3BB" w14:textId="77777777" w:rsidTr="00413BE9">
              <w:trPr>
                <w:trHeight w:val="397"/>
                <w:jc w:val="center"/>
              </w:trPr>
              <w:tc>
                <w:tcPr>
                  <w:tcW w:w="1137" w:type="dxa"/>
                  <w:gridSpan w:val="2"/>
                  <w:vAlign w:val="center"/>
                </w:tcPr>
                <w:p w14:paraId="53560957"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Telefon</w:t>
                  </w:r>
                </w:p>
              </w:tc>
              <w:tc>
                <w:tcPr>
                  <w:tcW w:w="3723" w:type="dxa"/>
                  <w:gridSpan w:val="4"/>
                  <w:vAlign w:val="center"/>
                </w:tcPr>
                <w:p w14:paraId="26B13961" w14:textId="77777777" w:rsidR="00413BE9" w:rsidRPr="00527DD3" w:rsidRDefault="00413BE9" w:rsidP="00C23E3C">
                  <w:pPr>
                    <w:pStyle w:val="Bezproreda"/>
                    <w:spacing w:line="276" w:lineRule="auto"/>
                    <w:rPr>
                      <w:rFonts w:eastAsia="Times New Roman" w:cstheme="minorHAnsi"/>
                      <w:noProof/>
                      <w:sz w:val="22"/>
                      <w:szCs w:val="22"/>
                      <w:lang w:eastAsia="en-US"/>
                    </w:rPr>
                  </w:pPr>
                </w:p>
              </w:tc>
              <w:tc>
                <w:tcPr>
                  <w:tcW w:w="1141" w:type="dxa"/>
                  <w:gridSpan w:val="2"/>
                  <w:vAlign w:val="center"/>
                </w:tcPr>
                <w:p w14:paraId="77F311DB"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Telefaks</w:t>
                  </w:r>
                </w:p>
              </w:tc>
              <w:tc>
                <w:tcPr>
                  <w:tcW w:w="4114" w:type="dxa"/>
                  <w:gridSpan w:val="3"/>
                  <w:vAlign w:val="center"/>
                </w:tcPr>
                <w:p w14:paraId="4300F3AC"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6AD48E7C" w14:textId="77777777" w:rsidTr="00AD38EF">
              <w:trPr>
                <w:trHeight w:val="397"/>
                <w:jc w:val="center"/>
              </w:trPr>
              <w:tc>
                <w:tcPr>
                  <w:tcW w:w="1137" w:type="dxa"/>
                  <w:gridSpan w:val="2"/>
                  <w:vAlign w:val="center"/>
                </w:tcPr>
                <w:p w14:paraId="4F7D3308"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E-mail</w:t>
                  </w:r>
                </w:p>
              </w:tc>
              <w:tc>
                <w:tcPr>
                  <w:tcW w:w="8978" w:type="dxa"/>
                  <w:gridSpan w:val="9"/>
                  <w:vAlign w:val="center"/>
                </w:tcPr>
                <w:p w14:paraId="111B994B"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5A2AE7E2" w14:textId="77777777" w:rsidTr="00413BE9">
              <w:trPr>
                <w:trHeight w:val="567"/>
                <w:jc w:val="center"/>
              </w:trPr>
              <w:tc>
                <w:tcPr>
                  <w:tcW w:w="4860" w:type="dxa"/>
                  <w:gridSpan w:val="6"/>
                </w:tcPr>
                <w:p w14:paraId="776B2CBF"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Ime, prezime i funkcija odgovorne/ih osobe/a za potpisivanje ugovora</w:t>
                  </w:r>
                </w:p>
              </w:tc>
              <w:tc>
                <w:tcPr>
                  <w:tcW w:w="5255" w:type="dxa"/>
                  <w:gridSpan w:val="5"/>
                </w:tcPr>
                <w:p w14:paraId="65A08569"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76C060F4" w14:textId="77777777" w:rsidTr="00413BE9">
              <w:trPr>
                <w:trHeight w:val="567"/>
                <w:jc w:val="center"/>
              </w:trPr>
              <w:tc>
                <w:tcPr>
                  <w:tcW w:w="4860" w:type="dxa"/>
                  <w:gridSpan w:val="6"/>
                </w:tcPr>
                <w:p w14:paraId="3B0EA1AB"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Ime, prezime i funkcija osobe za kontakt</w:t>
                  </w:r>
                </w:p>
              </w:tc>
              <w:tc>
                <w:tcPr>
                  <w:tcW w:w="5255" w:type="dxa"/>
                  <w:gridSpan w:val="5"/>
                </w:tcPr>
                <w:p w14:paraId="3B5CEB6C"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6B983894" w14:textId="77777777" w:rsidTr="00AD38EF">
              <w:trPr>
                <w:trHeight w:val="20"/>
                <w:jc w:val="center"/>
              </w:trPr>
              <w:tc>
                <w:tcPr>
                  <w:tcW w:w="5472" w:type="dxa"/>
                  <w:gridSpan w:val="7"/>
                  <w:tcBorders>
                    <w:left w:val="nil"/>
                    <w:bottom w:val="nil"/>
                    <w:right w:val="nil"/>
                  </w:tcBorders>
                </w:tcPr>
                <w:p w14:paraId="4D545EDC" w14:textId="77777777" w:rsidR="00413BE9" w:rsidRPr="00527DD3" w:rsidRDefault="00413BE9" w:rsidP="00C23E3C">
                  <w:pPr>
                    <w:pStyle w:val="Bezproreda"/>
                    <w:spacing w:line="276" w:lineRule="auto"/>
                    <w:rPr>
                      <w:rFonts w:eastAsia="Times New Roman" w:cstheme="minorHAnsi"/>
                      <w:noProof/>
                      <w:sz w:val="22"/>
                      <w:szCs w:val="22"/>
                      <w:lang w:eastAsia="en-US"/>
                    </w:rPr>
                  </w:pPr>
                </w:p>
              </w:tc>
              <w:tc>
                <w:tcPr>
                  <w:tcW w:w="4643" w:type="dxa"/>
                  <w:gridSpan w:val="4"/>
                  <w:tcBorders>
                    <w:left w:val="nil"/>
                    <w:bottom w:val="nil"/>
                    <w:right w:val="nil"/>
                  </w:tcBorders>
                  <w:vAlign w:val="center"/>
                </w:tcPr>
                <w:p w14:paraId="38C7FF41"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ZA PONUDITELJA:</w:t>
                  </w:r>
                </w:p>
              </w:tc>
            </w:tr>
            <w:tr w:rsidR="00413BE9" w:rsidRPr="00527DD3" w14:paraId="28FC0AAB" w14:textId="77777777" w:rsidTr="00AD38EF">
              <w:trPr>
                <w:trHeight w:val="20"/>
                <w:jc w:val="center"/>
              </w:trPr>
              <w:tc>
                <w:tcPr>
                  <w:tcW w:w="5472" w:type="dxa"/>
                  <w:gridSpan w:val="7"/>
                  <w:tcBorders>
                    <w:top w:val="nil"/>
                    <w:left w:val="nil"/>
                    <w:bottom w:val="nil"/>
                    <w:right w:val="nil"/>
                  </w:tcBorders>
                  <w:vAlign w:val="center"/>
                </w:tcPr>
                <w:p w14:paraId="49BF690C" w14:textId="77777777" w:rsidR="00413BE9" w:rsidRPr="00527DD3" w:rsidRDefault="00413BE9" w:rsidP="00527DD3">
                  <w:pPr>
                    <w:pStyle w:val="Bezproreda"/>
                    <w:spacing w:line="276" w:lineRule="auto"/>
                    <w:ind w:left="4248"/>
                    <w:rPr>
                      <w:rFonts w:eastAsia="Times New Roman" w:cstheme="minorHAnsi"/>
                      <w:noProof/>
                      <w:sz w:val="22"/>
                      <w:szCs w:val="22"/>
                      <w:lang w:eastAsia="en-US"/>
                    </w:rPr>
                  </w:pPr>
                  <w:r w:rsidRPr="00527DD3">
                    <w:rPr>
                      <w:rFonts w:eastAsia="Times New Roman" w:cstheme="minorHAnsi"/>
                      <w:noProof/>
                      <w:sz w:val="22"/>
                      <w:szCs w:val="22"/>
                      <w:lang w:eastAsia="en-US"/>
                    </w:rPr>
                    <w:t>M.P.</w:t>
                  </w:r>
                </w:p>
              </w:tc>
              <w:tc>
                <w:tcPr>
                  <w:tcW w:w="4643" w:type="dxa"/>
                  <w:gridSpan w:val="4"/>
                  <w:tcBorders>
                    <w:top w:val="nil"/>
                    <w:left w:val="nil"/>
                    <w:bottom w:val="nil"/>
                    <w:right w:val="nil"/>
                  </w:tcBorders>
                  <w:vAlign w:val="center"/>
                </w:tcPr>
                <w:p w14:paraId="4F2DBEC2"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695524C0" w14:textId="77777777" w:rsidTr="00AD38EF">
              <w:trPr>
                <w:trHeight w:val="420"/>
                <w:jc w:val="center"/>
              </w:trPr>
              <w:tc>
                <w:tcPr>
                  <w:tcW w:w="5472" w:type="dxa"/>
                  <w:gridSpan w:val="7"/>
                  <w:tcBorders>
                    <w:top w:val="nil"/>
                    <w:left w:val="nil"/>
                    <w:bottom w:val="nil"/>
                    <w:right w:val="nil"/>
                  </w:tcBorders>
                </w:tcPr>
                <w:p w14:paraId="1934863C" w14:textId="77777777" w:rsidR="00527DD3" w:rsidRPr="00527DD3" w:rsidRDefault="00527DD3" w:rsidP="00527DD3">
                  <w:pPr>
                    <w:pStyle w:val="Bezproreda"/>
                    <w:spacing w:line="276" w:lineRule="auto"/>
                    <w:rPr>
                      <w:rFonts w:eastAsia="Times New Roman" w:cstheme="minorHAnsi"/>
                      <w:noProof/>
                      <w:lang w:eastAsia="en-US"/>
                    </w:rPr>
                  </w:pPr>
                  <w:r w:rsidRPr="00527DD3">
                    <w:rPr>
                      <w:rFonts w:eastAsia="Times New Roman" w:cstheme="minorHAnsi"/>
                      <w:noProof/>
                      <w:lang w:eastAsia="en-US"/>
                    </w:rPr>
                    <w:t>_______________________________</w:t>
                  </w:r>
                </w:p>
                <w:p w14:paraId="68321511" w14:textId="78529A16" w:rsidR="00413BE9" w:rsidRPr="00495958" w:rsidRDefault="00527DD3" w:rsidP="00C23E3C">
                  <w:pPr>
                    <w:pStyle w:val="Bezproreda"/>
                    <w:spacing w:line="276" w:lineRule="auto"/>
                    <w:rPr>
                      <w:rFonts w:eastAsia="Times New Roman" w:cstheme="minorHAnsi"/>
                      <w:noProof/>
                      <w:lang w:eastAsia="en-US"/>
                    </w:rPr>
                  </w:pPr>
                  <w:r w:rsidRPr="00527DD3">
                    <w:rPr>
                      <w:rFonts w:eastAsia="Times New Roman" w:cstheme="minorHAnsi"/>
                      <w:noProof/>
                      <w:lang w:eastAsia="en-US"/>
                    </w:rPr>
                    <w:t xml:space="preserve">                 (mjesto i datum)</w:t>
                  </w:r>
                </w:p>
              </w:tc>
              <w:tc>
                <w:tcPr>
                  <w:tcW w:w="4643" w:type="dxa"/>
                  <w:gridSpan w:val="4"/>
                  <w:tcBorders>
                    <w:top w:val="nil"/>
                    <w:left w:val="nil"/>
                    <w:bottom w:val="nil"/>
                    <w:right w:val="nil"/>
                  </w:tcBorders>
                  <w:vAlign w:val="center"/>
                </w:tcPr>
                <w:p w14:paraId="645F09EF"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_____________________________________</w:t>
                  </w:r>
                </w:p>
                <w:p w14:paraId="2D0D1115"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(ime, prezime, funkcija i potpis ovlaštene osobe)</w:t>
                  </w:r>
                </w:p>
              </w:tc>
            </w:tr>
            <w:tr w:rsidR="00413BE9" w:rsidRPr="00527DD3" w14:paraId="2D5AE401" w14:textId="77777777" w:rsidTr="00AD38EF">
              <w:trPr>
                <w:trHeight w:val="447"/>
                <w:jc w:val="center"/>
              </w:trPr>
              <w:tc>
                <w:tcPr>
                  <w:tcW w:w="10115" w:type="dxa"/>
                  <w:gridSpan w:val="11"/>
                  <w:tcBorders>
                    <w:top w:val="nil"/>
                    <w:left w:val="nil"/>
                    <w:bottom w:val="nil"/>
                    <w:right w:val="nil"/>
                  </w:tcBorders>
                </w:tcPr>
                <w:p w14:paraId="6A9AD80C" w14:textId="6320742E" w:rsidR="00402AAA" w:rsidRDefault="00413BE9" w:rsidP="00527DD3">
                  <w:pPr>
                    <w:pStyle w:val="Bezproreda"/>
                    <w:spacing w:line="276" w:lineRule="auto"/>
                    <w:rPr>
                      <w:rFonts w:eastAsia="Times New Roman" w:cstheme="minorHAnsi"/>
                      <w:b/>
                      <w:noProof/>
                      <w:sz w:val="22"/>
                      <w:szCs w:val="22"/>
                      <w:lang w:eastAsia="en-US"/>
                    </w:rPr>
                  </w:pPr>
                  <w:r w:rsidRPr="00527DD3">
                    <w:rPr>
                      <w:rFonts w:eastAsia="Times New Roman" w:cstheme="minorHAnsi"/>
                      <w:b/>
                      <w:noProof/>
                      <w:sz w:val="22"/>
                      <w:szCs w:val="22"/>
                      <w:lang w:eastAsia="en-US"/>
                    </w:rPr>
                    <w:lastRenderedPageBreak/>
                    <w:t xml:space="preserve">                                                                                                                                                        </w:t>
                  </w:r>
                  <w:r w:rsidR="00527DD3">
                    <w:rPr>
                      <w:rFonts w:eastAsia="Times New Roman" w:cstheme="minorHAnsi"/>
                      <w:b/>
                      <w:noProof/>
                      <w:lang w:eastAsia="en-US"/>
                    </w:rPr>
                    <w:t xml:space="preserve">   </w:t>
                  </w:r>
                </w:p>
                <w:p w14:paraId="74B62FCC" w14:textId="10641589" w:rsidR="00413BE9" w:rsidRPr="00527DD3" w:rsidRDefault="00413BE9" w:rsidP="00402AAA">
                  <w:pPr>
                    <w:pStyle w:val="Bezproreda"/>
                    <w:spacing w:line="276" w:lineRule="auto"/>
                    <w:ind w:left="7788"/>
                    <w:rPr>
                      <w:rFonts w:eastAsia="Times New Roman" w:cstheme="minorHAnsi"/>
                      <w:b/>
                      <w:noProof/>
                      <w:sz w:val="22"/>
                      <w:szCs w:val="22"/>
                      <w:lang w:eastAsia="en-US"/>
                    </w:rPr>
                  </w:pPr>
                  <w:r w:rsidRPr="00527DD3">
                    <w:rPr>
                      <w:rFonts w:eastAsia="Times New Roman" w:cstheme="minorHAnsi"/>
                      <w:b/>
                      <w:noProof/>
                      <w:sz w:val="22"/>
                      <w:szCs w:val="22"/>
                      <w:lang w:eastAsia="en-US"/>
                    </w:rPr>
                    <w:t xml:space="preserve">         PRILOG 1 b</w:t>
                  </w:r>
                </w:p>
                <w:p w14:paraId="7BDB766B" w14:textId="0E1440B0" w:rsidR="00413BE9" w:rsidRPr="00527DD3" w:rsidRDefault="00413BE9" w:rsidP="00B50F8B">
                  <w:pPr>
                    <w:pStyle w:val="Bezproreda"/>
                    <w:spacing w:line="276" w:lineRule="auto"/>
                    <w:jc w:val="center"/>
                    <w:rPr>
                      <w:rFonts w:eastAsia="Times New Roman" w:cstheme="minorHAnsi"/>
                      <w:b/>
                      <w:noProof/>
                      <w:sz w:val="22"/>
                      <w:szCs w:val="22"/>
                      <w:lang w:eastAsia="en-US"/>
                    </w:rPr>
                  </w:pPr>
                  <w:r w:rsidRPr="00527DD3">
                    <w:rPr>
                      <w:rFonts w:eastAsia="Times New Roman" w:cstheme="minorHAnsi"/>
                      <w:b/>
                      <w:noProof/>
                      <w:sz w:val="22"/>
                      <w:szCs w:val="22"/>
                      <w:lang w:eastAsia="en-US"/>
                    </w:rPr>
                    <w:t>PONUDBENI LIST - Dodatak 2.</w:t>
                  </w:r>
                </w:p>
              </w:tc>
            </w:tr>
            <w:tr w:rsidR="00413BE9" w:rsidRPr="00527DD3" w14:paraId="6B779270" w14:textId="77777777" w:rsidTr="00AD38EF">
              <w:trPr>
                <w:jc w:val="center"/>
              </w:trPr>
              <w:tc>
                <w:tcPr>
                  <w:tcW w:w="10115" w:type="dxa"/>
                  <w:gridSpan w:val="11"/>
                  <w:tcBorders>
                    <w:top w:val="nil"/>
                    <w:left w:val="nil"/>
                    <w:bottom w:val="nil"/>
                    <w:right w:val="nil"/>
                  </w:tcBorders>
                </w:tcPr>
                <w:p w14:paraId="12E9BB08" w14:textId="77777777" w:rsidR="00413BE9" w:rsidRPr="00527DD3" w:rsidRDefault="00413BE9" w:rsidP="00C23E3C">
                  <w:pPr>
                    <w:pStyle w:val="Bezproreda"/>
                    <w:spacing w:line="276" w:lineRule="auto"/>
                    <w:rPr>
                      <w:rFonts w:eastAsia="Times New Roman" w:cstheme="minorHAnsi"/>
                      <w:b/>
                      <w:noProof/>
                      <w:sz w:val="22"/>
                      <w:szCs w:val="22"/>
                      <w:lang w:eastAsia="en-US"/>
                    </w:rPr>
                  </w:pPr>
                  <w:r w:rsidRPr="00527DD3">
                    <w:rPr>
                      <w:rFonts w:eastAsia="Times New Roman" w:cstheme="minorHAnsi"/>
                      <w:b/>
                      <w:noProof/>
                      <w:sz w:val="22"/>
                      <w:szCs w:val="22"/>
                      <w:lang w:eastAsia="en-US"/>
                    </w:rPr>
                    <w:t>PODACI O PODUGOVARATELJIMA</w:t>
                  </w:r>
                </w:p>
                <w:p w14:paraId="2BB8CC04" w14:textId="77777777" w:rsidR="00413BE9" w:rsidRPr="00527DD3" w:rsidRDefault="00413BE9" w:rsidP="00C23E3C">
                  <w:pPr>
                    <w:pStyle w:val="Bezproreda"/>
                    <w:spacing w:line="276" w:lineRule="auto"/>
                    <w:rPr>
                      <w:rFonts w:eastAsia="Times New Roman" w:cstheme="minorHAnsi"/>
                      <w:b/>
                      <w:noProof/>
                      <w:sz w:val="22"/>
                      <w:szCs w:val="22"/>
                      <w:lang w:eastAsia="en-US"/>
                    </w:rPr>
                  </w:pPr>
                  <w:r w:rsidRPr="00527DD3">
                    <w:rPr>
                      <w:rFonts w:eastAsia="Times New Roman" w:cstheme="minorHAnsi"/>
                      <w:b/>
                      <w:noProof/>
                      <w:sz w:val="22"/>
                      <w:szCs w:val="22"/>
                      <w:lang w:eastAsia="en-US"/>
                    </w:rPr>
                    <w:t>(priložiti samo u slučaju ako se dio ugovora ustupa podugovarateljima)</w:t>
                  </w:r>
                </w:p>
              </w:tc>
            </w:tr>
            <w:tr w:rsidR="00413BE9" w:rsidRPr="00527DD3" w14:paraId="00CBC896" w14:textId="77777777" w:rsidTr="00AD38EF">
              <w:trPr>
                <w:jc w:val="center"/>
              </w:trPr>
              <w:tc>
                <w:tcPr>
                  <w:tcW w:w="1901" w:type="dxa"/>
                  <w:gridSpan w:val="4"/>
                  <w:tcBorders>
                    <w:top w:val="nil"/>
                    <w:left w:val="nil"/>
                    <w:right w:val="nil"/>
                  </w:tcBorders>
                  <w:vAlign w:val="center"/>
                </w:tcPr>
                <w:p w14:paraId="6539BC7C" w14:textId="77777777" w:rsidR="00413BE9" w:rsidRPr="00527DD3" w:rsidRDefault="00413BE9" w:rsidP="00C23E3C">
                  <w:pPr>
                    <w:pStyle w:val="Bezproreda"/>
                    <w:spacing w:line="276" w:lineRule="auto"/>
                    <w:rPr>
                      <w:rFonts w:eastAsia="Times New Roman" w:cstheme="minorHAnsi"/>
                      <w:b/>
                      <w:noProof/>
                      <w:sz w:val="22"/>
                      <w:szCs w:val="22"/>
                      <w:lang w:eastAsia="en-US"/>
                    </w:rPr>
                  </w:pPr>
                  <w:r w:rsidRPr="00527DD3">
                    <w:rPr>
                      <w:rFonts w:eastAsia="Times New Roman" w:cstheme="minorHAnsi"/>
                      <w:b/>
                      <w:noProof/>
                      <w:sz w:val="22"/>
                      <w:szCs w:val="22"/>
                      <w:lang w:eastAsia="en-US"/>
                    </w:rPr>
                    <w:t>1)</w:t>
                  </w:r>
                </w:p>
              </w:tc>
              <w:tc>
                <w:tcPr>
                  <w:tcW w:w="8214" w:type="dxa"/>
                  <w:gridSpan w:val="7"/>
                  <w:tcBorders>
                    <w:top w:val="nil"/>
                    <w:left w:val="nil"/>
                    <w:right w:val="nil"/>
                  </w:tcBorders>
                  <w:vAlign w:val="center"/>
                </w:tcPr>
                <w:p w14:paraId="7300CD2A"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12D85C58" w14:textId="77777777" w:rsidTr="00413BE9">
              <w:trPr>
                <w:trHeight w:val="567"/>
                <w:jc w:val="center"/>
              </w:trPr>
              <w:tc>
                <w:tcPr>
                  <w:tcW w:w="4860" w:type="dxa"/>
                  <w:gridSpan w:val="6"/>
                </w:tcPr>
                <w:p w14:paraId="24DACD94"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Naziv i sjedište tvrtke podugovaratelja</w:t>
                  </w:r>
                </w:p>
              </w:tc>
              <w:tc>
                <w:tcPr>
                  <w:tcW w:w="5255" w:type="dxa"/>
                  <w:gridSpan w:val="5"/>
                </w:tcPr>
                <w:p w14:paraId="790D6B40"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3854DC6D" w14:textId="77777777" w:rsidTr="00413BE9">
              <w:trPr>
                <w:trHeight w:val="397"/>
                <w:jc w:val="center"/>
              </w:trPr>
              <w:tc>
                <w:tcPr>
                  <w:tcW w:w="892" w:type="dxa"/>
                  <w:vAlign w:val="center"/>
                </w:tcPr>
                <w:p w14:paraId="115B4F00" w14:textId="09D05272"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OIB</w:t>
                  </w:r>
                </w:p>
              </w:tc>
              <w:tc>
                <w:tcPr>
                  <w:tcW w:w="3968" w:type="dxa"/>
                  <w:gridSpan w:val="5"/>
                  <w:vAlign w:val="center"/>
                </w:tcPr>
                <w:p w14:paraId="76F25ADC" w14:textId="77777777" w:rsidR="00413BE9" w:rsidRPr="00527DD3" w:rsidRDefault="00413BE9" w:rsidP="00C23E3C">
                  <w:pPr>
                    <w:pStyle w:val="Bezproreda"/>
                    <w:spacing w:line="276" w:lineRule="auto"/>
                    <w:rPr>
                      <w:rFonts w:eastAsia="Times New Roman" w:cstheme="minorHAnsi"/>
                      <w:noProof/>
                      <w:sz w:val="22"/>
                      <w:szCs w:val="22"/>
                      <w:lang w:eastAsia="en-US"/>
                    </w:rPr>
                  </w:pPr>
                </w:p>
              </w:tc>
              <w:tc>
                <w:tcPr>
                  <w:tcW w:w="1259" w:type="dxa"/>
                  <w:gridSpan w:val="3"/>
                  <w:vAlign w:val="center"/>
                </w:tcPr>
                <w:p w14:paraId="4A949C0A"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IBAN</w:t>
                  </w:r>
                </w:p>
              </w:tc>
              <w:tc>
                <w:tcPr>
                  <w:tcW w:w="3996" w:type="dxa"/>
                  <w:gridSpan w:val="2"/>
                  <w:vAlign w:val="center"/>
                </w:tcPr>
                <w:p w14:paraId="4232F7AF"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065ACB3E" w14:textId="77777777" w:rsidTr="00413BE9">
              <w:trPr>
                <w:trHeight w:val="397"/>
                <w:jc w:val="center"/>
              </w:trPr>
              <w:tc>
                <w:tcPr>
                  <w:tcW w:w="4860" w:type="dxa"/>
                  <w:gridSpan w:val="6"/>
                  <w:vAlign w:val="center"/>
                </w:tcPr>
                <w:p w14:paraId="2A9911FF"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Gospodarski subjekt u sustavu PDV-a (zaokružiti)</w:t>
                  </w:r>
                </w:p>
              </w:tc>
              <w:tc>
                <w:tcPr>
                  <w:tcW w:w="2203" w:type="dxa"/>
                  <w:gridSpan w:val="4"/>
                  <w:vAlign w:val="center"/>
                </w:tcPr>
                <w:p w14:paraId="4D5439A7"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DA</w:t>
                  </w:r>
                </w:p>
              </w:tc>
              <w:tc>
                <w:tcPr>
                  <w:tcW w:w="3052" w:type="dxa"/>
                  <w:vAlign w:val="center"/>
                </w:tcPr>
                <w:p w14:paraId="3334A997"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NE</w:t>
                  </w:r>
                </w:p>
              </w:tc>
            </w:tr>
            <w:tr w:rsidR="00413BE9" w:rsidRPr="00527DD3" w14:paraId="280B22B9" w14:textId="77777777" w:rsidTr="00AD38EF">
              <w:trPr>
                <w:trHeight w:val="397"/>
                <w:jc w:val="center"/>
              </w:trPr>
              <w:tc>
                <w:tcPr>
                  <w:tcW w:w="1137" w:type="dxa"/>
                  <w:gridSpan w:val="2"/>
                  <w:vAlign w:val="center"/>
                </w:tcPr>
                <w:p w14:paraId="6433C4A4"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Adresa</w:t>
                  </w:r>
                </w:p>
              </w:tc>
              <w:tc>
                <w:tcPr>
                  <w:tcW w:w="8978" w:type="dxa"/>
                  <w:gridSpan w:val="9"/>
                  <w:vAlign w:val="center"/>
                </w:tcPr>
                <w:p w14:paraId="310BAD7B"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71C094A2" w14:textId="77777777" w:rsidTr="00413BE9">
              <w:trPr>
                <w:trHeight w:val="397"/>
                <w:jc w:val="center"/>
              </w:trPr>
              <w:tc>
                <w:tcPr>
                  <w:tcW w:w="1137" w:type="dxa"/>
                  <w:gridSpan w:val="2"/>
                  <w:vAlign w:val="center"/>
                </w:tcPr>
                <w:p w14:paraId="4E3FE148"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Telefon</w:t>
                  </w:r>
                </w:p>
              </w:tc>
              <w:tc>
                <w:tcPr>
                  <w:tcW w:w="3723" w:type="dxa"/>
                  <w:gridSpan w:val="4"/>
                  <w:vAlign w:val="center"/>
                </w:tcPr>
                <w:p w14:paraId="03B26B57" w14:textId="77777777" w:rsidR="00413BE9" w:rsidRPr="00527DD3" w:rsidRDefault="00413BE9" w:rsidP="00C23E3C">
                  <w:pPr>
                    <w:pStyle w:val="Bezproreda"/>
                    <w:spacing w:line="276" w:lineRule="auto"/>
                    <w:rPr>
                      <w:rFonts w:eastAsia="Times New Roman" w:cstheme="minorHAnsi"/>
                      <w:noProof/>
                      <w:sz w:val="22"/>
                      <w:szCs w:val="22"/>
                      <w:lang w:eastAsia="en-US"/>
                    </w:rPr>
                  </w:pPr>
                </w:p>
              </w:tc>
              <w:tc>
                <w:tcPr>
                  <w:tcW w:w="1141" w:type="dxa"/>
                  <w:gridSpan w:val="2"/>
                  <w:vAlign w:val="center"/>
                </w:tcPr>
                <w:p w14:paraId="6ECC9676"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Telefaks</w:t>
                  </w:r>
                </w:p>
              </w:tc>
              <w:tc>
                <w:tcPr>
                  <w:tcW w:w="4114" w:type="dxa"/>
                  <w:gridSpan w:val="3"/>
                  <w:vAlign w:val="center"/>
                </w:tcPr>
                <w:p w14:paraId="39B50D00"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6C0A5668" w14:textId="77777777" w:rsidTr="00AD38EF">
              <w:trPr>
                <w:trHeight w:val="397"/>
                <w:jc w:val="center"/>
              </w:trPr>
              <w:tc>
                <w:tcPr>
                  <w:tcW w:w="1137" w:type="dxa"/>
                  <w:gridSpan w:val="2"/>
                  <w:vAlign w:val="center"/>
                </w:tcPr>
                <w:p w14:paraId="041310AD"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E-mail</w:t>
                  </w:r>
                </w:p>
              </w:tc>
              <w:tc>
                <w:tcPr>
                  <w:tcW w:w="8978" w:type="dxa"/>
                  <w:gridSpan w:val="9"/>
                  <w:vAlign w:val="center"/>
                </w:tcPr>
                <w:p w14:paraId="6A738035"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73D9A18E" w14:textId="77777777" w:rsidTr="00413BE9">
              <w:trPr>
                <w:trHeight w:val="567"/>
                <w:jc w:val="center"/>
              </w:trPr>
              <w:tc>
                <w:tcPr>
                  <w:tcW w:w="4860" w:type="dxa"/>
                  <w:gridSpan w:val="6"/>
                </w:tcPr>
                <w:p w14:paraId="63A1B5DC"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Ime, prezime i funkcija osobe za kontakt</w:t>
                  </w:r>
                </w:p>
              </w:tc>
              <w:tc>
                <w:tcPr>
                  <w:tcW w:w="5255" w:type="dxa"/>
                  <w:gridSpan w:val="5"/>
                </w:tcPr>
                <w:p w14:paraId="4DCAB048"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44E34A6E" w14:textId="77777777" w:rsidTr="00413BE9">
              <w:trPr>
                <w:trHeight w:val="567"/>
                <w:jc w:val="center"/>
              </w:trPr>
              <w:tc>
                <w:tcPr>
                  <w:tcW w:w="4860" w:type="dxa"/>
                  <w:gridSpan w:val="6"/>
                </w:tcPr>
                <w:p w14:paraId="7F17B7E6"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 xml:space="preserve">Dio ugovora koji će izvršavati </w:t>
                  </w:r>
                </w:p>
                <w:p w14:paraId="4BF6E160"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podugovaratelj</w:t>
                  </w:r>
                </w:p>
              </w:tc>
              <w:tc>
                <w:tcPr>
                  <w:tcW w:w="5255" w:type="dxa"/>
                  <w:gridSpan w:val="5"/>
                </w:tcPr>
                <w:p w14:paraId="5930EC3A"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37115FAF" w14:textId="77777777" w:rsidTr="00AD38EF">
              <w:trPr>
                <w:trHeight w:val="20"/>
                <w:jc w:val="center"/>
              </w:trPr>
              <w:tc>
                <w:tcPr>
                  <w:tcW w:w="5472" w:type="dxa"/>
                  <w:gridSpan w:val="7"/>
                  <w:tcBorders>
                    <w:left w:val="nil"/>
                    <w:bottom w:val="nil"/>
                    <w:right w:val="nil"/>
                  </w:tcBorders>
                </w:tcPr>
                <w:p w14:paraId="5EAB443D" w14:textId="77777777" w:rsidR="00413BE9" w:rsidRPr="00527DD3" w:rsidRDefault="00413BE9" w:rsidP="00C23E3C">
                  <w:pPr>
                    <w:pStyle w:val="Bezproreda"/>
                    <w:spacing w:line="276" w:lineRule="auto"/>
                    <w:rPr>
                      <w:rFonts w:eastAsia="Times New Roman" w:cstheme="minorHAnsi"/>
                      <w:noProof/>
                      <w:sz w:val="22"/>
                      <w:szCs w:val="22"/>
                      <w:lang w:eastAsia="en-US"/>
                    </w:rPr>
                  </w:pPr>
                </w:p>
              </w:tc>
              <w:tc>
                <w:tcPr>
                  <w:tcW w:w="4643" w:type="dxa"/>
                  <w:gridSpan w:val="4"/>
                  <w:tcBorders>
                    <w:left w:val="nil"/>
                    <w:bottom w:val="nil"/>
                    <w:right w:val="nil"/>
                  </w:tcBorders>
                  <w:vAlign w:val="center"/>
                </w:tcPr>
                <w:p w14:paraId="6B65AFAD"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ZA PONUDITELJA:</w:t>
                  </w:r>
                </w:p>
              </w:tc>
            </w:tr>
            <w:tr w:rsidR="00413BE9" w:rsidRPr="00527DD3" w14:paraId="19C4F627" w14:textId="77777777" w:rsidTr="00AD38EF">
              <w:trPr>
                <w:trHeight w:val="20"/>
                <w:jc w:val="center"/>
              </w:trPr>
              <w:tc>
                <w:tcPr>
                  <w:tcW w:w="5472" w:type="dxa"/>
                  <w:gridSpan w:val="7"/>
                  <w:tcBorders>
                    <w:top w:val="nil"/>
                    <w:left w:val="nil"/>
                    <w:bottom w:val="nil"/>
                    <w:right w:val="nil"/>
                  </w:tcBorders>
                  <w:vAlign w:val="center"/>
                </w:tcPr>
                <w:p w14:paraId="30907C57" w14:textId="77777777" w:rsidR="00413BE9" w:rsidRPr="00527DD3" w:rsidRDefault="00413BE9" w:rsidP="00527DD3">
                  <w:pPr>
                    <w:pStyle w:val="Bezproreda"/>
                    <w:spacing w:line="276" w:lineRule="auto"/>
                    <w:ind w:left="4248"/>
                    <w:rPr>
                      <w:rFonts w:eastAsia="Times New Roman" w:cstheme="minorHAnsi"/>
                      <w:noProof/>
                      <w:sz w:val="22"/>
                      <w:szCs w:val="22"/>
                      <w:lang w:eastAsia="en-US"/>
                    </w:rPr>
                  </w:pPr>
                  <w:r w:rsidRPr="00527DD3">
                    <w:rPr>
                      <w:rFonts w:eastAsia="Times New Roman" w:cstheme="minorHAnsi"/>
                      <w:noProof/>
                      <w:sz w:val="22"/>
                      <w:szCs w:val="22"/>
                      <w:lang w:eastAsia="en-US"/>
                    </w:rPr>
                    <w:t>M.P.</w:t>
                  </w:r>
                </w:p>
              </w:tc>
              <w:tc>
                <w:tcPr>
                  <w:tcW w:w="4643" w:type="dxa"/>
                  <w:gridSpan w:val="4"/>
                  <w:tcBorders>
                    <w:top w:val="nil"/>
                    <w:left w:val="nil"/>
                    <w:bottom w:val="nil"/>
                    <w:right w:val="nil"/>
                  </w:tcBorders>
                  <w:vAlign w:val="center"/>
                </w:tcPr>
                <w:p w14:paraId="31FEDF30"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3104A2D9" w14:textId="77777777" w:rsidTr="00AD38EF">
              <w:trPr>
                <w:trHeight w:val="20"/>
                <w:jc w:val="center"/>
              </w:trPr>
              <w:tc>
                <w:tcPr>
                  <w:tcW w:w="5472" w:type="dxa"/>
                  <w:gridSpan w:val="7"/>
                  <w:tcBorders>
                    <w:top w:val="nil"/>
                    <w:left w:val="nil"/>
                    <w:bottom w:val="nil"/>
                    <w:right w:val="nil"/>
                  </w:tcBorders>
                </w:tcPr>
                <w:p w14:paraId="3423F51C" w14:textId="77777777" w:rsidR="00413BE9" w:rsidRPr="00527DD3" w:rsidRDefault="00413BE9" w:rsidP="00C23E3C">
                  <w:pPr>
                    <w:pStyle w:val="Bezproreda"/>
                    <w:spacing w:line="276" w:lineRule="auto"/>
                    <w:rPr>
                      <w:rFonts w:eastAsia="Times New Roman" w:cstheme="minorHAnsi"/>
                      <w:noProof/>
                      <w:sz w:val="22"/>
                      <w:szCs w:val="22"/>
                      <w:lang w:eastAsia="en-US"/>
                    </w:rPr>
                  </w:pPr>
                </w:p>
              </w:tc>
              <w:tc>
                <w:tcPr>
                  <w:tcW w:w="4643" w:type="dxa"/>
                  <w:gridSpan w:val="4"/>
                  <w:tcBorders>
                    <w:top w:val="nil"/>
                    <w:left w:val="nil"/>
                    <w:bottom w:val="nil"/>
                    <w:right w:val="nil"/>
                  </w:tcBorders>
                  <w:vAlign w:val="center"/>
                </w:tcPr>
                <w:p w14:paraId="627EFCD3"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_____________________________________</w:t>
                  </w:r>
                </w:p>
                <w:p w14:paraId="3CB619B2"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(ime, prezime, funkcija i potpis ovlaštene osobe)</w:t>
                  </w:r>
                </w:p>
              </w:tc>
            </w:tr>
            <w:tr w:rsidR="00413BE9" w:rsidRPr="00527DD3" w14:paraId="5F4AC0FD" w14:textId="77777777" w:rsidTr="00AD38EF">
              <w:trPr>
                <w:jc w:val="center"/>
              </w:trPr>
              <w:tc>
                <w:tcPr>
                  <w:tcW w:w="1901" w:type="dxa"/>
                  <w:gridSpan w:val="4"/>
                  <w:tcBorders>
                    <w:top w:val="nil"/>
                    <w:left w:val="nil"/>
                    <w:right w:val="nil"/>
                  </w:tcBorders>
                  <w:vAlign w:val="center"/>
                </w:tcPr>
                <w:p w14:paraId="19E828DD" w14:textId="77777777" w:rsidR="00413BE9" w:rsidRPr="00527DD3" w:rsidRDefault="00413BE9" w:rsidP="00C23E3C">
                  <w:pPr>
                    <w:pStyle w:val="Bezproreda"/>
                    <w:spacing w:line="276" w:lineRule="auto"/>
                    <w:rPr>
                      <w:rFonts w:eastAsia="Times New Roman" w:cstheme="minorHAnsi"/>
                      <w:b/>
                      <w:noProof/>
                      <w:sz w:val="22"/>
                      <w:szCs w:val="22"/>
                      <w:lang w:eastAsia="en-US"/>
                    </w:rPr>
                  </w:pPr>
                  <w:r w:rsidRPr="00527DD3">
                    <w:rPr>
                      <w:rFonts w:eastAsia="Times New Roman" w:cstheme="minorHAnsi"/>
                      <w:b/>
                      <w:noProof/>
                      <w:sz w:val="22"/>
                      <w:szCs w:val="22"/>
                      <w:lang w:eastAsia="en-US"/>
                    </w:rPr>
                    <w:t>2)</w:t>
                  </w:r>
                </w:p>
              </w:tc>
              <w:tc>
                <w:tcPr>
                  <w:tcW w:w="8214" w:type="dxa"/>
                  <w:gridSpan w:val="7"/>
                  <w:tcBorders>
                    <w:top w:val="nil"/>
                    <w:left w:val="nil"/>
                    <w:right w:val="nil"/>
                  </w:tcBorders>
                  <w:vAlign w:val="center"/>
                </w:tcPr>
                <w:p w14:paraId="7A746B71"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44226AC3" w14:textId="77777777" w:rsidTr="00413BE9">
              <w:trPr>
                <w:trHeight w:val="567"/>
                <w:jc w:val="center"/>
              </w:trPr>
              <w:tc>
                <w:tcPr>
                  <w:tcW w:w="4860" w:type="dxa"/>
                  <w:gridSpan w:val="6"/>
                </w:tcPr>
                <w:p w14:paraId="51DA9C53"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Naziv i sjedište tvrtke podugovaratelja</w:t>
                  </w:r>
                </w:p>
              </w:tc>
              <w:tc>
                <w:tcPr>
                  <w:tcW w:w="5255" w:type="dxa"/>
                  <w:gridSpan w:val="5"/>
                </w:tcPr>
                <w:p w14:paraId="4AAC0401"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39E134D3" w14:textId="77777777" w:rsidTr="00413BE9">
              <w:trPr>
                <w:trHeight w:val="397"/>
                <w:jc w:val="center"/>
              </w:trPr>
              <w:tc>
                <w:tcPr>
                  <w:tcW w:w="892" w:type="dxa"/>
                  <w:vAlign w:val="center"/>
                </w:tcPr>
                <w:p w14:paraId="776690DB" w14:textId="10A85C8C"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OIB</w:t>
                  </w:r>
                </w:p>
              </w:tc>
              <w:tc>
                <w:tcPr>
                  <w:tcW w:w="3968" w:type="dxa"/>
                  <w:gridSpan w:val="5"/>
                  <w:vAlign w:val="center"/>
                </w:tcPr>
                <w:p w14:paraId="34D00F7B" w14:textId="77777777" w:rsidR="00413BE9" w:rsidRPr="00527DD3" w:rsidRDefault="00413BE9" w:rsidP="00C23E3C">
                  <w:pPr>
                    <w:pStyle w:val="Bezproreda"/>
                    <w:spacing w:line="276" w:lineRule="auto"/>
                    <w:rPr>
                      <w:rFonts w:eastAsia="Times New Roman" w:cstheme="minorHAnsi"/>
                      <w:noProof/>
                      <w:sz w:val="22"/>
                      <w:szCs w:val="22"/>
                      <w:lang w:eastAsia="en-US"/>
                    </w:rPr>
                  </w:pPr>
                </w:p>
              </w:tc>
              <w:tc>
                <w:tcPr>
                  <w:tcW w:w="1259" w:type="dxa"/>
                  <w:gridSpan w:val="3"/>
                  <w:vAlign w:val="center"/>
                </w:tcPr>
                <w:p w14:paraId="2CEEA725"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IBAN</w:t>
                  </w:r>
                </w:p>
              </w:tc>
              <w:tc>
                <w:tcPr>
                  <w:tcW w:w="3996" w:type="dxa"/>
                  <w:gridSpan w:val="2"/>
                  <w:vAlign w:val="center"/>
                </w:tcPr>
                <w:p w14:paraId="5A8EF887"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76120E51" w14:textId="77777777" w:rsidTr="00413BE9">
              <w:trPr>
                <w:trHeight w:val="397"/>
                <w:jc w:val="center"/>
              </w:trPr>
              <w:tc>
                <w:tcPr>
                  <w:tcW w:w="4860" w:type="dxa"/>
                  <w:gridSpan w:val="6"/>
                  <w:vAlign w:val="center"/>
                </w:tcPr>
                <w:p w14:paraId="0FB45E11"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Gospodarski subjekt u sustavu PDV-a (zaokružiti)</w:t>
                  </w:r>
                </w:p>
              </w:tc>
              <w:tc>
                <w:tcPr>
                  <w:tcW w:w="2203" w:type="dxa"/>
                  <w:gridSpan w:val="4"/>
                  <w:vAlign w:val="center"/>
                </w:tcPr>
                <w:p w14:paraId="15897CBB"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DA</w:t>
                  </w:r>
                </w:p>
              </w:tc>
              <w:tc>
                <w:tcPr>
                  <w:tcW w:w="3052" w:type="dxa"/>
                  <w:vAlign w:val="center"/>
                </w:tcPr>
                <w:p w14:paraId="5682E182"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NE</w:t>
                  </w:r>
                </w:p>
              </w:tc>
            </w:tr>
            <w:tr w:rsidR="00413BE9" w:rsidRPr="00527DD3" w14:paraId="4DC033CB" w14:textId="77777777" w:rsidTr="00AD38EF">
              <w:trPr>
                <w:trHeight w:val="397"/>
                <w:jc w:val="center"/>
              </w:trPr>
              <w:tc>
                <w:tcPr>
                  <w:tcW w:w="1137" w:type="dxa"/>
                  <w:gridSpan w:val="2"/>
                  <w:vAlign w:val="center"/>
                </w:tcPr>
                <w:p w14:paraId="2DBC2E51"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Adresa</w:t>
                  </w:r>
                </w:p>
              </w:tc>
              <w:tc>
                <w:tcPr>
                  <w:tcW w:w="8978" w:type="dxa"/>
                  <w:gridSpan w:val="9"/>
                  <w:vAlign w:val="center"/>
                </w:tcPr>
                <w:p w14:paraId="27499AB1"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036A973A" w14:textId="77777777" w:rsidTr="00413BE9">
              <w:trPr>
                <w:trHeight w:val="397"/>
                <w:jc w:val="center"/>
              </w:trPr>
              <w:tc>
                <w:tcPr>
                  <w:tcW w:w="1137" w:type="dxa"/>
                  <w:gridSpan w:val="2"/>
                  <w:vAlign w:val="center"/>
                </w:tcPr>
                <w:p w14:paraId="618FD520"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Telefon</w:t>
                  </w:r>
                </w:p>
              </w:tc>
              <w:tc>
                <w:tcPr>
                  <w:tcW w:w="3723" w:type="dxa"/>
                  <w:gridSpan w:val="4"/>
                  <w:vAlign w:val="center"/>
                </w:tcPr>
                <w:p w14:paraId="65F0196B" w14:textId="77777777" w:rsidR="00413BE9" w:rsidRPr="00527DD3" w:rsidRDefault="00413BE9" w:rsidP="00C23E3C">
                  <w:pPr>
                    <w:pStyle w:val="Bezproreda"/>
                    <w:spacing w:line="276" w:lineRule="auto"/>
                    <w:rPr>
                      <w:rFonts w:eastAsia="Times New Roman" w:cstheme="minorHAnsi"/>
                      <w:noProof/>
                      <w:sz w:val="22"/>
                      <w:szCs w:val="22"/>
                      <w:lang w:eastAsia="en-US"/>
                    </w:rPr>
                  </w:pPr>
                </w:p>
              </w:tc>
              <w:tc>
                <w:tcPr>
                  <w:tcW w:w="1141" w:type="dxa"/>
                  <w:gridSpan w:val="2"/>
                  <w:vAlign w:val="center"/>
                </w:tcPr>
                <w:p w14:paraId="470C142F"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Telefaks</w:t>
                  </w:r>
                </w:p>
              </w:tc>
              <w:tc>
                <w:tcPr>
                  <w:tcW w:w="4114" w:type="dxa"/>
                  <w:gridSpan w:val="3"/>
                  <w:vAlign w:val="center"/>
                </w:tcPr>
                <w:p w14:paraId="356F21A5"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78D940F1" w14:textId="77777777" w:rsidTr="00AD38EF">
              <w:trPr>
                <w:trHeight w:val="397"/>
                <w:jc w:val="center"/>
              </w:trPr>
              <w:tc>
                <w:tcPr>
                  <w:tcW w:w="1137" w:type="dxa"/>
                  <w:gridSpan w:val="2"/>
                  <w:vAlign w:val="center"/>
                </w:tcPr>
                <w:p w14:paraId="2B384F35"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E-mail</w:t>
                  </w:r>
                </w:p>
              </w:tc>
              <w:tc>
                <w:tcPr>
                  <w:tcW w:w="8978" w:type="dxa"/>
                  <w:gridSpan w:val="9"/>
                  <w:vAlign w:val="center"/>
                </w:tcPr>
                <w:p w14:paraId="2A437481"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07C118EF" w14:textId="77777777" w:rsidTr="00413BE9">
              <w:trPr>
                <w:trHeight w:val="567"/>
                <w:jc w:val="center"/>
              </w:trPr>
              <w:tc>
                <w:tcPr>
                  <w:tcW w:w="4860" w:type="dxa"/>
                  <w:gridSpan w:val="6"/>
                </w:tcPr>
                <w:p w14:paraId="419D53B7"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Ime, prezime i funkcija osobe za kontakt</w:t>
                  </w:r>
                </w:p>
              </w:tc>
              <w:tc>
                <w:tcPr>
                  <w:tcW w:w="5255" w:type="dxa"/>
                  <w:gridSpan w:val="5"/>
                </w:tcPr>
                <w:p w14:paraId="4BA15830"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4D2CAE4D" w14:textId="77777777" w:rsidTr="00413BE9">
              <w:trPr>
                <w:trHeight w:val="567"/>
                <w:jc w:val="center"/>
              </w:trPr>
              <w:tc>
                <w:tcPr>
                  <w:tcW w:w="4860" w:type="dxa"/>
                  <w:gridSpan w:val="6"/>
                </w:tcPr>
                <w:p w14:paraId="15E64718"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 xml:space="preserve">Dio ugovora koji će izvršavati </w:t>
                  </w:r>
                </w:p>
                <w:p w14:paraId="3E421506"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podugovaratelj</w:t>
                  </w:r>
                </w:p>
              </w:tc>
              <w:tc>
                <w:tcPr>
                  <w:tcW w:w="5255" w:type="dxa"/>
                  <w:gridSpan w:val="5"/>
                </w:tcPr>
                <w:p w14:paraId="082D4E97"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4BFA9202" w14:textId="77777777" w:rsidTr="00AD38EF">
              <w:trPr>
                <w:trHeight w:val="20"/>
                <w:jc w:val="center"/>
              </w:trPr>
              <w:tc>
                <w:tcPr>
                  <w:tcW w:w="5472" w:type="dxa"/>
                  <w:gridSpan w:val="7"/>
                  <w:tcBorders>
                    <w:left w:val="nil"/>
                    <w:bottom w:val="nil"/>
                    <w:right w:val="nil"/>
                  </w:tcBorders>
                </w:tcPr>
                <w:p w14:paraId="4627A9B2" w14:textId="77777777" w:rsidR="00413BE9" w:rsidRPr="00527DD3" w:rsidRDefault="00413BE9" w:rsidP="00C23E3C">
                  <w:pPr>
                    <w:pStyle w:val="Bezproreda"/>
                    <w:spacing w:line="276" w:lineRule="auto"/>
                    <w:rPr>
                      <w:rFonts w:eastAsia="Times New Roman" w:cstheme="minorHAnsi"/>
                      <w:noProof/>
                      <w:sz w:val="22"/>
                      <w:szCs w:val="22"/>
                      <w:lang w:eastAsia="en-US"/>
                    </w:rPr>
                  </w:pPr>
                </w:p>
              </w:tc>
              <w:tc>
                <w:tcPr>
                  <w:tcW w:w="4643" w:type="dxa"/>
                  <w:gridSpan w:val="4"/>
                  <w:tcBorders>
                    <w:left w:val="nil"/>
                    <w:bottom w:val="nil"/>
                    <w:right w:val="nil"/>
                  </w:tcBorders>
                  <w:vAlign w:val="center"/>
                </w:tcPr>
                <w:p w14:paraId="7AA5F6D0"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ZA PONUDITELJA:</w:t>
                  </w:r>
                </w:p>
              </w:tc>
            </w:tr>
            <w:tr w:rsidR="00413BE9" w:rsidRPr="00527DD3" w14:paraId="234FECA0" w14:textId="77777777" w:rsidTr="00AD38EF">
              <w:trPr>
                <w:trHeight w:val="20"/>
                <w:jc w:val="center"/>
              </w:trPr>
              <w:tc>
                <w:tcPr>
                  <w:tcW w:w="5472" w:type="dxa"/>
                  <w:gridSpan w:val="7"/>
                  <w:tcBorders>
                    <w:top w:val="nil"/>
                    <w:left w:val="nil"/>
                    <w:bottom w:val="nil"/>
                    <w:right w:val="nil"/>
                  </w:tcBorders>
                  <w:vAlign w:val="center"/>
                </w:tcPr>
                <w:p w14:paraId="66C027B9" w14:textId="77777777" w:rsidR="00413BE9" w:rsidRPr="00527DD3" w:rsidRDefault="00413BE9" w:rsidP="00527DD3">
                  <w:pPr>
                    <w:pStyle w:val="Bezproreda"/>
                    <w:spacing w:line="276" w:lineRule="auto"/>
                    <w:ind w:left="4248"/>
                    <w:rPr>
                      <w:rFonts w:eastAsia="Times New Roman" w:cstheme="minorHAnsi"/>
                      <w:noProof/>
                      <w:sz w:val="22"/>
                      <w:szCs w:val="22"/>
                      <w:lang w:eastAsia="en-US"/>
                    </w:rPr>
                  </w:pPr>
                  <w:r w:rsidRPr="00527DD3">
                    <w:rPr>
                      <w:rFonts w:eastAsia="Times New Roman" w:cstheme="minorHAnsi"/>
                      <w:noProof/>
                      <w:sz w:val="22"/>
                      <w:szCs w:val="22"/>
                      <w:lang w:eastAsia="en-US"/>
                    </w:rPr>
                    <w:t>M.P.</w:t>
                  </w:r>
                </w:p>
              </w:tc>
              <w:tc>
                <w:tcPr>
                  <w:tcW w:w="4643" w:type="dxa"/>
                  <w:gridSpan w:val="4"/>
                  <w:tcBorders>
                    <w:top w:val="nil"/>
                    <w:left w:val="nil"/>
                    <w:bottom w:val="nil"/>
                    <w:right w:val="nil"/>
                  </w:tcBorders>
                  <w:vAlign w:val="center"/>
                </w:tcPr>
                <w:p w14:paraId="74C0CB9B" w14:textId="77777777" w:rsidR="00413BE9" w:rsidRPr="00527DD3" w:rsidRDefault="00413BE9" w:rsidP="00C23E3C">
                  <w:pPr>
                    <w:pStyle w:val="Bezproreda"/>
                    <w:spacing w:line="276" w:lineRule="auto"/>
                    <w:rPr>
                      <w:rFonts w:eastAsia="Times New Roman" w:cstheme="minorHAnsi"/>
                      <w:noProof/>
                      <w:sz w:val="22"/>
                      <w:szCs w:val="22"/>
                      <w:lang w:eastAsia="en-US"/>
                    </w:rPr>
                  </w:pPr>
                </w:p>
              </w:tc>
            </w:tr>
            <w:tr w:rsidR="00413BE9" w:rsidRPr="00527DD3" w14:paraId="6B1E5461" w14:textId="77777777" w:rsidTr="00AD38EF">
              <w:trPr>
                <w:trHeight w:val="420"/>
                <w:jc w:val="center"/>
              </w:trPr>
              <w:tc>
                <w:tcPr>
                  <w:tcW w:w="5472" w:type="dxa"/>
                  <w:gridSpan w:val="7"/>
                  <w:tcBorders>
                    <w:top w:val="nil"/>
                    <w:left w:val="nil"/>
                    <w:bottom w:val="nil"/>
                    <w:right w:val="nil"/>
                  </w:tcBorders>
                </w:tcPr>
                <w:p w14:paraId="0BDF1980" w14:textId="77777777" w:rsidR="00527DD3" w:rsidRPr="00527DD3" w:rsidRDefault="00527DD3" w:rsidP="00527DD3">
                  <w:pPr>
                    <w:pStyle w:val="Bezproreda"/>
                    <w:spacing w:line="276" w:lineRule="auto"/>
                    <w:rPr>
                      <w:rFonts w:eastAsia="Times New Roman" w:cstheme="minorHAnsi"/>
                      <w:noProof/>
                      <w:lang w:eastAsia="en-US"/>
                    </w:rPr>
                  </w:pPr>
                  <w:r w:rsidRPr="00527DD3">
                    <w:rPr>
                      <w:rFonts w:eastAsia="Times New Roman" w:cstheme="minorHAnsi"/>
                      <w:noProof/>
                      <w:lang w:eastAsia="en-US"/>
                    </w:rPr>
                    <w:t>_______________________________</w:t>
                  </w:r>
                </w:p>
                <w:p w14:paraId="4C357E95" w14:textId="26063444" w:rsidR="00413BE9" w:rsidRPr="00527DD3" w:rsidRDefault="00527DD3"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lang w:eastAsia="en-US"/>
                    </w:rPr>
                    <w:t xml:space="preserve">                 (mjesto i datum)</w:t>
                  </w:r>
                </w:p>
              </w:tc>
              <w:tc>
                <w:tcPr>
                  <w:tcW w:w="4643" w:type="dxa"/>
                  <w:gridSpan w:val="4"/>
                  <w:tcBorders>
                    <w:top w:val="nil"/>
                    <w:left w:val="nil"/>
                    <w:bottom w:val="nil"/>
                    <w:right w:val="nil"/>
                  </w:tcBorders>
                  <w:vAlign w:val="center"/>
                </w:tcPr>
                <w:p w14:paraId="3B45E668"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_____________________________________</w:t>
                  </w:r>
                </w:p>
                <w:p w14:paraId="03A4FA2D" w14:textId="77777777" w:rsidR="00413BE9" w:rsidRPr="00527DD3" w:rsidRDefault="00413BE9" w:rsidP="00C23E3C">
                  <w:pPr>
                    <w:pStyle w:val="Bezproreda"/>
                    <w:spacing w:line="276" w:lineRule="auto"/>
                    <w:rPr>
                      <w:rFonts w:eastAsia="Times New Roman" w:cstheme="minorHAnsi"/>
                      <w:noProof/>
                      <w:sz w:val="22"/>
                      <w:szCs w:val="22"/>
                      <w:lang w:eastAsia="en-US"/>
                    </w:rPr>
                  </w:pPr>
                  <w:r w:rsidRPr="00527DD3">
                    <w:rPr>
                      <w:rFonts w:eastAsia="Times New Roman" w:cstheme="minorHAnsi"/>
                      <w:noProof/>
                      <w:sz w:val="22"/>
                      <w:szCs w:val="22"/>
                      <w:lang w:eastAsia="en-US"/>
                    </w:rPr>
                    <w:t>(ime, prezime, funkcija i potpis ovlaštene osobe)</w:t>
                  </w:r>
                </w:p>
              </w:tc>
            </w:tr>
          </w:tbl>
          <w:p w14:paraId="1453E967" w14:textId="77777777" w:rsidR="00413BE9" w:rsidRPr="00527DD3" w:rsidRDefault="00413BE9" w:rsidP="00C23E3C">
            <w:pPr>
              <w:pStyle w:val="Bezproreda"/>
              <w:spacing w:line="276" w:lineRule="auto"/>
              <w:rPr>
                <w:rFonts w:eastAsia="Times New Roman" w:cstheme="minorHAnsi"/>
                <w:b/>
                <w:noProof/>
                <w:sz w:val="22"/>
                <w:szCs w:val="22"/>
              </w:rPr>
            </w:pPr>
          </w:p>
        </w:tc>
        <w:tc>
          <w:tcPr>
            <w:tcW w:w="222" w:type="dxa"/>
            <w:tcBorders>
              <w:top w:val="nil"/>
              <w:left w:val="nil"/>
              <w:bottom w:val="nil"/>
              <w:right w:val="nil"/>
            </w:tcBorders>
          </w:tcPr>
          <w:p w14:paraId="722DC5DE" w14:textId="77777777" w:rsidR="00413BE9" w:rsidRPr="00C23E3C" w:rsidRDefault="00413BE9" w:rsidP="00C23E3C">
            <w:pPr>
              <w:pStyle w:val="Bezproreda"/>
              <w:spacing w:line="276" w:lineRule="auto"/>
              <w:rPr>
                <w:rFonts w:eastAsia="Times New Roman" w:cstheme="minorHAnsi"/>
                <w:b/>
                <w:noProof/>
                <w:sz w:val="24"/>
                <w:szCs w:val="24"/>
              </w:rPr>
            </w:pPr>
          </w:p>
        </w:tc>
      </w:tr>
      <w:bookmarkEnd w:id="26"/>
    </w:tbl>
    <w:p w14:paraId="13FF8033" w14:textId="13EE42D8" w:rsidR="000146CD" w:rsidRDefault="000146CD" w:rsidP="00C23E3C">
      <w:pPr>
        <w:pStyle w:val="Bezproreda"/>
        <w:spacing w:line="276" w:lineRule="auto"/>
        <w:rPr>
          <w:rFonts w:cstheme="minorHAnsi"/>
          <w:b/>
          <w:bCs/>
          <w:sz w:val="24"/>
          <w:szCs w:val="24"/>
        </w:rPr>
      </w:pPr>
    </w:p>
    <w:p w14:paraId="36870DE5" w14:textId="77777777" w:rsidR="00495958" w:rsidRPr="00C23E3C" w:rsidRDefault="00495958" w:rsidP="00C23E3C">
      <w:pPr>
        <w:pStyle w:val="Bezproreda"/>
        <w:spacing w:line="276" w:lineRule="auto"/>
        <w:rPr>
          <w:rFonts w:cstheme="minorHAnsi"/>
          <w:b/>
          <w:bCs/>
          <w:sz w:val="24"/>
          <w:szCs w:val="24"/>
        </w:rPr>
      </w:pPr>
    </w:p>
    <w:p w14:paraId="70F4843C" w14:textId="7FFFD0F0" w:rsidR="00413BE9" w:rsidRPr="00C23E3C" w:rsidRDefault="00413BE9" w:rsidP="00B50F8B">
      <w:pPr>
        <w:pStyle w:val="Bezproreda"/>
        <w:spacing w:line="276" w:lineRule="auto"/>
        <w:ind w:left="7788"/>
        <w:rPr>
          <w:rFonts w:cstheme="minorHAnsi"/>
          <w:b/>
          <w:bCs/>
          <w:sz w:val="24"/>
          <w:szCs w:val="24"/>
        </w:rPr>
      </w:pPr>
      <w:bookmarkStart w:id="31" w:name="_Hlk54085653"/>
      <w:r w:rsidRPr="00C23E3C">
        <w:rPr>
          <w:rFonts w:cstheme="minorHAnsi"/>
          <w:b/>
          <w:bCs/>
          <w:sz w:val="24"/>
          <w:szCs w:val="24"/>
        </w:rPr>
        <w:t>PRILOG 2.</w:t>
      </w:r>
    </w:p>
    <w:p w14:paraId="2A2F6DC6" w14:textId="17CEF29F" w:rsidR="00413BE9" w:rsidRPr="00C23E3C" w:rsidRDefault="00413BE9" w:rsidP="00C23E3C">
      <w:pPr>
        <w:pStyle w:val="Bezproreda"/>
        <w:spacing w:line="276" w:lineRule="auto"/>
        <w:rPr>
          <w:rFonts w:cstheme="minorHAnsi"/>
          <w:b/>
          <w:bCs/>
          <w:sz w:val="24"/>
          <w:szCs w:val="24"/>
        </w:rPr>
      </w:pPr>
    </w:p>
    <w:p w14:paraId="6AF5E0F0" w14:textId="51CC682B" w:rsidR="00083F04" w:rsidRPr="00C23E3C" w:rsidRDefault="00E47811" w:rsidP="00B50F8B">
      <w:pPr>
        <w:pStyle w:val="Bezproreda"/>
        <w:spacing w:line="276" w:lineRule="auto"/>
        <w:jc w:val="center"/>
        <w:rPr>
          <w:rFonts w:cstheme="minorHAnsi"/>
          <w:sz w:val="24"/>
          <w:szCs w:val="24"/>
        </w:rPr>
      </w:pPr>
      <w:r w:rsidRPr="00C23E3C">
        <w:rPr>
          <w:rFonts w:cstheme="minorHAnsi"/>
          <w:b/>
          <w:sz w:val="24"/>
          <w:szCs w:val="24"/>
        </w:rPr>
        <w:t>TROŠKOVNIK</w:t>
      </w:r>
    </w:p>
    <w:p w14:paraId="01D9D0C9" w14:textId="263E90AB" w:rsidR="00257D94" w:rsidRPr="00257D94" w:rsidRDefault="00BA1BE8" w:rsidP="00BA1BE8">
      <w:pPr>
        <w:pStyle w:val="Bezproreda"/>
        <w:spacing w:line="276" w:lineRule="auto"/>
        <w:jc w:val="both"/>
        <w:rPr>
          <w:rFonts w:cstheme="minorHAnsi"/>
          <w:sz w:val="24"/>
          <w:szCs w:val="24"/>
        </w:rPr>
      </w:pPr>
      <w:r>
        <w:rPr>
          <w:rFonts w:cstheme="minorHAnsi"/>
          <w:sz w:val="24"/>
          <w:szCs w:val="24"/>
        </w:rPr>
        <w:t xml:space="preserve"> </w:t>
      </w:r>
    </w:p>
    <w:bookmarkEnd w:id="31"/>
    <w:p w14:paraId="49B09C8E" w14:textId="77777777" w:rsidR="00BA1BE8" w:rsidRPr="00BA1BE8" w:rsidRDefault="00BA1BE8" w:rsidP="00BA1BE8">
      <w:pPr>
        <w:pStyle w:val="Bezproreda"/>
        <w:spacing w:line="276" w:lineRule="auto"/>
        <w:rPr>
          <w:rFonts w:cstheme="minorHAnsi"/>
          <w:b/>
          <w:bCs/>
          <w:sz w:val="24"/>
          <w:szCs w:val="24"/>
          <w:u w:val="single"/>
        </w:rPr>
      </w:pPr>
      <w:r w:rsidRPr="00BA1BE8">
        <w:rPr>
          <w:rFonts w:cstheme="minorHAnsi"/>
          <w:b/>
          <w:bCs/>
          <w:sz w:val="24"/>
          <w:szCs w:val="24"/>
          <w:u w:val="single"/>
        </w:rPr>
        <w:t>Excel tablica - zaseban dokument</w:t>
      </w:r>
    </w:p>
    <w:p w14:paraId="3311D5CB" w14:textId="55E4C2B4" w:rsidR="00B50F8B" w:rsidRDefault="00B50F8B" w:rsidP="00C23E3C">
      <w:pPr>
        <w:pStyle w:val="Bezproreda"/>
        <w:spacing w:line="276" w:lineRule="auto"/>
        <w:rPr>
          <w:rFonts w:cstheme="minorHAnsi"/>
          <w:b/>
          <w:bCs/>
          <w:sz w:val="24"/>
          <w:szCs w:val="24"/>
        </w:rPr>
      </w:pPr>
    </w:p>
    <w:p w14:paraId="440E4A3C" w14:textId="734EB8B9" w:rsidR="007B56DF" w:rsidRDefault="007B56DF" w:rsidP="00C23E3C">
      <w:pPr>
        <w:pStyle w:val="Bezproreda"/>
        <w:spacing w:line="276" w:lineRule="auto"/>
        <w:rPr>
          <w:rFonts w:cstheme="minorHAnsi"/>
          <w:b/>
          <w:bCs/>
          <w:sz w:val="24"/>
          <w:szCs w:val="24"/>
        </w:rPr>
      </w:pPr>
    </w:p>
    <w:p w14:paraId="2E1178E9" w14:textId="052FA880" w:rsidR="007B56DF" w:rsidRDefault="007B56DF" w:rsidP="00C23E3C">
      <w:pPr>
        <w:pStyle w:val="Bezproreda"/>
        <w:spacing w:line="276" w:lineRule="auto"/>
        <w:rPr>
          <w:rFonts w:cstheme="minorHAnsi"/>
          <w:b/>
          <w:bCs/>
          <w:sz w:val="24"/>
          <w:szCs w:val="24"/>
        </w:rPr>
      </w:pPr>
    </w:p>
    <w:p w14:paraId="105FEA81" w14:textId="3EFC4EE7" w:rsidR="007B56DF" w:rsidRDefault="007B56DF" w:rsidP="00C23E3C">
      <w:pPr>
        <w:pStyle w:val="Bezproreda"/>
        <w:spacing w:line="276" w:lineRule="auto"/>
        <w:rPr>
          <w:rFonts w:cstheme="minorHAnsi"/>
          <w:b/>
          <w:bCs/>
          <w:sz w:val="24"/>
          <w:szCs w:val="24"/>
        </w:rPr>
      </w:pPr>
    </w:p>
    <w:p w14:paraId="706BCD74" w14:textId="62C24F65" w:rsidR="007B56DF" w:rsidRDefault="007B56DF" w:rsidP="00C23E3C">
      <w:pPr>
        <w:pStyle w:val="Bezproreda"/>
        <w:spacing w:line="276" w:lineRule="auto"/>
        <w:rPr>
          <w:rFonts w:cstheme="minorHAnsi"/>
          <w:b/>
          <w:bCs/>
          <w:sz w:val="24"/>
          <w:szCs w:val="24"/>
        </w:rPr>
      </w:pPr>
    </w:p>
    <w:p w14:paraId="536CAE41" w14:textId="357595CF" w:rsidR="007B56DF" w:rsidRDefault="007B56DF" w:rsidP="00C23E3C">
      <w:pPr>
        <w:pStyle w:val="Bezproreda"/>
        <w:spacing w:line="276" w:lineRule="auto"/>
        <w:rPr>
          <w:rFonts w:cstheme="minorHAnsi"/>
          <w:b/>
          <w:bCs/>
          <w:sz w:val="24"/>
          <w:szCs w:val="24"/>
        </w:rPr>
      </w:pPr>
    </w:p>
    <w:p w14:paraId="7B010774" w14:textId="4BFDEFD1" w:rsidR="007B56DF" w:rsidRDefault="007B56DF" w:rsidP="00C23E3C">
      <w:pPr>
        <w:pStyle w:val="Bezproreda"/>
        <w:spacing w:line="276" w:lineRule="auto"/>
        <w:rPr>
          <w:rFonts w:cstheme="minorHAnsi"/>
          <w:b/>
          <w:bCs/>
          <w:sz w:val="24"/>
          <w:szCs w:val="24"/>
        </w:rPr>
      </w:pPr>
    </w:p>
    <w:p w14:paraId="67E5F027" w14:textId="351F3E0A" w:rsidR="007B56DF" w:rsidRDefault="007B56DF" w:rsidP="00C23E3C">
      <w:pPr>
        <w:pStyle w:val="Bezproreda"/>
        <w:spacing w:line="276" w:lineRule="auto"/>
        <w:rPr>
          <w:rFonts w:cstheme="minorHAnsi"/>
          <w:b/>
          <w:bCs/>
          <w:sz w:val="24"/>
          <w:szCs w:val="24"/>
        </w:rPr>
      </w:pPr>
    </w:p>
    <w:p w14:paraId="0A9BDB81" w14:textId="7FBD8637" w:rsidR="007B56DF" w:rsidRDefault="007B56DF" w:rsidP="00C23E3C">
      <w:pPr>
        <w:pStyle w:val="Bezproreda"/>
        <w:spacing w:line="276" w:lineRule="auto"/>
        <w:rPr>
          <w:rFonts w:cstheme="minorHAnsi"/>
          <w:b/>
          <w:bCs/>
          <w:sz w:val="24"/>
          <w:szCs w:val="24"/>
        </w:rPr>
      </w:pPr>
    </w:p>
    <w:p w14:paraId="24D2D8EE" w14:textId="12A872BC" w:rsidR="007B56DF" w:rsidRDefault="007B56DF" w:rsidP="00C23E3C">
      <w:pPr>
        <w:pStyle w:val="Bezproreda"/>
        <w:spacing w:line="276" w:lineRule="auto"/>
        <w:rPr>
          <w:rFonts w:cstheme="minorHAnsi"/>
          <w:b/>
          <w:bCs/>
          <w:sz w:val="24"/>
          <w:szCs w:val="24"/>
        </w:rPr>
      </w:pPr>
    </w:p>
    <w:p w14:paraId="634652B0" w14:textId="4EDAA499" w:rsidR="007B56DF" w:rsidRDefault="007B56DF" w:rsidP="00C23E3C">
      <w:pPr>
        <w:pStyle w:val="Bezproreda"/>
        <w:spacing w:line="276" w:lineRule="auto"/>
        <w:rPr>
          <w:rFonts w:cstheme="minorHAnsi"/>
          <w:b/>
          <w:bCs/>
          <w:sz w:val="24"/>
          <w:szCs w:val="24"/>
        </w:rPr>
      </w:pPr>
    </w:p>
    <w:p w14:paraId="34E95042" w14:textId="2CC1B680" w:rsidR="007B56DF" w:rsidRDefault="007B56DF" w:rsidP="00C23E3C">
      <w:pPr>
        <w:pStyle w:val="Bezproreda"/>
        <w:spacing w:line="276" w:lineRule="auto"/>
        <w:rPr>
          <w:rFonts w:cstheme="minorHAnsi"/>
          <w:b/>
          <w:bCs/>
          <w:sz w:val="24"/>
          <w:szCs w:val="24"/>
        </w:rPr>
      </w:pPr>
    </w:p>
    <w:p w14:paraId="1E830BE4" w14:textId="062B5BBA" w:rsidR="007B56DF" w:rsidRDefault="007B56DF" w:rsidP="00C23E3C">
      <w:pPr>
        <w:pStyle w:val="Bezproreda"/>
        <w:spacing w:line="276" w:lineRule="auto"/>
        <w:rPr>
          <w:rFonts w:cstheme="minorHAnsi"/>
          <w:b/>
          <w:bCs/>
          <w:sz w:val="24"/>
          <w:szCs w:val="24"/>
        </w:rPr>
      </w:pPr>
    </w:p>
    <w:p w14:paraId="486AA378" w14:textId="6D69B9AF" w:rsidR="007B56DF" w:rsidRDefault="007B56DF" w:rsidP="00C23E3C">
      <w:pPr>
        <w:pStyle w:val="Bezproreda"/>
        <w:spacing w:line="276" w:lineRule="auto"/>
        <w:rPr>
          <w:rFonts w:cstheme="minorHAnsi"/>
          <w:b/>
          <w:bCs/>
          <w:sz w:val="24"/>
          <w:szCs w:val="24"/>
        </w:rPr>
      </w:pPr>
    </w:p>
    <w:p w14:paraId="0C056A82" w14:textId="1367D5B7" w:rsidR="007B56DF" w:rsidRDefault="007B56DF" w:rsidP="00C23E3C">
      <w:pPr>
        <w:pStyle w:val="Bezproreda"/>
        <w:spacing w:line="276" w:lineRule="auto"/>
        <w:rPr>
          <w:rFonts w:cstheme="minorHAnsi"/>
          <w:b/>
          <w:bCs/>
          <w:sz w:val="24"/>
          <w:szCs w:val="24"/>
        </w:rPr>
      </w:pPr>
    </w:p>
    <w:p w14:paraId="117E7C8A" w14:textId="05BDAC6D" w:rsidR="007B56DF" w:rsidRDefault="007B56DF" w:rsidP="00C23E3C">
      <w:pPr>
        <w:pStyle w:val="Bezproreda"/>
        <w:spacing w:line="276" w:lineRule="auto"/>
        <w:rPr>
          <w:rFonts w:cstheme="minorHAnsi"/>
          <w:b/>
          <w:bCs/>
          <w:sz w:val="24"/>
          <w:szCs w:val="24"/>
        </w:rPr>
      </w:pPr>
    </w:p>
    <w:p w14:paraId="588C86F2" w14:textId="3DFF820A" w:rsidR="007B56DF" w:rsidRDefault="007B56DF" w:rsidP="00C23E3C">
      <w:pPr>
        <w:pStyle w:val="Bezproreda"/>
        <w:spacing w:line="276" w:lineRule="auto"/>
        <w:rPr>
          <w:rFonts w:cstheme="minorHAnsi"/>
          <w:b/>
          <w:bCs/>
          <w:sz w:val="24"/>
          <w:szCs w:val="24"/>
        </w:rPr>
      </w:pPr>
    </w:p>
    <w:p w14:paraId="0E2CA070" w14:textId="638FD80A" w:rsidR="007B56DF" w:rsidRDefault="007B56DF" w:rsidP="00C23E3C">
      <w:pPr>
        <w:pStyle w:val="Bezproreda"/>
        <w:spacing w:line="276" w:lineRule="auto"/>
        <w:rPr>
          <w:rFonts w:cstheme="minorHAnsi"/>
          <w:b/>
          <w:bCs/>
          <w:sz w:val="24"/>
          <w:szCs w:val="24"/>
        </w:rPr>
      </w:pPr>
    </w:p>
    <w:p w14:paraId="205FEE52" w14:textId="1C327908" w:rsidR="007B56DF" w:rsidRDefault="007B56DF" w:rsidP="00C23E3C">
      <w:pPr>
        <w:pStyle w:val="Bezproreda"/>
        <w:spacing w:line="276" w:lineRule="auto"/>
        <w:rPr>
          <w:rFonts w:cstheme="minorHAnsi"/>
          <w:b/>
          <w:bCs/>
          <w:sz w:val="24"/>
          <w:szCs w:val="24"/>
        </w:rPr>
      </w:pPr>
    </w:p>
    <w:p w14:paraId="5759E69F" w14:textId="16D012EF" w:rsidR="007B56DF" w:rsidRDefault="007B56DF" w:rsidP="00C23E3C">
      <w:pPr>
        <w:pStyle w:val="Bezproreda"/>
        <w:spacing w:line="276" w:lineRule="auto"/>
        <w:rPr>
          <w:rFonts w:cstheme="minorHAnsi"/>
          <w:b/>
          <w:bCs/>
          <w:sz w:val="24"/>
          <w:szCs w:val="24"/>
        </w:rPr>
      </w:pPr>
    </w:p>
    <w:p w14:paraId="47730934" w14:textId="23CA5D51" w:rsidR="007B56DF" w:rsidRDefault="007B56DF" w:rsidP="00C23E3C">
      <w:pPr>
        <w:pStyle w:val="Bezproreda"/>
        <w:spacing w:line="276" w:lineRule="auto"/>
        <w:rPr>
          <w:rFonts w:cstheme="minorHAnsi"/>
          <w:b/>
          <w:bCs/>
          <w:sz w:val="24"/>
          <w:szCs w:val="24"/>
        </w:rPr>
      </w:pPr>
    </w:p>
    <w:p w14:paraId="256AC179" w14:textId="43202DF4" w:rsidR="007B56DF" w:rsidRDefault="007B56DF" w:rsidP="00C23E3C">
      <w:pPr>
        <w:pStyle w:val="Bezproreda"/>
        <w:spacing w:line="276" w:lineRule="auto"/>
        <w:rPr>
          <w:rFonts w:cstheme="minorHAnsi"/>
          <w:b/>
          <w:bCs/>
          <w:sz w:val="24"/>
          <w:szCs w:val="24"/>
        </w:rPr>
      </w:pPr>
    </w:p>
    <w:p w14:paraId="448FB099" w14:textId="20F631E8" w:rsidR="007B56DF" w:rsidRDefault="007B56DF" w:rsidP="00C23E3C">
      <w:pPr>
        <w:pStyle w:val="Bezproreda"/>
        <w:spacing w:line="276" w:lineRule="auto"/>
        <w:rPr>
          <w:rFonts w:cstheme="minorHAnsi"/>
          <w:b/>
          <w:bCs/>
          <w:sz w:val="24"/>
          <w:szCs w:val="24"/>
        </w:rPr>
      </w:pPr>
    </w:p>
    <w:p w14:paraId="1FE56222" w14:textId="03587122" w:rsidR="007B56DF" w:rsidRDefault="007B56DF" w:rsidP="00C23E3C">
      <w:pPr>
        <w:pStyle w:val="Bezproreda"/>
        <w:spacing w:line="276" w:lineRule="auto"/>
        <w:rPr>
          <w:rFonts w:cstheme="minorHAnsi"/>
          <w:b/>
          <w:bCs/>
          <w:sz w:val="24"/>
          <w:szCs w:val="24"/>
        </w:rPr>
      </w:pPr>
    </w:p>
    <w:p w14:paraId="72F8CEC9" w14:textId="6B391C91" w:rsidR="007B56DF" w:rsidRDefault="007B56DF" w:rsidP="00C23E3C">
      <w:pPr>
        <w:pStyle w:val="Bezproreda"/>
        <w:spacing w:line="276" w:lineRule="auto"/>
        <w:rPr>
          <w:rFonts w:cstheme="minorHAnsi"/>
          <w:b/>
          <w:bCs/>
          <w:sz w:val="24"/>
          <w:szCs w:val="24"/>
        </w:rPr>
      </w:pPr>
    </w:p>
    <w:p w14:paraId="0909E456" w14:textId="155548FF" w:rsidR="007B56DF" w:rsidRDefault="007B56DF" w:rsidP="00C23E3C">
      <w:pPr>
        <w:pStyle w:val="Bezproreda"/>
        <w:spacing w:line="276" w:lineRule="auto"/>
        <w:rPr>
          <w:rFonts w:cstheme="minorHAnsi"/>
          <w:b/>
          <w:bCs/>
          <w:sz w:val="24"/>
          <w:szCs w:val="24"/>
        </w:rPr>
      </w:pPr>
    </w:p>
    <w:p w14:paraId="03DE090D" w14:textId="227F55A2" w:rsidR="007B56DF" w:rsidRDefault="007B56DF" w:rsidP="00C23E3C">
      <w:pPr>
        <w:pStyle w:val="Bezproreda"/>
        <w:spacing w:line="276" w:lineRule="auto"/>
        <w:rPr>
          <w:rFonts w:cstheme="minorHAnsi"/>
          <w:b/>
          <w:bCs/>
          <w:sz w:val="24"/>
          <w:szCs w:val="24"/>
        </w:rPr>
      </w:pPr>
    </w:p>
    <w:p w14:paraId="0A04F7BB" w14:textId="6BD5E116" w:rsidR="007B56DF" w:rsidRDefault="007B56DF" w:rsidP="00C23E3C">
      <w:pPr>
        <w:pStyle w:val="Bezproreda"/>
        <w:spacing w:line="276" w:lineRule="auto"/>
        <w:rPr>
          <w:rFonts w:cstheme="minorHAnsi"/>
          <w:b/>
          <w:bCs/>
          <w:sz w:val="24"/>
          <w:szCs w:val="24"/>
        </w:rPr>
      </w:pPr>
    </w:p>
    <w:p w14:paraId="07290321" w14:textId="46C6ECEF" w:rsidR="007B56DF" w:rsidRDefault="007B56DF" w:rsidP="00C23E3C">
      <w:pPr>
        <w:pStyle w:val="Bezproreda"/>
        <w:spacing w:line="276" w:lineRule="auto"/>
        <w:rPr>
          <w:rFonts w:cstheme="minorHAnsi"/>
          <w:b/>
          <w:bCs/>
          <w:sz w:val="24"/>
          <w:szCs w:val="24"/>
        </w:rPr>
      </w:pPr>
    </w:p>
    <w:p w14:paraId="587C6A09" w14:textId="6B58260B" w:rsidR="007B56DF" w:rsidRDefault="007B56DF" w:rsidP="00C23E3C">
      <w:pPr>
        <w:pStyle w:val="Bezproreda"/>
        <w:spacing w:line="276" w:lineRule="auto"/>
        <w:rPr>
          <w:rFonts w:cstheme="minorHAnsi"/>
          <w:b/>
          <w:bCs/>
          <w:sz w:val="24"/>
          <w:szCs w:val="24"/>
        </w:rPr>
      </w:pPr>
    </w:p>
    <w:p w14:paraId="2FB8612B" w14:textId="32272EFC" w:rsidR="007B56DF" w:rsidRDefault="007B56DF" w:rsidP="00C23E3C">
      <w:pPr>
        <w:pStyle w:val="Bezproreda"/>
        <w:spacing w:line="276" w:lineRule="auto"/>
        <w:rPr>
          <w:rFonts w:cstheme="minorHAnsi"/>
          <w:b/>
          <w:bCs/>
          <w:sz w:val="24"/>
          <w:szCs w:val="24"/>
        </w:rPr>
      </w:pPr>
    </w:p>
    <w:p w14:paraId="244251D0" w14:textId="77777777" w:rsidR="007B56DF" w:rsidRPr="00C23E3C" w:rsidRDefault="007B56DF" w:rsidP="00C23E3C">
      <w:pPr>
        <w:pStyle w:val="Bezproreda"/>
        <w:spacing w:line="276" w:lineRule="auto"/>
        <w:rPr>
          <w:rFonts w:cstheme="minorHAnsi"/>
          <w:b/>
          <w:bCs/>
          <w:sz w:val="24"/>
          <w:szCs w:val="24"/>
        </w:rPr>
      </w:pPr>
    </w:p>
    <w:p w14:paraId="125DBD10" w14:textId="6B6243F4" w:rsidR="00413BE9" w:rsidRPr="00C23E3C" w:rsidRDefault="00413BE9" w:rsidP="00B50F8B">
      <w:pPr>
        <w:pStyle w:val="Bezproreda"/>
        <w:spacing w:line="276" w:lineRule="auto"/>
        <w:ind w:left="7788"/>
        <w:rPr>
          <w:rFonts w:cstheme="minorHAnsi"/>
          <w:b/>
          <w:bCs/>
          <w:sz w:val="24"/>
          <w:szCs w:val="24"/>
        </w:rPr>
      </w:pPr>
      <w:bookmarkStart w:id="32" w:name="_Hlk54085617"/>
      <w:r w:rsidRPr="00C23E3C">
        <w:rPr>
          <w:rFonts w:cstheme="minorHAnsi"/>
          <w:b/>
          <w:bCs/>
          <w:sz w:val="24"/>
          <w:szCs w:val="24"/>
        </w:rPr>
        <w:t>PRILOG 3.</w:t>
      </w:r>
    </w:p>
    <w:p w14:paraId="7238CBBA" w14:textId="77777777" w:rsidR="00661B14" w:rsidRPr="00C23E3C" w:rsidRDefault="00661B14" w:rsidP="00C23E3C">
      <w:pPr>
        <w:pStyle w:val="Bezproreda"/>
        <w:spacing w:line="276" w:lineRule="auto"/>
        <w:rPr>
          <w:rFonts w:cstheme="minorHAnsi"/>
          <w:b/>
          <w:bCs/>
          <w:sz w:val="24"/>
          <w:szCs w:val="24"/>
        </w:rPr>
      </w:pPr>
    </w:p>
    <w:p w14:paraId="78F4F9A6" w14:textId="7BD9EBD2" w:rsidR="00413BE9" w:rsidRPr="00402AAA" w:rsidRDefault="00413BE9" w:rsidP="00C23E3C">
      <w:pPr>
        <w:pStyle w:val="Bezproreda"/>
        <w:spacing w:line="276" w:lineRule="auto"/>
        <w:rPr>
          <w:rFonts w:cstheme="minorHAnsi"/>
          <w:sz w:val="24"/>
          <w:szCs w:val="24"/>
        </w:rPr>
      </w:pPr>
      <w:bookmarkStart w:id="33" w:name="_Hlk54079477"/>
      <w:r w:rsidRPr="00402AAA">
        <w:rPr>
          <w:rFonts w:cstheme="minorHAnsi"/>
          <w:b/>
          <w:bCs/>
          <w:sz w:val="24"/>
          <w:szCs w:val="24"/>
        </w:rPr>
        <w:t xml:space="preserve">Naručitelj: </w:t>
      </w:r>
      <w:r w:rsidRPr="00402AAA">
        <w:rPr>
          <w:rFonts w:cstheme="minorHAnsi"/>
          <w:sz w:val="24"/>
          <w:szCs w:val="24"/>
        </w:rPr>
        <w:t>GRAD OPUZEN, Trg kralja Tomislava 1,  20355 Opuzen, OIB: 31464373259</w:t>
      </w:r>
    </w:p>
    <w:p w14:paraId="4B500514" w14:textId="77777777" w:rsidR="00413BE9" w:rsidRPr="00402AAA" w:rsidRDefault="00413BE9" w:rsidP="00C23E3C">
      <w:pPr>
        <w:pStyle w:val="Bezproreda"/>
        <w:spacing w:line="276" w:lineRule="auto"/>
        <w:rPr>
          <w:rFonts w:cstheme="minorHAnsi"/>
          <w:sz w:val="24"/>
          <w:szCs w:val="24"/>
        </w:rPr>
      </w:pPr>
    </w:p>
    <w:p w14:paraId="161EF74C" w14:textId="2EAABE62" w:rsidR="00257D94" w:rsidRPr="00402AAA" w:rsidRDefault="00413BE9" w:rsidP="00257D94">
      <w:pPr>
        <w:pStyle w:val="Bezproreda"/>
        <w:spacing w:line="276" w:lineRule="auto"/>
        <w:jc w:val="both"/>
        <w:rPr>
          <w:rFonts w:eastAsia="Calibri" w:cstheme="minorHAnsi"/>
          <w:sz w:val="24"/>
          <w:szCs w:val="24"/>
          <w:lang w:eastAsia="en-US"/>
        </w:rPr>
      </w:pPr>
      <w:r w:rsidRPr="00402AAA">
        <w:rPr>
          <w:rFonts w:cstheme="minorHAnsi"/>
          <w:b/>
          <w:bCs/>
          <w:sz w:val="24"/>
          <w:szCs w:val="24"/>
        </w:rPr>
        <w:t xml:space="preserve">Predmet nabave: </w:t>
      </w:r>
      <w:r w:rsidR="00E47811" w:rsidRPr="00402AAA">
        <w:rPr>
          <w:rFonts w:cstheme="minorHAnsi"/>
          <w:sz w:val="24"/>
          <w:szCs w:val="24"/>
        </w:rPr>
        <w:t xml:space="preserve"> </w:t>
      </w:r>
      <w:bookmarkEnd w:id="33"/>
      <w:r w:rsidR="00257D94" w:rsidRPr="00402AAA">
        <w:rPr>
          <w:rFonts w:cstheme="minorHAnsi"/>
          <w:sz w:val="24"/>
          <w:szCs w:val="24"/>
        </w:rPr>
        <w:t xml:space="preserve">Usluge provođenja </w:t>
      </w:r>
      <w:proofErr w:type="spellStart"/>
      <w:r w:rsidR="00257D94" w:rsidRPr="00402AAA">
        <w:rPr>
          <w:rFonts w:cstheme="minorHAnsi"/>
          <w:sz w:val="24"/>
          <w:szCs w:val="24"/>
        </w:rPr>
        <w:t>izobrazno</w:t>
      </w:r>
      <w:proofErr w:type="spellEnd"/>
      <w:r w:rsidR="00257D94" w:rsidRPr="00402AAA">
        <w:rPr>
          <w:rFonts w:cstheme="minorHAnsi"/>
          <w:sz w:val="24"/>
          <w:szCs w:val="24"/>
        </w:rPr>
        <w:t xml:space="preserve"> - informativnih aktivnosti na projektu „Izgradnja i opremanje reciklažnog dvorišta Opuzen“, KK.06.3.1.03.0025.</w:t>
      </w:r>
      <w:r w:rsidR="00257D94" w:rsidRPr="00402AAA">
        <w:rPr>
          <w:rFonts w:eastAsia="Calibri" w:cstheme="minorHAnsi"/>
          <w:sz w:val="24"/>
          <w:szCs w:val="24"/>
          <w:lang w:eastAsia="en-US"/>
        </w:rPr>
        <w:t xml:space="preserve">, Evidencijski broj nabave:  </w:t>
      </w:r>
      <w:r w:rsidR="004A5A5C" w:rsidRPr="00402AAA">
        <w:rPr>
          <w:rFonts w:eastAsia="Calibri" w:cstheme="minorHAnsi"/>
          <w:sz w:val="24"/>
          <w:szCs w:val="24"/>
          <w:lang w:eastAsia="en-US"/>
        </w:rPr>
        <w:t>21</w:t>
      </w:r>
      <w:r w:rsidR="00257D94" w:rsidRPr="00402AAA">
        <w:rPr>
          <w:rFonts w:eastAsia="Calibri" w:cstheme="minorHAnsi"/>
          <w:sz w:val="24"/>
          <w:szCs w:val="24"/>
          <w:lang w:eastAsia="en-US"/>
        </w:rPr>
        <w:t>/20</w:t>
      </w:r>
    </w:p>
    <w:p w14:paraId="6CD7105A" w14:textId="3D01E019" w:rsidR="00413BE9" w:rsidRPr="00402AAA" w:rsidRDefault="00413BE9" w:rsidP="00C23E3C">
      <w:pPr>
        <w:pStyle w:val="Bezproreda"/>
        <w:spacing w:line="276" w:lineRule="auto"/>
        <w:rPr>
          <w:rFonts w:cstheme="minorHAnsi"/>
          <w:sz w:val="24"/>
          <w:szCs w:val="24"/>
        </w:rPr>
      </w:pPr>
    </w:p>
    <w:p w14:paraId="2F833CB1" w14:textId="76F8D898" w:rsidR="00413BE9" w:rsidRPr="00C23E3C" w:rsidRDefault="00413BE9" w:rsidP="00C23E3C">
      <w:pPr>
        <w:pStyle w:val="Bezproreda"/>
        <w:spacing w:line="276" w:lineRule="auto"/>
        <w:rPr>
          <w:rFonts w:cstheme="minorHAnsi"/>
          <w:b/>
          <w:bCs/>
          <w:sz w:val="24"/>
          <w:szCs w:val="24"/>
        </w:rPr>
      </w:pPr>
    </w:p>
    <w:p w14:paraId="7CFF9979" w14:textId="493A0AF8" w:rsidR="00413BE9" w:rsidRPr="00C23E3C" w:rsidRDefault="00413BE9" w:rsidP="00B50F8B">
      <w:pPr>
        <w:pStyle w:val="Bezproreda"/>
        <w:spacing w:line="276" w:lineRule="auto"/>
        <w:jc w:val="center"/>
        <w:rPr>
          <w:rFonts w:cstheme="minorHAnsi"/>
          <w:b/>
          <w:bCs/>
          <w:color w:val="000000"/>
          <w:sz w:val="24"/>
          <w:szCs w:val="24"/>
        </w:rPr>
      </w:pPr>
      <w:r w:rsidRPr="00C23E3C">
        <w:rPr>
          <w:rFonts w:cstheme="minorHAnsi"/>
          <w:b/>
          <w:bCs/>
          <w:color w:val="000000"/>
          <w:sz w:val="24"/>
          <w:szCs w:val="24"/>
        </w:rPr>
        <w:t>POPIS IZVRŠENIH USLUGA</w:t>
      </w:r>
    </w:p>
    <w:p w14:paraId="52C398F8" w14:textId="77777777" w:rsidR="00413BE9" w:rsidRPr="00C23E3C" w:rsidRDefault="00413BE9" w:rsidP="00C23E3C">
      <w:pPr>
        <w:pStyle w:val="Bezproreda"/>
        <w:spacing w:line="276" w:lineRule="auto"/>
        <w:rPr>
          <w:rFonts w:cstheme="minorHAnsi"/>
          <w:color w:val="000000"/>
          <w:sz w:val="24"/>
          <w:szCs w:val="24"/>
        </w:rPr>
      </w:pPr>
    </w:p>
    <w:p w14:paraId="74AFB06A" w14:textId="2A3CDDFB" w:rsidR="00413BE9" w:rsidRPr="00C23E3C" w:rsidRDefault="00413BE9" w:rsidP="007B56DF">
      <w:pPr>
        <w:pStyle w:val="Bezproreda"/>
        <w:spacing w:line="276" w:lineRule="auto"/>
        <w:jc w:val="both"/>
        <w:rPr>
          <w:rFonts w:cstheme="minorHAnsi"/>
          <w:color w:val="000000"/>
          <w:sz w:val="24"/>
          <w:szCs w:val="24"/>
        </w:rPr>
      </w:pPr>
      <w:r w:rsidRPr="00C23E3C">
        <w:rPr>
          <w:rFonts w:cstheme="minorHAnsi"/>
          <w:color w:val="000000"/>
          <w:sz w:val="24"/>
          <w:szCs w:val="24"/>
        </w:rPr>
        <w:t>Popis uredno izvršenih usluga u godini u kojoj je započeo postupak nabave (</w:t>
      </w:r>
      <w:r w:rsidR="00841F5A" w:rsidRPr="00C23E3C">
        <w:rPr>
          <w:rFonts w:cstheme="minorHAnsi"/>
          <w:color w:val="000000"/>
          <w:sz w:val="24"/>
          <w:szCs w:val="24"/>
        </w:rPr>
        <w:t>2020</w:t>
      </w:r>
      <w:r w:rsidRPr="00C23E3C">
        <w:rPr>
          <w:rFonts w:cstheme="minorHAnsi"/>
          <w:color w:val="000000"/>
          <w:sz w:val="24"/>
          <w:szCs w:val="24"/>
        </w:rPr>
        <w:t>.) i tijekom 3 (tri) godine koje prethode toj godini (201</w:t>
      </w:r>
      <w:r w:rsidR="00841F5A" w:rsidRPr="00C23E3C">
        <w:rPr>
          <w:rFonts w:cstheme="minorHAnsi"/>
          <w:color w:val="000000"/>
          <w:sz w:val="24"/>
          <w:szCs w:val="24"/>
        </w:rPr>
        <w:t>7</w:t>
      </w:r>
      <w:r w:rsidRPr="00C23E3C">
        <w:rPr>
          <w:rFonts w:cstheme="minorHAnsi"/>
          <w:color w:val="000000"/>
          <w:sz w:val="24"/>
          <w:szCs w:val="24"/>
        </w:rPr>
        <w:t>. - 201</w:t>
      </w:r>
      <w:r w:rsidR="00841F5A" w:rsidRPr="00C23E3C">
        <w:rPr>
          <w:rFonts w:cstheme="minorHAnsi"/>
          <w:color w:val="000000"/>
          <w:sz w:val="24"/>
          <w:szCs w:val="24"/>
        </w:rPr>
        <w:t>9</w:t>
      </w:r>
      <w:r w:rsidRPr="00C23E3C">
        <w:rPr>
          <w:rFonts w:cstheme="minorHAnsi"/>
          <w:color w:val="000000"/>
          <w:sz w:val="24"/>
          <w:szCs w:val="24"/>
        </w:rPr>
        <w:t xml:space="preserve">.) </w:t>
      </w:r>
    </w:p>
    <w:p w14:paraId="135376A7" w14:textId="77777777" w:rsidR="00413BE9" w:rsidRPr="00C23E3C" w:rsidRDefault="00413BE9" w:rsidP="007B56DF">
      <w:pPr>
        <w:pStyle w:val="Bezproreda"/>
        <w:spacing w:line="276" w:lineRule="auto"/>
        <w:jc w:val="both"/>
        <w:rPr>
          <w:rFonts w:cstheme="minorHAnsi"/>
          <w:color w:val="000000"/>
          <w:sz w:val="24"/>
          <w:szCs w:val="24"/>
        </w:rPr>
      </w:pPr>
    </w:p>
    <w:p w14:paraId="6D3D127B" w14:textId="5198AFBB" w:rsidR="00661B14" w:rsidRPr="00C23E3C" w:rsidRDefault="00413BE9" w:rsidP="007B56DF">
      <w:pPr>
        <w:pStyle w:val="Bezproreda"/>
        <w:spacing w:line="276" w:lineRule="auto"/>
        <w:jc w:val="both"/>
        <w:rPr>
          <w:rFonts w:cstheme="minorHAnsi"/>
          <w:color w:val="000000"/>
          <w:sz w:val="24"/>
          <w:szCs w:val="24"/>
        </w:rPr>
      </w:pPr>
      <w:r w:rsidRPr="00C23E3C">
        <w:rPr>
          <w:rFonts w:cstheme="minorHAnsi"/>
          <w:color w:val="000000"/>
          <w:sz w:val="24"/>
          <w:szCs w:val="24"/>
        </w:rPr>
        <w:t xml:space="preserve">Minimalna razina sposobnosti: najmanje jedna ili više usluga istih ili sličnih predmetu nabave, </w:t>
      </w:r>
      <w:r w:rsidR="00661B14" w:rsidRPr="00C23E3C">
        <w:rPr>
          <w:rFonts w:cstheme="minorHAnsi"/>
          <w:color w:val="000000"/>
          <w:sz w:val="24"/>
          <w:szCs w:val="24"/>
        </w:rPr>
        <w:t xml:space="preserve">kumulativne vrijednosti usluge bez PDV-a minimalno jednake ili veće od </w:t>
      </w:r>
      <w:r w:rsidR="00065B27">
        <w:rPr>
          <w:rFonts w:cstheme="minorHAnsi"/>
          <w:color w:val="000000"/>
          <w:sz w:val="24"/>
          <w:szCs w:val="24"/>
        </w:rPr>
        <w:t>10</w:t>
      </w:r>
      <w:r w:rsidR="00661B14" w:rsidRPr="00C23E3C">
        <w:rPr>
          <w:rFonts w:cstheme="minorHAnsi"/>
          <w:color w:val="000000"/>
          <w:sz w:val="24"/>
          <w:szCs w:val="24"/>
        </w:rPr>
        <w:t xml:space="preserve">0.000,00 kuna. </w:t>
      </w:r>
    </w:p>
    <w:p w14:paraId="6519FFD8" w14:textId="5AFAF5E3" w:rsidR="00413BE9" w:rsidRPr="00C23E3C" w:rsidRDefault="00413BE9" w:rsidP="007B56DF">
      <w:pPr>
        <w:pStyle w:val="Bezproreda"/>
        <w:spacing w:line="276" w:lineRule="auto"/>
        <w:jc w:val="both"/>
        <w:rPr>
          <w:rFonts w:cstheme="minorHAnsi"/>
          <w:color w:val="000000"/>
          <w:sz w:val="24"/>
          <w:szCs w:val="24"/>
        </w:rPr>
      </w:pPr>
    </w:p>
    <w:p w14:paraId="6A6E5623" w14:textId="77777777" w:rsidR="00661B14" w:rsidRPr="00C23E3C" w:rsidRDefault="00661B14" w:rsidP="007B56DF">
      <w:pPr>
        <w:pStyle w:val="Bezproreda"/>
        <w:spacing w:line="276" w:lineRule="auto"/>
        <w:jc w:val="both"/>
        <w:rPr>
          <w:rFonts w:cstheme="minorHAnsi"/>
          <w:color w:val="000000"/>
          <w:sz w:val="24"/>
          <w:szCs w:val="24"/>
        </w:rPr>
      </w:pPr>
      <w:r w:rsidRPr="00C23E3C">
        <w:rPr>
          <w:rFonts w:cstheme="minorHAnsi"/>
          <w:color w:val="000000"/>
          <w:sz w:val="24"/>
          <w:szCs w:val="24"/>
        </w:rPr>
        <w:t xml:space="preserve">Pod sličnim uslugama smatraju se usluge usporedive  vrste i složenosti kao predmet nabave. </w:t>
      </w:r>
    </w:p>
    <w:p w14:paraId="210DCE87" w14:textId="77777777" w:rsidR="00413BE9" w:rsidRPr="00C23E3C" w:rsidRDefault="00413BE9" w:rsidP="00C23E3C">
      <w:pPr>
        <w:pStyle w:val="Bezproreda"/>
        <w:spacing w:line="276" w:lineRule="auto"/>
        <w:rPr>
          <w:rFonts w:cstheme="minorHAnsi"/>
          <w:color w:val="000000"/>
          <w:sz w:val="24"/>
          <w:szCs w:val="24"/>
        </w:rPr>
      </w:pPr>
    </w:p>
    <w:tbl>
      <w:tblPr>
        <w:tblStyle w:val="Reetkatablice"/>
        <w:tblW w:w="9425" w:type="dxa"/>
        <w:tblLook w:val="04A0" w:firstRow="1" w:lastRow="0" w:firstColumn="1" w:lastColumn="0" w:noHBand="0" w:noVBand="1"/>
      </w:tblPr>
      <w:tblGrid>
        <w:gridCol w:w="1838"/>
        <w:gridCol w:w="1843"/>
        <w:gridCol w:w="2126"/>
        <w:gridCol w:w="1701"/>
        <w:gridCol w:w="1917"/>
      </w:tblGrid>
      <w:tr w:rsidR="00413BE9" w:rsidRPr="00C23E3C" w14:paraId="4A0207D8" w14:textId="77777777" w:rsidTr="00413BE9">
        <w:trPr>
          <w:trHeight w:val="964"/>
        </w:trPr>
        <w:tc>
          <w:tcPr>
            <w:tcW w:w="1838" w:type="dxa"/>
          </w:tcPr>
          <w:p w14:paraId="71015A37" w14:textId="5B77CF2E" w:rsidR="00413BE9" w:rsidRPr="00C23E3C" w:rsidRDefault="00413BE9" w:rsidP="00C23E3C">
            <w:pPr>
              <w:pStyle w:val="Bezproreda"/>
              <w:spacing w:line="276" w:lineRule="auto"/>
              <w:rPr>
                <w:rFonts w:cstheme="minorHAnsi"/>
                <w:b/>
                <w:bCs/>
                <w:color w:val="000000"/>
                <w:sz w:val="24"/>
                <w:szCs w:val="24"/>
              </w:rPr>
            </w:pPr>
            <w:r w:rsidRPr="00C23E3C">
              <w:rPr>
                <w:rFonts w:cstheme="minorHAnsi"/>
                <w:b/>
                <w:bCs/>
                <w:color w:val="000000"/>
                <w:sz w:val="24"/>
                <w:szCs w:val="24"/>
              </w:rPr>
              <w:t>Naziv i</w:t>
            </w:r>
          </w:p>
          <w:p w14:paraId="47203865" w14:textId="1E540256" w:rsidR="00413BE9" w:rsidRPr="00C23E3C" w:rsidRDefault="00413BE9" w:rsidP="00C23E3C">
            <w:pPr>
              <w:pStyle w:val="Bezproreda"/>
              <w:spacing w:line="276" w:lineRule="auto"/>
              <w:rPr>
                <w:rFonts w:cstheme="minorHAnsi"/>
                <w:b/>
                <w:bCs/>
                <w:color w:val="000000"/>
                <w:sz w:val="24"/>
                <w:szCs w:val="24"/>
              </w:rPr>
            </w:pPr>
            <w:r w:rsidRPr="00C23E3C">
              <w:rPr>
                <w:rFonts w:cstheme="minorHAnsi"/>
                <w:b/>
                <w:bCs/>
                <w:color w:val="000000"/>
                <w:sz w:val="24"/>
                <w:szCs w:val="24"/>
              </w:rPr>
              <w:t>sjedište druge</w:t>
            </w:r>
          </w:p>
          <w:p w14:paraId="57AFC792" w14:textId="72A88C6D" w:rsidR="00413BE9" w:rsidRPr="00C23E3C" w:rsidRDefault="00413BE9" w:rsidP="00C23E3C">
            <w:pPr>
              <w:pStyle w:val="Bezproreda"/>
              <w:spacing w:line="276" w:lineRule="auto"/>
              <w:rPr>
                <w:rFonts w:cstheme="minorHAnsi"/>
                <w:b/>
                <w:bCs/>
                <w:color w:val="000000"/>
                <w:sz w:val="24"/>
                <w:szCs w:val="24"/>
              </w:rPr>
            </w:pPr>
            <w:r w:rsidRPr="00C23E3C">
              <w:rPr>
                <w:rFonts w:cstheme="minorHAnsi"/>
                <w:b/>
                <w:bCs/>
                <w:color w:val="000000"/>
                <w:sz w:val="24"/>
                <w:szCs w:val="24"/>
              </w:rPr>
              <w:t>ugovorne strane</w:t>
            </w:r>
          </w:p>
        </w:tc>
        <w:tc>
          <w:tcPr>
            <w:tcW w:w="1843" w:type="dxa"/>
          </w:tcPr>
          <w:p w14:paraId="3021EA22" w14:textId="51C0CE7C" w:rsidR="00413BE9" w:rsidRPr="00C23E3C" w:rsidRDefault="00413BE9" w:rsidP="00C23E3C">
            <w:pPr>
              <w:pStyle w:val="Bezproreda"/>
              <w:spacing w:line="276" w:lineRule="auto"/>
              <w:rPr>
                <w:rFonts w:cstheme="minorHAnsi"/>
                <w:b/>
                <w:bCs/>
                <w:color w:val="000000"/>
                <w:sz w:val="24"/>
                <w:szCs w:val="24"/>
              </w:rPr>
            </w:pPr>
            <w:r w:rsidRPr="00C23E3C">
              <w:rPr>
                <w:rFonts w:cstheme="minorHAnsi"/>
                <w:b/>
                <w:bCs/>
                <w:color w:val="000000"/>
                <w:sz w:val="24"/>
                <w:szCs w:val="24"/>
              </w:rPr>
              <w:t>Naziv i opis</w:t>
            </w:r>
          </w:p>
          <w:p w14:paraId="0D880355" w14:textId="0392C1D0" w:rsidR="00413BE9" w:rsidRPr="00C23E3C" w:rsidRDefault="00413BE9" w:rsidP="00C23E3C">
            <w:pPr>
              <w:pStyle w:val="Bezproreda"/>
              <w:spacing w:line="276" w:lineRule="auto"/>
              <w:rPr>
                <w:rFonts w:cstheme="minorHAnsi"/>
                <w:b/>
                <w:bCs/>
                <w:color w:val="000000"/>
                <w:sz w:val="24"/>
                <w:szCs w:val="24"/>
              </w:rPr>
            </w:pPr>
            <w:r w:rsidRPr="00C23E3C">
              <w:rPr>
                <w:rFonts w:cstheme="minorHAnsi"/>
                <w:b/>
                <w:bCs/>
                <w:color w:val="000000"/>
                <w:sz w:val="24"/>
                <w:szCs w:val="24"/>
              </w:rPr>
              <w:t>izvršenih usluga</w:t>
            </w:r>
          </w:p>
        </w:tc>
        <w:tc>
          <w:tcPr>
            <w:tcW w:w="2126" w:type="dxa"/>
          </w:tcPr>
          <w:p w14:paraId="4212A44C" w14:textId="760F1008" w:rsidR="00413BE9" w:rsidRPr="00C23E3C" w:rsidRDefault="00413BE9" w:rsidP="00C23E3C">
            <w:pPr>
              <w:pStyle w:val="Bezproreda"/>
              <w:spacing w:line="276" w:lineRule="auto"/>
              <w:rPr>
                <w:rFonts w:cstheme="minorHAnsi"/>
                <w:b/>
                <w:bCs/>
                <w:color w:val="000000"/>
                <w:sz w:val="24"/>
                <w:szCs w:val="24"/>
              </w:rPr>
            </w:pPr>
            <w:r w:rsidRPr="00C23E3C">
              <w:rPr>
                <w:rFonts w:cstheme="minorHAnsi"/>
                <w:b/>
                <w:bCs/>
                <w:color w:val="000000"/>
                <w:sz w:val="24"/>
                <w:szCs w:val="24"/>
              </w:rPr>
              <w:t>Vrijednost izvršenih</w:t>
            </w:r>
          </w:p>
          <w:p w14:paraId="35F49ECF" w14:textId="7D084A2D" w:rsidR="00413BE9" w:rsidRPr="00C23E3C" w:rsidRDefault="00413BE9" w:rsidP="00C23E3C">
            <w:pPr>
              <w:pStyle w:val="Bezproreda"/>
              <w:spacing w:line="276" w:lineRule="auto"/>
              <w:rPr>
                <w:rFonts w:cstheme="minorHAnsi"/>
                <w:b/>
                <w:bCs/>
                <w:color w:val="000000"/>
                <w:sz w:val="24"/>
                <w:szCs w:val="24"/>
              </w:rPr>
            </w:pPr>
            <w:r w:rsidRPr="00C23E3C">
              <w:rPr>
                <w:rFonts w:cstheme="minorHAnsi"/>
                <w:b/>
                <w:bCs/>
                <w:color w:val="000000"/>
                <w:sz w:val="24"/>
                <w:szCs w:val="24"/>
              </w:rPr>
              <w:t>usluga bez PDV-a</w:t>
            </w:r>
          </w:p>
        </w:tc>
        <w:tc>
          <w:tcPr>
            <w:tcW w:w="1701" w:type="dxa"/>
          </w:tcPr>
          <w:p w14:paraId="047D3741" w14:textId="1886DEB9" w:rsidR="00413BE9" w:rsidRPr="00C23E3C" w:rsidRDefault="00413BE9" w:rsidP="00C23E3C">
            <w:pPr>
              <w:pStyle w:val="Bezproreda"/>
              <w:spacing w:line="276" w:lineRule="auto"/>
              <w:rPr>
                <w:rFonts w:cstheme="minorHAnsi"/>
                <w:b/>
                <w:bCs/>
                <w:color w:val="000000"/>
                <w:sz w:val="24"/>
                <w:szCs w:val="24"/>
              </w:rPr>
            </w:pPr>
            <w:r w:rsidRPr="00C23E3C">
              <w:rPr>
                <w:rFonts w:cstheme="minorHAnsi"/>
                <w:b/>
                <w:bCs/>
                <w:color w:val="000000"/>
                <w:sz w:val="24"/>
                <w:szCs w:val="24"/>
              </w:rPr>
              <w:t>Datum i mjesto izvršenja</w:t>
            </w:r>
          </w:p>
        </w:tc>
        <w:tc>
          <w:tcPr>
            <w:tcW w:w="1917" w:type="dxa"/>
          </w:tcPr>
          <w:p w14:paraId="52BD7A1A" w14:textId="78815883" w:rsidR="00413BE9" w:rsidRPr="00C23E3C" w:rsidRDefault="00413BE9" w:rsidP="00C23E3C">
            <w:pPr>
              <w:pStyle w:val="Bezproreda"/>
              <w:spacing w:line="276" w:lineRule="auto"/>
              <w:rPr>
                <w:rFonts w:cstheme="minorHAnsi"/>
                <w:b/>
                <w:bCs/>
                <w:color w:val="000000"/>
                <w:sz w:val="24"/>
                <w:szCs w:val="24"/>
              </w:rPr>
            </w:pPr>
            <w:r w:rsidRPr="00C23E3C">
              <w:rPr>
                <w:rFonts w:cstheme="minorHAnsi"/>
                <w:b/>
                <w:bCs/>
                <w:color w:val="000000"/>
                <w:sz w:val="24"/>
                <w:szCs w:val="24"/>
              </w:rPr>
              <w:t>Kontakt podaci druge ugovorne strane</w:t>
            </w:r>
          </w:p>
        </w:tc>
      </w:tr>
      <w:tr w:rsidR="00413BE9" w:rsidRPr="00C23E3C" w14:paraId="26CB54C9" w14:textId="77777777" w:rsidTr="00413BE9">
        <w:trPr>
          <w:trHeight w:val="340"/>
        </w:trPr>
        <w:tc>
          <w:tcPr>
            <w:tcW w:w="1838" w:type="dxa"/>
          </w:tcPr>
          <w:p w14:paraId="4AF3BF7C" w14:textId="77777777" w:rsidR="00413BE9" w:rsidRPr="00C23E3C" w:rsidRDefault="00413BE9" w:rsidP="00C23E3C">
            <w:pPr>
              <w:pStyle w:val="Bezproreda"/>
              <w:spacing w:line="276" w:lineRule="auto"/>
              <w:rPr>
                <w:rFonts w:cstheme="minorHAnsi"/>
                <w:color w:val="000000"/>
                <w:sz w:val="24"/>
                <w:szCs w:val="24"/>
              </w:rPr>
            </w:pPr>
          </w:p>
        </w:tc>
        <w:tc>
          <w:tcPr>
            <w:tcW w:w="1843" w:type="dxa"/>
          </w:tcPr>
          <w:p w14:paraId="0405E5F8" w14:textId="77777777" w:rsidR="00413BE9" w:rsidRPr="00C23E3C" w:rsidRDefault="00413BE9" w:rsidP="00C23E3C">
            <w:pPr>
              <w:pStyle w:val="Bezproreda"/>
              <w:spacing w:line="276" w:lineRule="auto"/>
              <w:rPr>
                <w:rFonts w:cstheme="minorHAnsi"/>
                <w:color w:val="000000"/>
                <w:sz w:val="24"/>
                <w:szCs w:val="24"/>
              </w:rPr>
            </w:pPr>
          </w:p>
        </w:tc>
        <w:tc>
          <w:tcPr>
            <w:tcW w:w="2126" w:type="dxa"/>
          </w:tcPr>
          <w:p w14:paraId="7154207A" w14:textId="77777777" w:rsidR="00413BE9" w:rsidRPr="00C23E3C" w:rsidRDefault="00413BE9" w:rsidP="00C23E3C">
            <w:pPr>
              <w:pStyle w:val="Bezproreda"/>
              <w:spacing w:line="276" w:lineRule="auto"/>
              <w:rPr>
                <w:rFonts w:cstheme="minorHAnsi"/>
                <w:color w:val="000000"/>
                <w:sz w:val="24"/>
                <w:szCs w:val="24"/>
              </w:rPr>
            </w:pPr>
          </w:p>
        </w:tc>
        <w:tc>
          <w:tcPr>
            <w:tcW w:w="1701" w:type="dxa"/>
          </w:tcPr>
          <w:p w14:paraId="436EC9CD" w14:textId="77777777" w:rsidR="00413BE9" w:rsidRPr="00C23E3C" w:rsidRDefault="00413BE9" w:rsidP="00C23E3C">
            <w:pPr>
              <w:pStyle w:val="Bezproreda"/>
              <w:spacing w:line="276" w:lineRule="auto"/>
              <w:rPr>
                <w:rFonts w:cstheme="minorHAnsi"/>
                <w:color w:val="000000"/>
                <w:sz w:val="24"/>
                <w:szCs w:val="24"/>
              </w:rPr>
            </w:pPr>
          </w:p>
        </w:tc>
        <w:tc>
          <w:tcPr>
            <w:tcW w:w="1917" w:type="dxa"/>
          </w:tcPr>
          <w:p w14:paraId="0C40A374" w14:textId="77777777" w:rsidR="00413BE9" w:rsidRPr="00C23E3C" w:rsidRDefault="00413BE9" w:rsidP="00C23E3C">
            <w:pPr>
              <w:pStyle w:val="Bezproreda"/>
              <w:spacing w:line="276" w:lineRule="auto"/>
              <w:rPr>
                <w:rFonts w:cstheme="minorHAnsi"/>
                <w:color w:val="000000"/>
                <w:sz w:val="24"/>
                <w:szCs w:val="24"/>
              </w:rPr>
            </w:pPr>
          </w:p>
        </w:tc>
      </w:tr>
      <w:tr w:rsidR="00413BE9" w:rsidRPr="00C23E3C" w14:paraId="41D9B483" w14:textId="77777777" w:rsidTr="00413BE9">
        <w:trPr>
          <w:trHeight w:val="340"/>
        </w:trPr>
        <w:tc>
          <w:tcPr>
            <w:tcW w:w="1838" w:type="dxa"/>
          </w:tcPr>
          <w:p w14:paraId="61806CF9" w14:textId="77777777" w:rsidR="00413BE9" w:rsidRPr="00C23E3C" w:rsidRDefault="00413BE9" w:rsidP="00C23E3C">
            <w:pPr>
              <w:pStyle w:val="Bezproreda"/>
              <w:spacing w:line="276" w:lineRule="auto"/>
              <w:rPr>
                <w:rFonts w:cstheme="minorHAnsi"/>
                <w:color w:val="000000"/>
                <w:sz w:val="24"/>
                <w:szCs w:val="24"/>
              </w:rPr>
            </w:pPr>
          </w:p>
        </w:tc>
        <w:tc>
          <w:tcPr>
            <w:tcW w:w="1843" w:type="dxa"/>
          </w:tcPr>
          <w:p w14:paraId="16E17103" w14:textId="77777777" w:rsidR="00413BE9" w:rsidRPr="00C23E3C" w:rsidRDefault="00413BE9" w:rsidP="00C23E3C">
            <w:pPr>
              <w:pStyle w:val="Bezproreda"/>
              <w:spacing w:line="276" w:lineRule="auto"/>
              <w:rPr>
                <w:rFonts w:cstheme="minorHAnsi"/>
                <w:color w:val="000000"/>
                <w:sz w:val="24"/>
                <w:szCs w:val="24"/>
              </w:rPr>
            </w:pPr>
          </w:p>
        </w:tc>
        <w:tc>
          <w:tcPr>
            <w:tcW w:w="2126" w:type="dxa"/>
          </w:tcPr>
          <w:p w14:paraId="61B950C9" w14:textId="77777777" w:rsidR="00413BE9" w:rsidRPr="00C23E3C" w:rsidRDefault="00413BE9" w:rsidP="00C23E3C">
            <w:pPr>
              <w:pStyle w:val="Bezproreda"/>
              <w:spacing w:line="276" w:lineRule="auto"/>
              <w:rPr>
                <w:rFonts w:cstheme="minorHAnsi"/>
                <w:color w:val="000000"/>
                <w:sz w:val="24"/>
                <w:szCs w:val="24"/>
              </w:rPr>
            </w:pPr>
          </w:p>
        </w:tc>
        <w:tc>
          <w:tcPr>
            <w:tcW w:w="1701" w:type="dxa"/>
          </w:tcPr>
          <w:p w14:paraId="1D5D20EA" w14:textId="77777777" w:rsidR="00413BE9" w:rsidRPr="00C23E3C" w:rsidRDefault="00413BE9" w:rsidP="00C23E3C">
            <w:pPr>
              <w:pStyle w:val="Bezproreda"/>
              <w:spacing w:line="276" w:lineRule="auto"/>
              <w:rPr>
                <w:rFonts w:cstheme="minorHAnsi"/>
                <w:color w:val="000000"/>
                <w:sz w:val="24"/>
                <w:szCs w:val="24"/>
              </w:rPr>
            </w:pPr>
          </w:p>
        </w:tc>
        <w:tc>
          <w:tcPr>
            <w:tcW w:w="1917" w:type="dxa"/>
          </w:tcPr>
          <w:p w14:paraId="18C46815" w14:textId="77777777" w:rsidR="00413BE9" w:rsidRPr="00C23E3C" w:rsidRDefault="00413BE9" w:rsidP="00C23E3C">
            <w:pPr>
              <w:pStyle w:val="Bezproreda"/>
              <w:spacing w:line="276" w:lineRule="auto"/>
              <w:rPr>
                <w:rFonts w:cstheme="minorHAnsi"/>
                <w:color w:val="000000"/>
                <w:sz w:val="24"/>
                <w:szCs w:val="24"/>
              </w:rPr>
            </w:pPr>
          </w:p>
        </w:tc>
      </w:tr>
      <w:tr w:rsidR="00413BE9" w:rsidRPr="00C23E3C" w14:paraId="2BB85813" w14:textId="77777777" w:rsidTr="00413BE9">
        <w:trPr>
          <w:trHeight w:val="340"/>
        </w:trPr>
        <w:tc>
          <w:tcPr>
            <w:tcW w:w="1838" w:type="dxa"/>
          </w:tcPr>
          <w:p w14:paraId="57EED8FC" w14:textId="77777777" w:rsidR="00413BE9" w:rsidRPr="00C23E3C" w:rsidRDefault="00413BE9" w:rsidP="00C23E3C">
            <w:pPr>
              <w:pStyle w:val="Bezproreda"/>
              <w:spacing w:line="276" w:lineRule="auto"/>
              <w:rPr>
                <w:rFonts w:cstheme="minorHAnsi"/>
                <w:color w:val="000000"/>
                <w:sz w:val="24"/>
                <w:szCs w:val="24"/>
              </w:rPr>
            </w:pPr>
          </w:p>
        </w:tc>
        <w:tc>
          <w:tcPr>
            <w:tcW w:w="1843" w:type="dxa"/>
          </w:tcPr>
          <w:p w14:paraId="01071BC2" w14:textId="77777777" w:rsidR="00413BE9" w:rsidRPr="00C23E3C" w:rsidRDefault="00413BE9" w:rsidP="00C23E3C">
            <w:pPr>
              <w:pStyle w:val="Bezproreda"/>
              <w:spacing w:line="276" w:lineRule="auto"/>
              <w:rPr>
                <w:rFonts w:cstheme="minorHAnsi"/>
                <w:color w:val="000000"/>
                <w:sz w:val="24"/>
                <w:szCs w:val="24"/>
              </w:rPr>
            </w:pPr>
          </w:p>
        </w:tc>
        <w:tc>
          <w:tcPr>
            <w:tcW w:w="2126" w:type="dxa"/>
          </w:tcPr>
          <w:p w14:paraId="08C09DA6" w14:textId="77777777" w:rsidR="00413BE9" w:rsidRPr="00C23E3C" w:rsidRDefault="00413BE9" w:rsidP="00C23E3C">
            <w:pPr>
              <w:pStyle w:val="Bezproreda"/>
              <w:spacing w:line="276" w:lineRule="auto"/>
              <w:rPr>
                <w:rFonts w:cstheme="minorHAnsi"/>
                <w:color w:val="000000"/>
                <w:sz w:val="24"/>
                <w:szCs w:val="24"/>
              </w:rPr>
            </w:pPr>
          </w:p>
        </w:tc>
        <w:tc>
          <w:tcPr>
            <w:tcW w:w="1701" w:type="dxa"/>
          </w:tcPr>
          <w:p w14:paraId="606C974F" w14:textId="77777777" w:rsidR="00413BE9" w:rsidRPr="00C23E3C" w:rsidRDefault="00413BE9" w:rsidP="00C23E3C">
            <w:pPr>
              <w:pStyle w:val="Bezproreda"/>
              <w:spacing w:line="276" w:lineRule="auto"/>
              <w:rPr>
                <w:rFonts w:cstheme="minorHAnsi"/>
                <w:color w:val="000000"/>
                <w:sz w:val="24"/>
                <w:szCs w:val="24"/>
              </w:rPr>
            </w:pPr>
          </w:p>
        </w:tc>
        <w:tc>
          <w:tcPr>
            <w:tcW w:w="1917" w:type="dxa"/>
          </w:tcPr>
          <w:p w14:paraId="40F5AB45" w14:textId="77777777" w:rsidR="00413BE9" w:rsidRPr="00C23E3C" w:rsidRDefault="00413BE9" w:rsidP="00C23E3C">
            <w:pPr>
              <w:pStyle w:val="Bezproreda"/>
              <w:spacing w:line="276" w:lineRule="auto"/>
              <w:rPr>
                <w:rFonts w:cstheme="minorHAnsi"/>
                <w:color w:val="000000"/>
                <w:sz w:val="24"/>
                <w:szCs w:val="24"/>
              </w:rPr>
            </w:pPr>
          </w:p>
        </w:tc>
      </w:tr>
    </w:tbl>
    <w:p w14:paraId="43C5BB86" w14:textId="77777777" w:rsidR="00413BE9" w:rsidRPr="00C23E3C" w:rsidRDefault="00413BE9" w:rsidP="00C23E3C">
      <w:pPr>
        <w:pStyle w:val="Bezproreda"/>
        <w:spacing w:line="276" w:lineRule="auto"/>
        <w:rPr>
          <w:rFonts w:cstheme="minorHAnsi"/>
          <w:color w:val="000000"/>
          <w:sz w:val="24"/>
          <w:szCs w:val="24"/>
        </w:rPr>
      </w:pPr>
    </w:p>
    <w:p w14:paraId="1A81A70B" w14:textId="16F0C682" w:rsidR="00413BE9" w:rsidRPr="00C23E3C" w:rsidRDefault="00413BE9" w:rsidP="00C23E3C">
      <w:pPr>
        <w:pStyle w:val="Bezproreda"/>
        <w:spacing w:line="276" w:lineRule="auto"/>
        <w:rPr>
          <w:rFonts w:cstheme="minorHAnsi"/>
          <w:sz w:val="24"/>
          <w:szCs w:val="24"/>
        </w:rPr>
      </w:pPr>
      <w:bookmarkStart w:id="34" w:name="_Hlk54079588"/>
    </w:p>
    <w:bookmarkEnd w:id="32"/>
    <w:bookmarkEnd w:id="34"/>
    <w:p w14:paraId="160072AC" w14:textId="77777777" w:rsidR="00A652F9" w:rsidRPr="00C23E3C" w:rsidRDefault="00A652F9" w:rsidP="00C23E3C">
      <w:pPr>
        <w:pStyle w:val="Bezproreda"/>
        <w:spacing w:line="276" w:lineRule="auto"/>
        <w:rPr>
          <w:rFonts w:cstheme="minorHAnsi"/>
          <w:b/>
          <w:bCs/>
          <w:sz w:val="24"/>
          <w:szCs w:val="24"/>
        </w:rPr>
      </w:pPr>
      <w:r w:rsidRPr="00C23E3C">
        <w:rPr>
          <w:rFonts w:eastAsia="Times New Roman" w:cstheme="minorHAnsi"/>
          <w:noProof/>
          <w:sz w:val="24"/>
          <w:szCs w:val="24"/>
          <w:lang w:eastAsia="en-US"/>
        </w:rPr>
        <w:t xml:space="preserve"> </w:t>
      </w:r>
    </w:p>
    <w:tbl>
      <w:tblPr>
        <w:tblW w:w="10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2"/>
        <w:gridCol w:w="4839"/>
      </w:tblGrid>
      <w:tr w:rsidR="00A652F9" w:rsidRPr="00C23E3C" w14:paraId="1AEDF71B" w14:textId="77777777" w:rsidTr="00EA590B">
        <w:trPr>
          <w:trHeight w:val="20"/>
          <w:jc w:val="center"/>
        </w:trPr>
        <w:tc>
          <w:tcPr>
            <w:tcW w:w="5472" w:type="dxa"/>
            <w:tcBorders>
              <w:top w:val="nil"/>
              <w:left w:val="nil"/>
              <w:bottom w:val="nil"/>
              <w:right w:val="nil"/>
            </w:tcBorders>
            <w:vAlign w:val="center"/>
          </w:tcPr>
          <w:p w14:paraId="2A3BE95B" w14:textId="77777777" w:rsidR="00A652F9" w:rsidRPr="00C23E3C" w:rsidRDefault="00A652F9" w:rsidP="00C23E3C">
            <w:pPr>
              <w:pStyle w:val="Bezproreda"/>
              <w:spacing w:line="276" w:lineRule="auto"/>
              <w:rPr>
                <w:rFonts w:eastAsia="Times New Roman" w:cstheme="minorHAnsi"/>
                <w:noProof/>
                <w:sz w:val="24"/>
                <w:szCs w:val="24"/>
                <w:lang w:eastAsia="en-US"/>
              </w:rPr>
            </w:pPr>
          </w:p>
          <w:p w14:paraId="57741CBA" w14:textId="77777777" w:rsidR="00A652F9" w:rsidRPr="00C23E3C" w:rsidRDefault="00A652F9" w:rsidP="00C23E3C">
            <w:pPr>
              <w:pStyle w:val="Bezproreda"/>
              <w:spacing w:line="276" w:lineRule="auto"/>
              <w:rPr>
                <w:rFonts w:eastAsia="Times New Roman" w:cstheme="minorHAnsi"/>
                <w:noProof/>
                <w:sz w:val="24"/>
                <w:szCs w:val="24"/>
                <w:lang w:eastAsia="en-US"/>
              </w:rPr>
            </w:pPr>
          </w:p>
          <w:p w14:paraId="1C7EEF27" w14:textId="77777777" w:rsidR="00A652F9" w:rsidRPr="00C23E3C" w:rsidRDefault="00A652F9" w:rsidP="00527DD3">
            <w:pPr>
              <w:pStyle w:val="Bezproreda"/>
              <w:spacing w:line="276" w:lineRule="auto"/>
              <w:ind w:left="4248"/>
              <w:rPr>
                <w:rFonts w:eastAsia="Times New Roman" w:cstheme="minorHAnsi"/>
                <w:noProof/>
                <w:sz w:val="24"/>
                <w:szCs w:val="24"/>
                <w:lang w:eastAsia="en-US"/>
              </w:rPr>
            </w:pPr>
            <w:r w:rsidRPr="00C23E3C">
              <w:rPr>
                <w:rFonts w:eastAsia="Times New Roman" w:cstheme="minorHAnsi"/>
                <w:noProof/>
                <w:sz w:val="24"/>
                <w:szCs w:val="24"/>
                <w:lang w:eastAsia="en-US"/>
              </w:rPr>
              <w:t>M.P.</w:t>
            </w:r>
          </w:p>
        </w:tc>
        <w:tc>
          <w:tcPr>
            <w:tcW w:w="4643" w:type="dxa"/>
            <w:tcBorders>
              <w:top w:val="nil"/>
              <w:left w:val="nil"/>
              <w:bottom w:val="nil"/>
              <w:right w:val="nil"/>
            </w:tcBorders>
            <w:vAlign w:val="center"/>
          </w:tcPr>
          <w:p w14:paraId="4CA96E01" w14:textId="77777777" w:rsidR="00A652F9" w:rsidRPr="00C23E3C" w:rsidRDefault="00A652F9" w:rsidP="00C23E3C">
            <w:pPr>
              <w:pStyle w:val="Bezproreda"/>
              <w:spacing w:line="276" w:lineRule="auto"/>
              <w:rPr>
                <w:rFonts w:eastAsia="Times New Roman" w:cstheme="minorHAnsi"/>
                <w:noProof/>
                <w:sz w:val="24"/>
                <w:szCs w:val="24"/>
                <w:lang w:eastAsia="en-US"/>
              </w:rPr>
            </w:pPr>
            <w:r w:rsidRPr="00C23E3C">
              <w:rPr>
                <w:rFonts w:eastAsia="Times New Roman" w:cstheme="minorHAnsi"/>
                <w:noProof/>
                <w:sz w:val="24"/>
                <w:szCs w:val="24"/>
                <w:lang w:eastAsia="en-US"/>
              </w:rPr>
              <w:t>Ponuditelj:</w:t>
            </w:r>
          </w:p>
        </w:tc>
      </w:tr>
      <w:tr w:rsidR="00A652F9" w:rsidRPr="00C23E3C" w14:paraId="7C9A3605" w14:textId="77777777" w:rsidTr="00EA590B">
        <w:trPr>
          <w:trHeight w:val="20"/>
          <w:jc w:val="center"/>
        </w:trPr>
        <w:tc>
          <w:tcPr>
            <w:tcW w:w="5472" w:type="dxa"/>
            <w:tcBorders>
              <w:top w:val="nil"/>
              <w:left w:val="nil"/>
              <w:bottom w:val="nil"/>
              <w:right w:val="nil"/>
            </w:tcBorders>
          </w:tcPr>
          <w:p w14:paraId="362D7903" w14:textId="77777777" w:rsidR="00A652F9" w:rsidRPr="00C23E3C" w:rsidRDefault="00A652F9" w:rsidP="00C23E3C">
            <w:pPr>
              <w:pStyle w:val="Bezproreda"/>
              <w:spacing w:line="276" w:lineRule="auto"/>
              <w:rPr>
                <w:rFonts w:eastAsia="Times New Roman" w:cstheme="minorHAnsi"/>
                <w:noProof/>
                <w:sz w:val="24"/>
                <w:szCs w:val="24"/>
                <w:lang w:eastAsia="en-US"/>
              </w:rPr>
            </w:pPr>
            <w:r w:rsidRPr="00C23E3C">
              <w:rPr>
                <w:rFonts w:eastAsia="Times New Roman" w:cstheme="minorHAnsi"/>
                <w:noProof/>
                <w:sz w:val="24"/>
                <w:szCs w:val="24"/>
                <w:lang w:eastAsia="en-US"/>
              </w:rPr>
              <w:t>_______________________________</w:t>
            </w:r>
          </w:p>
          <w:p w14:paraId="09883665" w14:textId="77777777" w:rsidR="00A652F9" w:rsidRPr="00C23E3C" w:rsidRDefault="00A652F9" w:rsidP="00C23E3C">
            <w:pPr>
              <w:pStyle w:val="Bezproreda"/>
              <w:spacing w:line="276" w:lineRule="auto"/>
              <w:rPr>
                <w:rFonts w:eastAsia="Times New Roman" w:cstheme="minorHAnsi"/>
                <w:noProof/>
                <w:sz w:val="24"/>
                <w:szCs w:val="24"/>
                <w:lang w:eastAsia="en-US"/>
              </w:rPr>
            </w:pPr>
            <w:r w:rsidRPr="00C23E3C">
              <w:rPr>
                <w:rFonts w:eastAsia="Times New Roman" w:cstheme="minorHAnsi"/>
                <w:noProof/>
                <w:sz w:val="24"/>
                <w:szCs w:val="24"/>
                <w:lang w:eastAsia="en-US"/>
              </w:rPr>
              <w:t xml:space="preserve">                 (mjesto i datum)</w:t>
            </w:r>
          </w:p>
        </w:tc>
        <w:tc>
          <w:tcPr>
            <w:tcW w:w="4643" w:type="dxa"/>
            <w:tcBorders>
              <w:top w:val="nil"/>
              <w:left w:val="nil"/>
              <w:bottom w:val="nil"/>
              <w:right w:val="nil"/>
            </w:tcBorders>
            <w:vAlign w:val="center"/>
          </w:tcPr>
          <w:p w14:paraId="499B6D0C" w14:textId="77777777" w:rsidR="00A652F9" w:rsidRPr="00C23E3C" w:rsidRDefault="00A652F9" w:rsidP="00C23E3C">
            <w:pPr>
              <w:pStyle w:val="Bezproreda"/>
              <w:spacing w:line="276" w:lineRule="auto"/>
              <w:rPr>
                <w:rFonts w:eastAsia="Times New Roman" w:cstheme="minorHAnsi"/>
                <w:noProof/>
                <w:sz w:val="24"/>
                <w:szCs w:val="24"/>
                <w:lang w:eastAsia="en-US"/>
              </w:rPr>
            </w:pPr>
            <w:r w:rsidRPr="00C23E3C">
              <w:rPr>
                <w:rFonts w:eastAsia="Times New Roman" w:cstheme="minorHAnsi"/>
                <w:noProof/>
                <w:sz w:val="24"/>
                <w:szCs w:val="24"/>
                <w:lang w:eastAsia="en-US"/>
              </w:rPr>
              <w:t>_____________________________________</w:t>
            </w:r>
          </w:p>
          <w:p w14:paraId="3FEDECE3" w14:textId="77777777" w:rsidR="00A652F9" w:rsidRDefault="00A652F9" w:rsidP="00C23E3C">
            <w:pPr>
              <w:pStyle w:val="Bezproreda"/>
              <w:spacing w:line="276" w:lineRule="auto"/>
              <w:rPr>
                <w:rFonts w:eastAsia="Times New Roman" w:cstheme="minorHAnsi"/>
                <w:noProof/>
                <w:sz w:val="24"/>
                <w:szCs w:val="24"/>
                <w:lang w:eastAsia="en-US"/>
              </w:rPr>
            </w:pPr>
            <w:r w:rsidRPr="00C23E3C">
              <w:rPr>
                <w:rFonts w:eastAsia="Times New Roman" w:cstheme="minorHAnsi"/>
                <w:noProof/>
                <w:sz w:val="24"/>
                <w:szCs w:val="24"/>
                <w:lang w:eastAsia="en-US"/>
              </w:rPr>
              <w:t>(ime, prezime, funkcija i potpis ovlaštene osobe)</w:t>
            </w:r>
          </w:p>
          <w:p w14:paraId="5D7C4FBD" w14:textId="77777777" w:rsidR="00BA1BE8" w:rsidRDefault="00BA1BE8" w:rsidP="00C23E3C">
            <w:pPr>
              <w:pStyle w:val="Bezproreda"/>
              <w:spacing w:line="276" w:lineRule="auto"/>
              <w:rPr>
                <w:rFonts w:eastAsia="Times New Roman" w:cstheme="minorHAnsi"/>
                <w:noProof/>
                <w:sz w:val="24"/>
                <w:szCs w:val="24"/>
                <w:lang w:eastAsia="en-US"/>
              </w:rPr>
            </w:pPr>
          </w:p>
          <w:p w14:paraId="6AB35394" w14:textId="25A59CC7" w:rsidR="00BA1BE8" w:rsidRPr="00C23E3C" w:rsidRDefault="00BA1BE8" w:rsidP="00C23E3C">
            <w:pPr>
              <w:pStyle w:val="Bezproreda"/>
              <w:spacing w:line="276" w:lineRule="auto"/>
              <w:rPr>
                <w:rFonts w:eastAsia="Times New Roman" w:cstheme="minorHAnsi"/>
                <w:noProof/>
                <w:sz w:val="24"/>
                <w:szCs w:val="24"/>
                <w:lang w:eastAsia="en-US"/>
              </w:rPr>
            </w:pPr>
          </w:p>
        </w:tc>
      </w:tr>
    </w:tbl>
    <w:p w14:paraId="1153F56A" w14:textId="5CFA9E2D" w:rsidR="008C2602" w:rsidRPr="00C23E3C" w:rsidRDefault="008C2602" w:rsidP="00C23E3C">
      <w:pPr>
        <w:pStyle w:val="Bezproreda"/>
        <w:spacing w:line="276" w:lineRule="auto"/>
        <w:rPr>
          <w:rFonts w:cstheme="minorHAnsi"/>
          <w:b/>
          <w:bCs/>
          <w:sz w:val="24"/>
          <w:szCs w:val="24"/>
        </w:rPr>
      </w:pPr>
    </w:p>
    <w:p w14:paraId="159306CE" w14:textId="59529136" w:rsidR="008C2602" w:rsidRPr="00C23E3C" w:rsidRDefault="00D65AB1" w:rsidP="00B50F8B">
      <w:pPr>
        <w:pStyle w:val="Bezproreda"/>
        <w:spacing w:line="276" w:lineRule="auto"/>
        <w:ind w:left="7788"/>
        <w:rPr>
          <w:rFonts w:cstheme="minorHAnsi"/>
          <w:b/>
          <w:bCs/>
          <w:sz w:val="24"/>
          <w:szCs w:val="24"/>
        </w:rPr>
      </w:pPr>
      <w:bookmarkStart w:id="35" w:name="_Hlk54085485"/>
      <w:r w:rsidRPr="00C23E3C">
        <w:rPr>
          <w:rFonts w:cstheme="minorHAnsi"/>
          <w:b/>
          <w:bCs/>
          <w:sz w:val="24"/>
          <w:szCs w:val="24"/>
        </w:rPr>
        <w:t>PRILOG 4.</w:t>
      </w:r>
    </w:p>
    <w:p w14:paraId="6B5921FC" w14:textId="5579B9DB" w:rsidR="008C2602" w:rsidRPr="00C23E3C" w:rsidRDefault="008C2602" w:rsidP="00C23E3C">
      <w:pPr>
        <w:pStyle w:val="Bezproreda"/>
        <w:spacing w:line="276" w:lineRule="auto"/>
        <w:rPr>
          <w:rFonts w:cstheme="minorHAnsi"/>
          <w:b/>
          <w:bCs/>
          <w:sz w:val="24"/>
          <w:szCs w:val="24"/>
        </w:rPr>
      </w:pPr>
    </w:p>
    <w:p w14:paraId="03A55536" w14:textId="77777777" w:rsidR="008C2602" w:rsidRPr="00402AAA" w:rsidRDefault="008C2602" w:rsidP="00402AAA">
      <w:pPr>
        <w:pStyle w:val="Bezproreda"/>
        <w:spacing w:line="276" w:lineRule="auto"/>
        <w:jc w:val="both"/>
        <w:rPr>
          <w:rFonts w:cstheme="minorHAnsi"/>
          <w:sz w:val="24"/>
          <w:szCs w:val="24"/>
        </w:rPr>
      </w:pPr>
      <w:r w:rsidRPr="00402AAA">
        <w:rPr>
          <w:rFonts w:cstheme="minorHAnsi"/>
          <w:b/>
          <w:bCs/>
          <w:sz w:val="24"/>
          <w:szCs w:val="24"/>
        </w:rPr>
        <w:t xml:space="preserve">Naručitelj: </w:t>
      </w:r>
      <w:r w:rsidRPr="00402AAA">
        <w:rPr>
          <w:rFonts w:cstheme="minorHAnsi"/>
          <w:sz w:val="24"/>
          <w:szCs w:val="24"/>
        </w:rPr>
        <w:t>GRAD OPUZEN, Trg kralja Tomislava 1,  20355 Opuzen, OIB: 31464373259</w:t>
      </w:r>
    </w:p>
    <w:p w14:paraId="78C2B23C" w14:textId="77777777" w:rsidR="008C2602" w:rsidRPr="00402AAA" w:rsidRDefault="008C2602" w:rsidP="00402AAA">
      <w:pPr>
        <w:pStyle w:val="Bezproreda"/>
        <w:spacing w:line="276" w:lineRule="auto"/>
        <w:jc w:val="both"/>
        <w:rPr>
          <w:rFonts w:cstheme="minorHAnsi"/>
          <w:sz w:val="24"/>
          <w:szCs w:val="24"/>
        </w:rPr>
      </w:pPr>
    </w:p>
    <w:p w14:paraId="4E3617B3" w14:textId="3087F7D6" w:rsidR="00257D94" w:rsidRPr="00402AAA" w:rsidRDefault="008C2602" w:rsidP="00402AAA">
      <w:pPr>
        <w:pStyle w:val="Bezproreda"/>
        <w:spacing w:line="276" w:lineRule="auto"/>
        <w:jc w:val="both"/>
        <w:rPr>
          <w:rFonts w:eastAsia="Calibri" w:cstheme="minorHAnsi"/>
          <w:sz w:val="24"/>
          <w:szCs w:val="24"/>
          <w:lang w:eastAsia="en-US"/>
        </w:rPr>
      </w:pPr>
      <w:r w:rsidRPr="00402AAA">
        <w:rPr>
          <w:rFonts w:cstheme="minorHAnsi"/>
          <w:b/>
          <w:bCs/>
          <w:sz w:val="24"/>
          <w:szCs w:val="24"/>
        </w:rPr>
        <w:t xml:space="preserve">Predmet nabave: </w:t>
      </w:r>
      <w:r w:rsidR="00257D94" w:rsidRPr="00402AAA">
        <w:rPr>
          <w:rFonts w:cstheme="minorHAnsi"/>
          <w:sz w:val="24"/>
          <w:szCs w:val="24"/>
        </w:rPr>
        <w:t xml:space="preserve">Usluge provođenja </w:t>
      </w:r>
      <w:proofErr w:type="spellStart"/>
      <w:r w:rsidR="00257D94" w:rsidRPr="00402AAA">
        <w:rPr>
          <w:rFonts w:cstheme="minorHAnsi"/>
          <w:sz w:val="24"/>
          <w:szCs w:val="24"/>
        </w:rPr>
        <w:t>izobrazno</w:t>
      </w:r>
      <w:proofErr w:type="spellEnd"/>
      <w:r w:rsidR="00257D94" w:rsidRPr="00402AAA">
        <w:rPr>
          <w:rFonts w:cstheme="minorHAnsi"/>
          <w:sz w:val="24"/>
          <w:szCs w:val="24"/>
        </w:rPr>
        <w:t xml:space="preserve"> - informativnih aktivnosti na projektu „Izgradnja i opremanje reciklažnog dvorišta Opuzen“, KK.06.3.1.03.0025.</w:t>
      </w:r>
      <w:r w:rsidR="00257D94" w:rsidRPr="00402AAA">
        <w:rPr>
          <w:rFonts w:eastAsia="Calibri" w:cstheme="minorHAnsi"/>
          <w:sz w:val="24"/>
          <w:szCs w:val="24"/>
          <w:lang w:eastAsia="en-US"/>
        </w:rPr>
        <w:t xml:space="preserve">, Evidencijski broj nabave:  </w:t>
      </w:r>
      <w:r w:rsidR="004A5A5C" w:rsidRPr="00402AAA">
        <w:rPr>
          <w:rFonts w:eastAsia="Calibri" w:cstheme="minorHAnsi"/>
          <w:sz w:val="24"/>
          <w:szCs w:val="24"/>
          <w:lang w:eastAsia="en-US"/>
        </w:rPr>
        <w:t>21</w:t>
      </w:r>
      <w:r w:rsidR="00257D94" w:rsidRPr="00402AAA">
        <w:rPr>
          <w:rFonts w:eastAsia="Calibri" w:cstheme="minorHAnsi"/>
          <w:sz w:val="24"/>
          <w:szCs w:val="24"/>
          <w:lang w:eastAsia="en-US"/>
        </w:rPr>
        <w:t>/20</w:t>
      </w:r>
    </w:p>
    <w:p w14:paraId="5B590822" w14:textId="0C381BF3" w:rsidR="008C2602" w:rsidRPr="00C23E3C" w:rsidRDefault="008C2602" w:rsidP="00C23E3C">
      <w:pPr>
        <w:pStyle w:val="Bezproreda"/>
        <w:spacing w:line="276" w:lineRule="auto"/>
        <w:rPr>
          <w:rFonts w:eastAsiaTheme="minorHAnsi" w:cstheme="minorHAnsi"/>
          <w:sz w:val="24"/>
          <w:szCs w:val="24"/>
          <w:lang w:eastAsia="en-US"/>
        </w:rPr>
      </w:pPr>
    </w:p>
    <w:p w14:paraId="0199F16C" w14:textId="441D8711" w:rsidR="008C2602" w:rsidRPr="00C23E3C" w:rsidRDefault="008C2602" w:rsidP="00B50F8B">
      <w:pPr>
        <w:pStyle w:val="Bezproreda"/>
        <w:spacing w:line="276" w:lineRule="auto"/>
        <w:jc w:val="center"/>
        <w:rPr>
          <w:rFonts w:eastAsiaTheme="minorHAnsi" w:cstheme="minorHAnsi"/>
          <w:b/>
          <w:bCs/>
          <w:color w:val="000000"/>
          <w:sz w:val="24"/>
          <w:szCs w:val="24"/>
          <w:lang w:eastAsia="en-US"/>
        </w:rPr>
      </w:pPr>
      <w:r w:rsidRPr="00C23E3C">
        <w:rPr>
          <w:rFonts w:eastAsiaTheme="minorHAnsi" w:cstheme="minorHAnsi"/>
          <w:b/>
          <w:bCs/>
          <w:color w:val="000000"/>
          <w:sz w:val="24"/>
          <w:szCs w:val="24"/>
          <w:lang w:eastAsia="en-US"/>
        </w:rPr>
        <w:t>POPIS STRUČNJAKA KOJI ĆE BITI UKLJUČENI U UGOVOR</w:t>
      </w:r>
    </w:p>
    <w:p w14:paraId="09CF7363" w14:textId="77777777" w:rsidR="008C2602" w:rsidRPr="00C23E3C" w:rsidRDefault="008C2602" w:rsidP="00C23E3C">
      <w:pPr>
        <w:pStyle w:val="Bezproreda"/>
        <w:spacing w:line="276" w:lineRule="auto"/>
        <w:rPr>
          <w:rFonts w:eastAsiaTheme="minorHAnsi" w:cstheme="minorHAnsi"/>
          <w:b/>
          <w:bCs/>
          <w:color w:val="000000"/>
          <w:sz w:val="24"/>
          <w:szCs w:val="24"/>
          <w:lang w:eastAsia="en-US"/>
        </w:rPr>
      </w:pPr>
    </w:p>
    <w:p w14:paraId="768A4473" w14:textId="77777777" w:rsidR="008C2602" w:rsidRPr="00C23E3C" w:rsidRDefault="008C2602" w:rsidP="00C23E3C">
      <w:pPr>
        <w:pStyle w:val="Bezproreda"/>
        <w:spacing w:line="276" w:lineRule="auto"/>
        <w:rPr>
          <w:rFonts w:eastAsiaTheme="minorHAnsi" w:cstheme="minorHAnsi"/>
          <w:color w:val="000000"/>
          <w:sz w:val="24"/>
          <w:szCs w:val="24"/>
          <w:lang w:eastAsia="en-US"/>
        </w:rPr>
      </w:pPr>
    </w:p>
    <w:tbl>
      <w:tblPr>
        <w:tblStyle w:val="Reetkatablice1"/>
        <w:tblW w:w="9327" w:type="dxa"/>
        <w:tblInd w:w="-5" w:type="dxa"/>
        <w:tblLook w:val="04A0" w:firstRow="1" w:lastRow="0" w:firstColumn="1" w:lastColumn="0" w:noHBand="0" w:noVBand="1"/>
      </w:tblPr>
      <w:tblGrid>
        <w:gridCol w:w="3076"/>
        <w:gridCol w:w="2218"/>
        <w:gridCol w:w="1413"/>
        <w:gridCol w:w="2620"/>
      </w:tblGrid>
      <w:tr w:rsidR="008C2602" w:rsidRPr="00C23E3C" w14:paraId="0776E3D5" w14:textId="77777777" w:rsidTr="007B56DF">
        <w:trPr>
          <w:trHeight w:val="580"/>
        </w:trPr>
        <w:tc>
          <w:tcPr>
            <w:tcW w:w="3076" w:type="dxa"/>
          </w:tcPr>
          <w:p w14:paraId="3170F0EB" w14:textId="77777777" w:rsidR="008C2602" w:rsidRPr="00C23E3C" w:rsidRDefault="008C2602" w:rsidP="00C23E3C">
            <w:pPr>
              <w:pStyle w:val="Bezproreda"/>
              <w:spacing w:line="276" w:lineRule="auto"/>
              <w:rPr>
                <w:rFonts w:cstheme="minorHAnsi"/>
                <w:b/>
                <w:bCs/>
                <w:color w:val="000000"/>
                <w:sz w:val="24"/>
                <w:szCs w:val="24"/>
              </w:rPr>
            </w:pPr>
            <w:r w:rsidRPr="00C23E3C">
              <w:rPr>
                <w:rFonts w:cstheme="minorHAnsi"/>
                <w:b/>
                <w:bCs/>
                <w:color w:val="000000"/>
                <w:sz w:val="24"/>
                <w:szCs w:val="24"/>
              </w:rPr>
              <w:t>Naziv položaja</w:t>
            </w:r>
          </w:p>
        </w:tc>
        <w:tc>
          <w:tcPr>
            <w:tcW w:w="2218" w:type="dxa"/>
          </w:tcPr>
          <w:p w14:paraId="54D73046" w14:textId="77777777" w:rsidR="008C2602" w:rsidRPr="00C23E3C" w:rsidRDefault="008C2602" w:rsidP="00C23E3C">
            <w:pPr>
              <w:pStyle w:val="Bezproreda"/>
              <w:spacing w:line="276" w:lineRule="auto"/>
              <w:rPr>
                <w:rFonts w:cstheme="minorHAnsi"/>
                <w:b/>
                <w:bCs/>
                <w:color w:val="000000"/>
                <w:sz w:val="24"/>
                <w:szCs w:val="24"/>
              </w:rPr>
            </w:pPr>
            <w:r w:rsidRPr="00C23E3C">
              <w:rPr>
                <w:rFonts w:cstheme="minorHAnsi"/>
                <w:b/>
                <w:bCs/>
                <w:color w:val="000000"/>
                <w:sz w:val="24"/>
                <w:szCs w:val="24"/>
              </w:rPr>
              <w:t>Ime i prezime</w:t>
            </w:r>
          </w:p>
        </w:tc>
        <w:tc>
          <w:tcPr>
            <w:tcW w:w="1413" w:type="dxa"/>
          </w:tcPr>
          <w:p w14:paraId="5E63E384" w14:textId="77777777" w:rsidR="008C2602" w:rsidRPr="00C23E3C" w:rsidRDefault="008C2602" w:rsidP="00C23E3C">
            <w:pPr>
              <w:pStyle w:val="Bezproreda"/>
              <w:spacing w:line="276" w:lineRule="auto"/>
              <w:rPr>
                <w:rFonts w:cstheme="minorHAnsi"/>
                <w:b/>
                <w:bCs/>
                <w:color w:val="000000"/>
                <w:sz w:val="24"/>
                <w:szCs w:val="24"/>
              </w:rPr>
            </w:pPr>
            <w:r w:rsidRPr="00C23E3C">
              <w:rPr>
                <w:rFonts w:cstheme="minorHAnsi"/>
                <w:b/>
                <w:bCs/>
                <w:color w:val="000000"/>
                <w:sz w:val="24"/>
                <w:szCs w:val="24"/>
              </w:rPr>
              <w:t>Stručna sprema</w:t>
            </w:r>
          </w:p>
        </w:tc>
        <w:tc>
          <w:tcPr>
            <w:tcW w:w="2620" w:type="dxa"/>
          </w:tcPr>
          <w:p w14:paraId="391C22FC" w14:textId="77777777" w:rsidR="008C2602" w:rsidRPr="00C23E3C" w:rsidRDefault="008C2602" w:rsidP="00C23E3C">
            <w:pPr>
              <w:pStyle w:val="Bezproreda"/>
              <w:spacing w:line="276" w:lineRule="auto"/>
              <w:rPr>
                <w:rFonts w:cstheme="minorHAnsi"/>
                <w:b/>
                <w:bCs/>
                <w:color w:val="000000"/>
                <w:sz w:val="24"/>
                <w:szCs w:val="24"/>
              </w:rPr>
            </w:pPr>
            <w:r w:rsidRPr="00C23E3C">
              <w:rPr>
                <w:rFonts w:cstheme="minorHAnsi"/>
                <w:b/>
                <w:bCs/>
                <w:color w:val="000000"/>
                <w:sz w:val="24"/>
                <w:szCs w:val="24"/>
              </w:rPr>
              <w:t xml:space="preserve">Zaposlen u </w:t>
            </w:r>
            <w:proofErr w:type="spellStart"/>
            <w:r w:rsidRPr="00C23E3C">
              <w:rPr>
                <w:rFonts w:cstheme="minorHAnsi"/>
                <w:b/>
                <w:bCs/>
                <w:color w:val="000000"/>
                <w:sz w:val="24"/>
                <w:szCs w:val="24"/>
              </w:rPr>
              <w:t>tvrtci</w:t>
            </w:r>
            <w:proofErr w:type="spellEnd"/>
          </w:p>
        </w:tc>
      </w:tr>
      <w:tr w:rsidR="008C2602" w:rsidRPr="00C23E3C" w14:paraId="284C9888" w14:textId="77777777" w:rsidTr="007B56DF">
        <w:trPr>
          <w:trHeight w:val="327"/>
        </w:trPr>
        <w:tc>
          <w:tcPr>
            <w:tcW w:w="3076" w:type="dxa"/>
          </w:tcPr>
          <w:p w14:paraId="770F2463" w14:textId="6C3FC226" w:rsidR="008C2602" w:rsidRPr="00C23E3C" w:rsidRDefault="00A652F9" w:rsidP="00C23E3C">
            <w:pPr>
              <w:pStyle w:val="Bezproreda"/>
              <w:spacing w:line="276" w:lineRule="auto"/>
              <w:rPr>
                <w:rFonts w:cstheme="minorHAnsi"/>
                <w:bCs/>
                <w:sz w:val="24"/>
                <w:szCs w:val="24"/>
                <w:lang w:val="en-US"/>
              </w:rPr>
            </w:pPr>
            <w:r w:rsidRPr="00C23E3C">
              <w:rPr>
                <w:rFonts w:cstheme="minorHAnsi"/>
                <w:bCs/>
                <w:sz w:val="24"/>
                <w:szCs w:val="24"/>
                <w:lang w:val="en-US"/>
              </w:rPr>
              <w:t xml:space="preserve"> </w:t>
            </w:r>
          </w:p>
        </w:tc>
        <w:tc>
          <w:tcPr>
            <w:tcW w:w="2218" w:type="dxa"/>
          </w:tcPr>
          <w:p w14:paraId="1AF3EB25" w14:textId="05A9D92F" w:rsidR="008C2602" w:rsidRPr="00C23E3C" w:rsidRDefault="00A652F9" w:rsidP="00C23E3C">
            <w:pPr>
              <w:pStyle w:val="Bezproreda"/>
              <w:spacing w:line="276" w:lineRule="auto"/>
              <w:rPr>
                <w:rFonts w:cstheme="minorHAnsi"/>
                <w:color w:val="000000"/>
                <w:sz w:val="24"/>
                <w:szCs w:val="24"/>
              </w:rPr>
            </w:pPr>
            <w:r w:rsidRPr="00C23E3C">
              <w:rPr>
                <w:rFonts w:cstheme="minorHAnsi"/>
                <w:color w:val="000000"/>
                <w:sz w:val="24"/>
                <w:szCs w:val="24"/>
              </w:rPr>
              <w:t xml:space="preserve"> </w:t>
            </w:r>
          </w:p>
        </w:tc>
        <w:tc>
          <w:tcPr>
            <w:tcW w:w="1413" w:type="dxa"/>
          </w:tcPr>
          <w:p w14:paraId="1A90A39D" w14:textId="1E9F338F" w:rsidR="008C2602" w:rsidRPr="00C23E3C" w:rsidRDefault="00A652F9" w:rsidP="00C23E3C">
            <w:pPr>
              <w:pStyle w:val="Bezproreda"/>
              <w:spacing w:line="276" w:lineRule="auto"/>
              <w:rPr>
                <w:rFonts w:cstheme="minorHAnsi"/>
                <w:color w:val="000000"/>
                <w:sz w:val="24"/>
                <w:szCs w:val="24"/>
              </w:rPr>
            </w:pPr>
            <w:r w:rsidRPr="00C23E3C">
              <w:rPr>
                <w:rFonts w:cstheme="minorHAnsi"/>
                <w:color w:val="000000"/>
                <w:sz w:val="24"/>
                <w:szCs w:val="24"/>
              </w:rPr>
              <w:t xml:space="preserve"> </w:t>
            </w:r>
          </w:p>
        </w:tc>
        <w:tc>
          <w:tcPr>
            <w:tcW w:w="2620" w:type="dxa"/>
          </w:tcPr>
          <w:p w14:paraId="328EB899" w14:textId="2C399F4B" w:rsidR="008C2602" w:rsidRPr="00C23E3C" w:rsidRDefault="00A652F9" w:rsidP="00C23E3C">
            <w:pPr>
              <w:pStyle w:val="Bezproreda"/>
              <w:spacing w:line="276" w:lineRule="auto"/>
              <w:rPr>
                <w:rFonts w:cstheme="minorHAnsi"/>
                <w:color w:val="000000"/>
                <w:sz w:val="24"/>
                <w:szCs w:val="24"/>
              </w:rPr>
            </w:pPr>
            <w:r w:rsidRPr="00C23E3C">
              <w:rPr>
                <w:rFonts w:cstheme="minorHAnsi"/>
                <w:color w:val="000000"/>
                <w:sz w:val="24"/>
                <w:szCs w:val="24"/>
              </w:rPr>
              <w:t xml:space="preserve"> </w:t>
            </w:r>
            <w:r w:rsidR="008C2602" w:rsidRPr="00C23E3C">
              <w:rPr>
                <w:rFonts w:cstheme="minorHAnsi"/>
                <w:color w:val="000000"/>
                <w:sz w:val="24"/>
                <w:szCs w:val="24"/>
              </w:rPr>
              <w:t xml:space="preserve"> </w:t>
            </w:r>
          </w:p>
        </w:tc>
      </w:tr>
      <w:tr w:rsidR="00065B27" w:rsidRPr="00C23E3C" w14:paraId="66418A03" w14:textId="77777777" w:rsidTr="007B56DF">
        <w:trPr>
          <w:trHeight w:val="327"/>
        </w:trPr>
        <w:tc>
          <w:tcPr>
            <w:tcW w:w="3076" w:type="dxa"/>
          </w:tcPr>
          <w:p w14:paraId="616C3E6B" w14:textId="77777777" w:rsidR="00065B27" w:rsidRPr="00C23E3C" w:rsidRDefault="00065B27" w:rsidP="00C23E3C">
            <w:pPr>
              <w:pStyle w:val="Bezproreda"/>
              <w:spacing w:line="276" w:lineRule="auto"/>
              <w:rPr>
                <w:rFonts w:cstheme="minorHAnsi"/>
                <w:bCs/>
                <w:sz w:val="24"/>
                <w:szCs w:val="24"/>
                <w:lang w:val="en-US"/>
              </w:rPr>
            </w:pPr>
          </w:p>
        </w:tc>
        <w:tc>
          <w:tcPr>
            <w:tcW w:w="2218" w:type="dxa"/>
          </w:tcPr>
          <w:p w14:paraId="10A3815D" w14:textId="77777777" w:rsidR="00065B27" w:rsidRPr="00C23E3C" w:rsidRDefault="00065B27" w:rsidP="00C23E3C">
            <w:pPr>
              <w:pStyle w:val="Bezproreda"/>
              <w:spacing w:line="276" w:lineRule="auto"/>
              <w:rPr>
                <w:rFonts w:cstheme="minorHAnsi"/>
                <w:color w:val="000000"/>
                <w:sz w:val="24"/>
                <w:szCs w:val="24"/>
              </w:rPr>
            </w:pPr>
          </w:p>
        </w:tc>
        <w:tc>
          <w:tcPr>
            <w:tcW w:w="1413" w:type="dxa"/>
          </w:tcPr>
          <w:p w14:paraId="6BA6953D" w14:textId="77777777" w:rsidR="00065B27" w:rsidRPr="00C23E3C" w:rsidRDefault="00065B27" w:rsidP="00C23E3C">
            <w:pPr>
              <w:pStyle w:val="Bezproreda"/>
              <w:spacing w:line="276" w:lineRule="auto"/>
              <w:rPr>
                <w:rFonts w:cstheme="minorHAnsi"/>
                <w:color w:val="000000"/>
                <w:sz w:val="24"/>
                <w:szCs w:val="24"/>
              </w:rPr>
            </w:pPr>
          </w:p>
        </w:tc>
        <w:tc>
          <w:tcPr>
            <w:tcW w:w="2620" w:type="dxa"/>
          </w:tcPr>
          <w:p w14:paraId="70B837CC" w14:textId="77777777" w:rsidR="00065B27" w:rsidRPr="00C23E3C" w:rsidRDefault="00065B27" w:rsidP="00C23E3C">
            <w:pPr>
              <w:pStyle w:val="Bezproreda"/>
              <w:spacing w:line="276" w:lineRule="auto"/>
              <w:rPr>
                <w:rFonts w:cstheme="minorHAnsi"/>
                <w:color w:val="000000"/>
                <w:sz w:val="24"/>
                <w:szCs w:val="24"/>
              </w:rPr>
            </w:pPr>
          </w:p>
        </w:tc>
      </w:tr>
    </w:tbl>
    <w:p w14:paraId="65103591" w14:textId="77777777" w:rsidR="008C2602" w:rsidRPr="00C23E3C" w:rsidRDefault="008C2602" w:rsidP="00C23E3C">
      <w:pPr>
        <w:pStyle w:val="Bezproreda"/>
        <w:spacing w:line="276" w:lineRule="auto"/>
        <w:rPr>
          <w:rFonts w:eastAsiaTheme="minorHAnsi" w:cstheme="minorHAnsi"/>
          <w:b/>
          <w:bCs/>
          <w:color w:val="000000"/>
          <w:sz w:val="24"/>
          <w:szCs w:val="24"/>
          <w:lang w:eastAsia="en-US"/>
        </w:rPr>
      </w:pPr>
    </w:p>
    <w:p w14:paraId="39E3E8D9" w14:textId="1BD0BC01" w:rsidR="008C2602" w:rsidRPr="00C23E3C" w:rsidRDefault="008C2602" w:rsidP="00065B27">
      <w:pPr>
        <w:pStyle w:val="Bezproreda"/>
        <w:spacing w:line="276" w:lineRule="auto"/>
        <w:jc w:val="both"/>
        <w:rPr>
          <w:rFonts w:eastAsiaTheme="minorHAnsi" w:cstheme="minorHAnsi"/>
          <w:sz w:val="24"/>
          <w:szCs w:val="24"/>
          <w:lang w:eastAsia="en-US"/>
        </w:rPr>
      </w:pPr>
      <w:r w:rsidRPr="00C23E3C">
        <w:rPr>
          <w:rFonts w:eastAsiaTheme="minorHAnsi" w:cstheme="minorHAnsi"/>
          <w:sz w:val="24"/>
          <w:szCs w:val="24"/>
          <w:lang w:eastAsia="en-US"/>
        </w:rPr>
        <w:t>Izjavljujemo da će imenovani stručnja</w:t>
      </w:r>
      <w:r w:rsidR="00FE3520" w:rsidRPr="00C23E3C">
        <w:rPr>
          <w:rFonts w:eastAsiaTheme="minorHAnsi" w:cstheme="minorHAnsi"/>
          <w:sz w:val="24"/>
          <w:szCs w:val="24"/>
          <w:lang w:eastAsia="en-US"/>
        </w:rPr>
        <w:t>k</w:t>
      </w:r>
      <w:r w:rsidRPr="00C23E3C">
        <w:rPr>
          <w:rFonts w:eastAsiaTheme="minorHAnsi" w:cstheme="minorHAnsi"/>
          <w:sz w:val="24"/>
          <w:szCs w:val="24"/>
          <w:lang w:eastAsia="en-US"/>
        </w:rPr>
        <w:t xml:space="preserve"> sudjelovati u izvršenju ugovora. U slučaju potrebe za zamjenom stručnjaka, od Naručitelja ćemo zatražiti izdavanje prethodne pisane suglasnosti. Ukoliko se ostvari potreba za uvođenjem novog stručnjaka, osigurat ćemo da će novi stručnjak ispunjavati najmanje uvjete zatražene ovom dokumentacijom o nabavi i o tome dostaviti dokaz Naručitelju.</w:t>
      </w:r>
    </w:p>
    <w:p w14:paraId="31C92910" w14:textId="77777777" w:rsidR="00A80358" w:rsidRPr="00C23E3C" w:rsidRDefault="00A80358" w:rsidP="00C23E3C">
      <w:pPr>
        <w:pStyle w:val="Bezproreda"/>
        <w:spacing w:line="276" w:lineRule="auto"/>
        <w:rPr>
          <w:rFonts w:eastAsiaTheme="minorHAnsi" w:cstheme="minorHAnsi"/>
          <w:sz w:val="24"/>
          <w:szCs w:val="24"/>
          <w:lang w:eastAsia="en-US"/>
        </w:rPr>
      </w:pPr>
    </w:p>
    <w:p w14:paraId="7D88F110" w14:textId="77777777" w:rsidR="00A652F9" w:rsidRPr="00C23E3C" w:rsidRDefault="00A652F9" w:rsidP="00C23E3C">
      <w:pPr>
        <w:pStyle w:val="Bezproreda"/>
        <w:spacing w:line="276" w:lineRule="auto"/>
        <w:rPr>
          <w:rFonts w:cstheme="minorHAnsi"/>
          <w:b/>
          <w:bCs/>
          <w:sz w:val="24"/>
          <w:szCs w:val="24"/>
        </w:rPr>
      </w:pPr>
      <w:r w:rsidRPr="00C23E3C">
        <w:rPr>
          <w:rFonts w:eastAsia="Times New Roman" w:cstheme="minorHAnsi"/>
          <w:noProof/>
          <w:sz w:val="24"/>
          <w:szCs w:val="24"/>
          <w:lang w:eastAsia="en-US"/>
        </w:rPr>
        <w:t xml:space="preserve"> </w:t>
      </w:r>
    </w:p>
    <w:tbl>
      <w:tblPr>
        <w:tblW w:w="10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2"/>
        <w:gridCol w:w="4839"/>
      </w:tblGrid>
      <w:tr w:rsidR="00A652F9" w:rsidRPr="00C23E3C" w14:paraId="04FA7FF4" w14:textId="77777777" w:rsidTr="00EA590B">
        <w:trPr>
          <w:trHeight w:val="20"/>
          <w:jc w:val="center"/>
        </w:trPr>
        <w:tc>
          <w:tcPr>
            <w:tcW w:w="5472" w:type="dxa"/>
            <w:tcBorders>
              <w:top w:val="nil"/>
              <w:left w:val="nil"/>
              <w:bottom w:val="nil"/>
              <w:right w:val="nil"/>
            </w:tcBorders>
            <w:vAlign w:val="center"/>
          </w:tcPr>
          <w:p w14:paraId="0994F9D6" w14:textId="77777777" w:rsidR="00A652F9" w:rsidRPr="00C23E3C" w:rsidRDefault="00A652F9" w:rsidP="00C23E3C">
            <w:pPr>
              <w:pStyle w:val="Bezproreda"/>
              <w:spacing w:line="276" w:lineRule="auto"/>
              <w:rPr>
                <w:rFonts w:eastAsia="Times New Roman" w:cstheme="minorHAnsi"/>
                <w:noProof/>
                <w:sz w:val="24"/>
                <w:szCs w:val="24"/>
                <w:lang w:eastAsia="en-US"/>
              </w:rPr>
            </w:pPr>
          </w:p>
          <w:p w14:paraId="33414682" w14:textId="77777777" w:rsidR="00A652F9" w:rsidRPr="00C23E3C" w:rsidRDefault="00A652F9" w:rsidP="00C23E3C">
            <w:pPr>
              <w:pStyle w:val="Bezproreda"/>
              <w:spacing w:line="276" w:lineRule="auto"/>
              <w:rPr>
                <w:rFonts w:eastAsia="Times New Roman" w:cstheme="minorHAnsi"/>
                <w:noProof/>
                <w:sz w:val="24"/>
                <w:szCs w:val="24"/>
                <w:lang w:eastAsia="en-US"/>
              </w:rPr>
            </w:pPr>
          </w:p>
          <w:p w14:paraId="6A3AB2CE" w14:textId="77777777" w:rsidR="00A652F9" w:rsidRPr="00C23E3C" w:rsidRDefault="00A652F9" w:rsidP="00527DD3">
            <w:pPr>
              <w:pStyle w:val="Bezproreda"/>
              <w:spacing w:line="276" w:lineRule="auto"/>
              <w:ind w:left="4248"/>
              <w:rPr>
                <w:rFonts w:eastAsia="Times New Roman" w:cstheme="minorHAnsi"/>
                <w:noProof/>
                <w:sz w:val="24"/>
                <w:szCs w:val="24"/>
                <w:lang w:eastAsia="en-US"/>
              </w:rPr>
            </w:pPr>
            <w:r w:rsidRPr="00C23E3C">
              <w:rPr>
                <w:rFonts w:eastAsia="Times New Roman" w:cstheme="minorHAnsi"/>
                <w:noProof/>
                <w:sz w:val="24"/>
                <w:szCs w:val="24"/>
                <w:lang w:eastAsia="en-US"/>
              </w:rPr>
              <w:t>M.P.</w:t>
            </w:r>
          </w:p>
        </w:tc>
        <w:tc>
          <w:tcPr>
            <w:tcW w:w="4643" w:type="dxa"/>
            <w:tcBorders>
              <w:top w:val="nil"/>
              <w:left w:val="nil"/>
              <w:bottom w:val="nil"/>
              <w:right w:val="nil"/>
            </w:tcBorders>
            <w:vAlign w:val="center"/>
          </w:tcPr>
          <w:p w14:paraId="68EA70E9" w14:textId="77777777" w:rsidR="00A652F9" w:rsidRPr="00C23E3C" w:rsidRDefault="00A652F9" w:rsidP="00C23E3C">
            <w:pPr>
              <w:pStyle w:val="Bezproreda"/>
              <w:spacing w:line="276" w:lineRule="auto"/>
              <w:rPr>
                <w:rFonts w:eastAsia="Times New Roman" w:cstheme="minorHAnsi"/>
                <w:noProof/>
                <w:sz w:val="24"/>
                <w:szCs w:val="24"/>
                <w:lang w:eastAsia="en-US"/>
              </w:rPr>
            </w:pPr>
            <w:r w:rsidRPr="00C23E3C">
              <w:rPr>
                <w:rFonts w:eastAsia="Times New Roman" w:cstheme="minorHAnsi"/>
                <w:noProof/>
                <w:sz w:val="24"/>
                <w:szCs w:val="24"/>
                <w:lang w:eastAsia="en-US"/>
              </w:rPr>
              <w:t>Ponuditelj:</w:t>
            </w:r>
          </w:p>
        </w:tc>
      </w:tr>
      <w:tr w:rsidR="00A652F9" w:rsidRPr="00C23E3C" w14:paraId="542AD87C" w14:textId="77777777" w:rsidTr="00EA590B">
        <w:trPr>
          <w:trHeight w:val="20"/>
          <w:jc w:val="center"/>
        </w:trPr>
        <w:tc>
          <w:tcPr>
            <w:tcW w:w="5472" w:type="dxa"/>
            <w:tcBorders>
              <w:top w:val="nil"/>
              <w:left w:val="nil"/>
              <w:bottom w:val="nil"/>
              <w:right w:val="nil"/>
            </w:tcBorders>
          </w:tcPr>
          <w:p w14:paraId="190B56EF" w14:textId="77777777" w:rsidR="00A652F9" w:rsidRPr="00C23E3C" w:rsidRDefault="00A652F9" w:rsidP="00C23E3C">
            <w:pPr>
              <w:pStyle w:val="Bezproreda"/>
              <w:spacing w:line="276" w:lineRule="auto"/>
              <w:rPr>
                <w:rFonts w:eastAsia="Times New Roman" w:cstheme="minorHAnsi"/>
                <w:noProof/>
                <w:sz w:val="24"/>
                <w:szCs w:val="24"/>
                <w:lang w:eastAsia="en-US"/>
              </w:rPr>
            </w:pPr>
            <w:r w:rsidRPr="00C23E3C">
              <w:rPr>
                <w:rFonts w:eastAsia="Times New Roman" w:cstheme="minorHAnsi"/>
                <w:noProof/>
                <w:sz w:val="24"/>
                <w:szCs w:val="24"/>
                <w:lang w:eastAsia="en-US"/>
              </w:rPr>
              <w:t>_______________________________</w:t>
            </w:r>
          </w:p>
          <w:p w14:paraId="6312D781" w14:textId="77777777" w:rsidR="00A652F9" w:rsidRPr="00C23E3C" w:rsidRDefault="00A652F9" w:rsidP="00C23E3C">
            <w:pPr>
              <w:pStyle w:val="Bezproreda"/>
              <w:spacing w:line="276" w:lineRule="auto"/>
              <w:rPr>
                <w:rFonts w:eastAsia="Times New Roman" w:cstheme="minorHAnsi"/>
                <w:noProof/>
                <w:sz w:val="24"/>
                <w:szCs w:val="24"/>
                <w:lang w:eastAsia="en-US"/>
              </w:rPr>
            </w:pPr>
            <w:r w:rsidRPr="00C23E3C">
              <w:rPr>
                <w:rFonts w:eastAsia="Times New Roman" w:cstheme="minorHAnsi"/>
                <w:noProof/>
                <w:sz w:val="24"/>
                <w:szCs w:val="24"/>
                <w:lang w:eastAsia="en-US"/>
              </w:rPr>
              <w:t xml:space="preserve">                 (mjesto i datum)</w:t>
            </w:r>
          </w:p>
        </w:tc>
        <w:tc>
          <w:tcPr>
            <w:tcW w:w="4643" w:type="dxa"/>
            <w:tcBorders>
              <w:top w:val="nil"/>
              <w:left w:val="nil"/>
              <w:bottom w:val="nil"/>
              <w:right w:val="nil"/>
            </w:tcBorders>
            <w:vAlign w:val="center"/>
          </w:tcPr>
          <w:p w14:paraId="64E2510B" w14:textId="77777777" w:rsidR="00A652F9" w:rsidRPr="00C23E3C" w:rsidRDefault="00A652F9" w:rsidP="00C23E3C">
            <w:pPr>
              <w:pStyle w:val="Bezproreda"/>
              <w:spacing w:line="276" w:lineRule="auto"/>
              <w:rPr>
                <w:rFonts w:eastAsia="Times New Roman" w:cstheme="minorHAnsi"/>
                <w:noProof/>
                <w:sz w:val="24"/>
                <w:szCs w:val="24"/>
                <w:lang w:eastAsia="en-US"/>
              </w:rPr>
            </w:pPr>
            <w:r w:rsidRPr="00C23E3C">
              <w:rPr>
                <w:rFonts w:eastAsia="Times New Roman" w:cstheme="minorHAnsi"/>
                <w:noProof/>
                <w:sz w:val="24"/>
                <w:szCs w:val="24"/>
                <w:lang w:eastAsia="en-US"/>
              </w:rPr>
              <w:t>_____________________________________</w:t>
            </w:r>
          </w:p>
          <w:p w14:paraId="594C0363" w14:textId="77777777" w:rsidR="00A652F9" w:rsidRPr="00C23E3C" w:rsidRDefault="00A652F9" w:rsidP="00C23E3C">
            <w:pPr>
              <w:pStyle w:val="Bezproreda"/>
              <w:spacing w:line="276" w:lineRule="auto"/>
              <w:rPr>
                <w:rFonts w:eastAsia="Times New Roman" w:cstheme="minorHAnsi"/>
                <w:noProof/>
                <w:sz w:val="24"/>
                <w:szCs w:val="24"/>
                <w:lang w:eastAsia="en-US"/>
              </w:rPr>
            </w:pPr>
            <w:r w:rsidRPr="00C23E3C">
              <w:rPr>
                <w:rFonts w:eastAsia="Times New Roman" w:cstheme="minorHAnsi"/>
                <w:noProof/>
                <w:sz w:val="24"/>
                <w:szCs w:val="24"/>
                <w:lang w:eastAsia="en-US"/>
              </w:rPr>
              <w:t>(ime, prezime, funkcija i potpis ovlaštene osobe)</w:t>
            </w:r>
          </w:p>
        </w:tc>
      </w:tr>
    </w:tbl>
    <w:p w14:paraId="2D0132BC" w14:textId="118D8737" w:rsidR="008C2602" w:rsidRPr="00C23E3C" w:rsidRDefault="008C2602" w:rsidP="00C23E3C">
      <w:pPr>
        <w:pStyle w:val="Bezproreda"/>
        <w:spacing w:line="276" w:lineRule="auto"/>
        <w:rPr>
          <w:rFonts w:cstheme="minorHAnsi"/>
          <w:b/>
          <w:bCs/>
          <w:sz w:val="24"/>
          <w:szCs w:val="24"/>
        </w:rPr>
      </w:pPr>
    </w:p>
    <w:bookmarkEnd w:id="35"/>
    <w:p w14:paraId="10DDB842" w14:textId="24F27E97" w:rsidR="008C2602" w:rsidRPr="00C23E3C" w:rsidRDefault="008C2602" w:rsidP="00C23E3C">
      <w:pPr>
        <w:pStyle w:val="Bezproreda"/>
        <w:spacing w:line="276" w:lineRule="auto"/>
        <w:rPr>
          <w:rFonts w:cstheme="minorHAnsi"/>
          <w:b/>
          <w:bCs/>
          <w:sz w:val="24"/>
          <w:szCs w:val="24"/>
        </w:rPr>
      </w:pPr>
    </w:p>
    <w:p w14:paraId="05EF2CB1" w14:textId="439240DE" w:rsidR="008C2602" w:rsidRPr="00C23E3C" w:rsidRDefault="008C2602" w:rsidP="00C23E3C">
      <w:pPr>
        <w:pStyle w:val="Bezproreda"/>
        <w:spacing w:line="276" w:lineRule="auto"/>
        <w:rPr>
          <w:rFonts w:cstheme="minorHAnsi"/>
          <w:b/>
          <w:bCs/>
          <w:sz w:val="24"/>
          <w:szCs w:val="24"/>
        </w:rPr>
      </w:pPr>
    </w:p>
    <w:p w14:paraId="5CCF51D3" w14:textId="1882E8F1" w:rsidR="008C2602" w:rsidRPr="00C23E3C" w:rsidRDefault="008C2602" w:rsidP="00C23E3C">
      <w:pPr>
        <w:pStyle w:val="Bezproreda"/>
        <w:spacing w:line="276" w:lineRule="auto"/>
        <w:rPr>
          <w:rFonts w:cstheme="minorHAnsi"/>
          <w:b/>
          <w:bCs/>
          <w:sz w:val="24"/>
          <w:szCs w:val="24"/>
        </w:rPr>
      </w:pPr>
    </w:p>
    <w:p w14:paraId="55EAF8E5" w14:textId="77777777" w:rsidR="008C2602" w:rsidRPr="00C23E3C" w:rsidRDefault="008C2602" w:rsidP="00C23E3C">
      <w:pPr>
        <w:pStyle w:val="Bezproreda"/>
        <w:spacing w:line="276" w:lineRule="auto"/>
        <w:rPr>
          <w:rFonts w:cstheme="minorHAnsi"/>
          <w:b/>
          <w:bCs/>
          <w:sz w:val="24"/>
          <w:szCs w:val="24"/>
        </w:rPr>
      </w:pPr>
    </w:p>
    <w:p w14:paraId="0243D615" w14:textId="7B4A9FA1" w:rsidR="00801016" w:rsidRPr="00C23E3C" w:rsidRDefault="000146CD" w:rsidP="00C23E3C">
      <w:pPr>
        <w:pStyle w:val="Bezproreda"/>
        <w:spacing w:line="276" w:lineRule="auto"/>
        <w:rPr>
          <w:rFonts w:cstheme="minorHAnsi"/>
          <w:b/>
          <w:bCs/>
          <w:sz w:val="24"/>
          <w:szCs w:val="24"/>
        </w:rPr>
      </w:pPr>
      <w:r w:rsidRPr="00C23E3C">
        <w:rPr>
          <w:rFonts w:cstheme="minorHAnsi"/>
          <w:noProof/>
          <w:sz w:val="24"/>
          <w:szCs w:val="24"/>
        </w:rPr>
        <w:lastRenderedPageBreak/>
        <w:drawing>
          <wp:inline distT="0" distB="0" distL="0" distR="0" wp14:anchorId="31F0FD68" wp14:editId="2132186F">
            <wp:extent cx="5971540" cy="141541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1540" cy="1415415"/>
                    </a:xfrm>
                    <a:prstGeom prst="rect">
                      <a:avLst/>
                    </a:prstGeom>
                    <a:noFill/>
                  </pic:spPr>
                </pic:pic>
              </a:graphicData>
            </a:graphic>
          </wp:inline>
        </w:drawing>
      </w:r>
    </w:p>
    <w:p w14:paraId="0053B47A" w14:textId="092F6BE3" w:rsidR="00801016" w:rsidRPr="004C6F37" w:rsidRDefault="00801016" w:rsidP="00B50F8B">
      <w:pPr>
        <w:pStyle w:val="Bezproreda"/>
        <w:spacing w:line="276" w:lineRule="auto"/>
        <w:jc w:val="center"/>
        <w:rPr>
          <w:rFonts w:cstheme="minorHAnsi"/>
          <w:b/>
          <w:bCs/>
          <w:sz w:val="28"/>
          <w:szCs w:val="28"/>
        </w:rPr>
      </w:pPr>
      <w:r w:rsidRPr="004C6F37">
        <w:rPr>
          <w:rFonts w:cstheme="minorHAnsi"/>
          <w:b/>
          <w:bCs/>
          <w:sz w:val="28"/>
          <w:szCs w:val="28"/>
        </w:rPr>
        <w:t>PROJEKTNI ZADATAK</w:t>
      </w:r>
    </w:p>
    <w:p w14:paraId="708714A2" w14:textId="7F8BF88F" w:rsidR="004C6F37" w:rsidRDefault="004C6F37" w:rsidP="004C6F37">
      <w:pPr>
        <w:pStyle w:val="Bezproreda"/>
        <w:spacing w:line="276" w:lineRule="auto"/>
        <w:jc w:val="center"/>
        <w:rPr>
          <w:rFonts w:cstheme="minorHAnsi"/>
          <w:b/>
          <w:bCs/>
          <w:sz w:val="24"/>
          <w:szCs w:val="24"/>
        </w:rPr>
      </w:pPr>
      <w:r w:rsidRPr="004C6F37">
        <w:rPr>
          <w:rFonts w:cstheme="minorHAnsi"/>
          <w:b/>
          <w:bCs/>
          <w:sz w:val="24"/>
          <w:szCs w:val="24"/>
        </w:rPr>
        <w:t xml:space="preserve">za usluge provođenja </w:t>
      </w:r>
      <w:proofErr w:type="spellStart"/>
      <w:r w:rsidRPr="004C6F37">
        <w:rPr>
          <w:rFonts w:cstheme="minorHAnsi"/>
          <w:b/>
          <w:bCs/>
          <w:sz w:val="24"/>
          <w:szCs w:val="24"/>
        </w:rPr>
        <w:t>izobrazno</w:t>
      </w:r>
      <w:proofErr w:type="spellEnd"/>
      <w:r w:rsidRPr="004C6F37">
        <w:rPr>
          <w:rFonts w:cstheme="minorHAnsi"/>
          <w:b/>
          <w:bCs/>
          <w:sz w:val="24"/>
          <w:szCs w:val="24"/>
        </w:rPr>
        <w:t xml:space="preserve"> </w:t>
      </w:r>
      <w:r>
        <w:rPr>
          <w:rFonts w:cstheme="minorHAnsi"/>
          <w:b/>
          <w:bCs/>
          <w:sz w:val="24"/>
          <w:szCs w:val="24"/>
        </w:rPr>
        <w:t>-</w:t>
      </w:r>
      <w:r w:rsidRPr="004C6F37">
        <w:rPr>
          <w:rFonts w:cstheme="minorHAnsi"/>
          <w:b/>
          <w:bCs/>
          <w:sz w:val="24"/>
          <w:szCs w:val="24"/>
        </w:rPr>
        <w:t xml:space="preserve"> informativnih aktivnosti </w:t>
      </w:r>
    </w:p>
    <w:p w14:paraId="6B1CA005" w14:textId="78BC72A5" w:rsidR="004C6F37" w:rsidRPr="004C6F37" w:rsidRDefault="004C6F37" w:rsidP="004C6F37">
      <w:pPr>
        <w:pStyle w:val="Bezproreda"/>
        <w:spacing w:line="276" w:lineRule="auto"/>
        <w:jc w:val="center"/>
        <w:rPr>
          <w:rFonts w:cstheme="minorHAnsi"/>
          <w:b/>
          <w:bCs/>
          <w:sz w:val="24"/>
          <w:szCs w:val="24"/>
        </w:rPr>
      </w:pPr>
      <w:r w:rsidRPr="004C6F37">
        <w:rPr>
          <w:rFonts w:cstheme="minorHAnsi"/>
          <w:b/>
          <w:bCs/>
          <w:sz w:val="24"/>
          <w:szCs w:val="24"/>
        </w:rPr>
        <w:t>na projektu „Izgradnja i opremanje reciklažnog dvorišta Opuzen“</w:t>
      </w:r>
    </w:p>
    <w:p w14:paraId="26E62634" w14:textId="4433D3CE" w:rsidR="00801016" w:rsidRPr="00C23E3C" w:rsidRDefault="00801016" w:rsidP="00065B27">
      <w:pPr>
        <w:pStyle w:val="Bezproreda"/>
        <w:spacing w:line="276" w:lineRule="auto"/>
        <w:jc w:val="center"/>
        <w:rPr>
          <w:rFonts w:cstheme="minorHAnsi"/>
          <w:b/>
          <w:bCs/>
          <w:color w:val="000000"/>
          <w:sz w:val="24"/>
          <w:szCs w:val="24"/>
        </w:rPr>
      </w:pPr>
    </w:p>
    <w:p w14:paraId="6798AECC" w14:textId="77777777" w:rsidR="00801016" w:rsidRPr="00C23E3C" w:rsidRDefault="00801016" w:rsidP="00C23E3C">
      <w:pPr>
        <w:pStyle w:val="Bezproreda"/>
        <w:spacing w:line="276" w:lineRule="auto"/>
        <w:rPr>
          <w:rFonts w:cstheme="minorHAnsi"/>
          <w:b/>
          <w:bCs/>
          <w:sz w:val="24"/>
          <w:szCs w:val="24"/>
        </w:rPr>
      </w:pPr>
    </w:p>
    <w:p w14:paraId="6776C935" w14:textId="77777777" w:rsidR="00801016" w:rsidRPr="00C23E3C" w:rsidRDefault="00801016" w:rsidP="00C23E3C">
      <w:pPr>
        <w:pStyle w:val="Bezproreda"/>
        <w:spacing w:line="276" w:lineRule="auto"/>
        <w:rPr>
          <w:rFonts w:cstheme="minorHAnsi"/>
          <w:b/>
          <w:bCs/>
          <w:sz w:val="24"/>
          <w:szCs w:val="24"/>
          <w:lang w:val="en-GB"/>
        </w:rPr>
      </w:pPr>
      <w:proofErr w:type="spellStart"/>
      <w:r w:rsidRPr="00C23E3C">
        <w:rPr>
          <w:rFonts w:cstheme="minorHAnsi"/>
          <w:b/>
          <w:bCs/>
          <w:sz w:val="24"/>
          <w:szCs w:val="24"/>
          <w:lang w:val="en-GB"/>
        </w:rPr>
        <w:t>Informacije</w:t>
      </w:r>
      <w:proofErr w:type="spellEnd"/>
      <w:r w:rsidRPr="00C23E3C">
        <w:rPr>
          <w:rFonts w:cstheme="minorHAnsi"/>
          <w:b/>
          <w:bCs/>
          <w:sz w:val="24"/>
          <w:szCs w:val="24"/>
          <w:lang w:val="en-GB"/>
        </w:rPr>
        <w:t xml:space="preserve"> o </w:t>
      </w:r>
      <w:proofErr w:type="spellStart"/>
      <w:r w:rsidRPr="00C23E3C">
        <w:rPr>
          <w:rFonts w:cstheme="minorHAnsi"/>
          <w:b/>
          <w:bCs/>
          <w:sz w:val="24"/>
          <w:szCs w:val="24"/>
          <w:lang w:val="en-GB"/>
        </w:rPr>
        <w:t>projektu</w:t>
      </w:r>
      <w:proofErr w:type="spellEnd"/>
      <w:r w:rsidRPr="00C23E3C">
        <w:rPr>
          <w:rFonts w:cstheme="minorHAnsi"/>
          <w:b/>
          <w:bCs/>
          <w:sz w:val="24"/>
          <w:szCs w:val="24"/>
          <w:lang w:val="en-GB"/>
        </w:rPr>
        <w:t xml:space="preserve"> </w:t>
      </w:r>
    </w:p>
    <w:p w14:paraId="5311F52E" w14:textId="77777777" w:rsidR="00801016" w:rsidRPr="00C23E3C" w:rsidRDefault="00801016" w:rsidP="00C23E3C">
      <w:pPr>
        <w:pStyle w:val="Bezproreda"/>
        <w:spacing w:line="276" w:lineRule="auto"/>
        <w:rPr>
          <w:rFonts w:cstheme="minorHAnsi"/>
          <w:b/>
          <w:bCs/>
          <w:sz w:val="24"/>
          <w:szCs w:val="24"/>
        </w:rPr>
      </w:pPr>
    </w:p>
    <w:p w14:paraId="0D9D6572" w14:textId="77777777" w:rsidR="00661B14" w:rsidRPr="00C23E3C" w:rsidRDefault="00801016" w:rsidP="00065B27">
      <w:pPr>
        <w:pStyle w:val="Bezproreda"/>
        <w:spacing w:line="276" w:lineRule="auto"/>
        <w:jc w:val="both"/>
        <w:rPr>
          <w:rFonts w:cstheme="minorHAnsi"/>
          <w:sz w:val="24"/>
          <w:szCs w:val="24"/>
        </w:rPr>
      </w:pPr>
      <w:r w:rsidRPr="00C23E3C">
        <w:rPr>
          <w:rFonts w:cstheme="minorHAnsi"/>
          <w:sz w:val="24"/>
          <w:szCs w:val="24"/>
        </w:rPr>
        <w:t xml:space="preserve">Projekt „Izgradnja i opremanje reciklažnog dvorišta </w:t>
      </w:r>
      <w:r w:rsidR="00661B14" w:rsidRPr="00C23E3C">
        <w:rPr>
          <w:rFonts w:cstheme="minorHAnsi"/>
          <w:sz w:val="24"/>
          <w:szCs w:val="24"/>
        </w:rPr>
        <w:t>Opuzen</w:t>
      </w:r>
      <w:r w:rsidRPr="00C23E3C">
        <w:rPr>
          <w:rFonts w:cstheme="minorHAnsi"/>
          <w:sz w:val="24"/>
          <w:szCs w:val="24"/>
        </w:rPr>
        <w:t xml:space="preserve">“ se financira iz bespovratnih sredstava Kohezijskog fonda u sklopu Operativnog programa Konkurentnost i kohezija 2014.-2020. </w:t>
      </w:r>
    </w:p>
    <w:p w14:paraId="72F7DA5F" w14:textId="12839591" w:rsidR="00801016" w:rsidRPr="00C23E3C" w:rsidRDefault="00801016" w:rsidP="00065B27">
      <w:pPr>
        <w:pStyle w:val="Bezproreda"/>
        <w:spacing w:line="276" w:lineRule="auto"/>
        <w:jc w:val="both"/>
        <w:rPr>
          <w:rFonts w:cstheme="minorHAnsi"/>
          <w:sz w:val="24"/>
          <w:szCs w:val="24"/>
        </w:rPr>
      </w:pPr>
      <w:r w:rsidRPr="00C23E3C">
        <w:rPr>
          <w:rFonts w:cstheme="minorHAnsi"/>
          <w:sz w:val="24"/>
          <w:szCs w:val="24"/>
        </w:rPr>
        <w:t xml:space="preserve">Ukupna vrijednost projekta je </w:t>
      </w:r>
      <w:r w:rsidR="00661B14" w:rsidRPr="00C23E3C">
        <w:rPr>
          <w:rFonts w:cstheme="minorHAnsi"/>
          <w:sz w:val="24"/>
          <w:szCs w:val="24"/>
        </w:rPr>
        <w:t>6.351.245,00 kuna</w:t>
      </w:r>
      <w:r w:rsidRPr="00C23E3C">
        <w:rPr>
          <w:rFonts w:cstheme="minorHAnsi"/>
          <w:sz w:val="24"/>
          <w:szCs w:val="24"/>
        </w:rPr>
        <w:t xml:space="preserve">, dok su prihvatljivi troškovi </w:t>
      </w:r>
      <w:r w:rsidR="00DA6583" w:rsidRPr="00C23E3C">
        <w:rPr>
          <w:rFonts w:cstheme="minorHAnsi"/>
          <w:sz w:val="24"/>
          <w:szCs w:val="24"/>
        </w:rPr>
        <w:t>6</w:t>
      </w:r>
      <w:r w:rsidRPr="00C23E3C">
        <w:rPr>
          <w:rFonts w:cstheme="minorHAnsi"/>
          <w:sz w:val="24"/>
          <w:szCs w:val="24"/>
        </w:rPr>
        <w:t>.</w:t>
      </w:r>
      <w:r w:rsidR="00DA6583" w:rsidRPr="00C23E3C">
        <w:rPr>
          <w:rFonts w:cstheme="minorHAnsi"/>
          <w:sz w:val="24"/>
          <w:szCs w:val="24"/>
        </w:rPr>
        <w:t>179.070,00 kuna.</w:t>
      </w:r>
      <w:r w:rsidRPr="00C23E3C">
        <w:rPr>
          <w:rFonts w:cstheme="minorHAnsi"/>
          <w:sz w:val="24"/>
          <w:szCs w:val="24"/>
        </w:rPr>
        <w:t xml:space="preserve"> Projektu su dodijeljena bespovratna sredstva u iznosu od </w:t>
      </w:r>
      <w:r w:rsidR="00DA6583" w:rsidRPr="00C23E3C">
        <w:rPr>
          <w:rFonts w:cstheme="minorHAnsi"/>
          <w:sz w:val="24"/>
          <w:szCs w:val="24"/>
        </w:rPr>
        <w:t>4.378.010,14 kuna</w:t>
      </w:r>
      <w:r w:rsidRPr="00C23E3C">
        <w:rPr>
          <w:rFonts w:cstheme="minorHAnsi"/>
          <w:sz w:val="24"/>
          <w:szCs w:val="24"/>
        </w:rPr>
        <w:t xml:space="preserve">, što predstavlja </w:t>
      </w:r>
      <w:r w:rsidR="00DA6583" w:rsidRPr="00C23E3C">
        <w:rPr>
          <w:rFonts w:cstheme="minorHAnsi"/>
          <w:sz w:val="24"/>
          <w:szCs w:val="24"/>
        </w:rPr>
        <w:t>70,85</w:t>
      </w:r>
      <w:r w:rsidRPr="00C23E3C">
        <w:rPr>
          <w:rFonts w:cstheme="minorHAnsi"/>
          <w:sz w:val="24"/>
          <w:szCs w:val="24"/>
        </w:rPr>
        <w:t xml:space="preserve">% ukupno prihvatljivih troškova. Predviđeno trajanje projekta je </w:t>
      </w:r>
      <w:r w:rsidR="00DA6583" w:rsidRPr="00C23E3C">
        <w:rPr>
          <w:rFonts w:cstheme="minorHAnsi"/>
          <w:sz w:val="24"/>
          <w:szCs w:val="24"/>
        </w:rPr>
        <w:t>24</w:t>
      </w:r>
      <w:r w:rsidRPr="00C23E3C">
        <w:rPr>
          <w:rFonts w:cstheme="minorHAnsi"/>
          <w:sz w:val="24"/>
          <w:szCs w:val="24"/>
        </w:rPr>
        <w:t xml:space="preserve"> mjesec</w:t>
      </w:r>
      <w:r w:rsidR="00DA6583" w:rsidRPr="00C23E3C">
        <w:rPr>
          <w:rFonts w:cstheme="minorHAnsi"/>
          <w:sz w:val="24"/>
          <w:szCs w:val="24"/>
        </w:rPr>
        <w:t>a</w:t>
      </w:r>
      <w:r w:rsidRPr="00C23E3C">
        <w:rPr>
          <w:rFonts w:cstheme="minorHAnsi"/>
          <w:sz w:val="24"/>
          <w:szCs w:val="24"/>
        </w:rPr>
        <w:t>.</w:t>
      </w:r>
    </w:p>
    <w:p w14:paraId="2AD95948" w14:textId="77777777" w:rsidR="00C4067C" w:rsidRPr="00C23E3C" w:rsidRDefault="00C4067C" w:rsidP="00C23E3C">
      <w:pPr>
        <w:pStyle w:val="Bezproreda"/>
        <w:spacing w:line="276" w:lineRule="auto"/>
        <w:rPr>
          <w:rFonts w:cstheme="minorHAnsi"/>
          <w:sz w:val="24"/>
          <w:szCs w:val="24"/>
        </w:rPr>
      </w:pPr>
    </w:p>
    <w:p w14:paraId="29816799" w14:textId="37BE577E" w:rsidR="00801016" w:rsidRPr="00065B27" w:rsidRDefault="00801016" w:rsidP="00C23E3C">
      <w:pPr>
        <w:pStyle w:val="Bezproreda"/>
        <w:spacing w:line="276" w:lineRule="auto"/>
        <w:rPr>
          <w:rFonts w:cstheme="minorHAnsi"/>
          <w:b/>
          <w:bCs/>
          <w:sz w:val="24"/>
          <w:szCs w:val="24"/>
        </w:rPr>
      </w:pPr>
      <w:r w:rsidRPr="00065B27">
        <w:rPr>
          <w:rFonts w:cstheme="minorHAnsi"/>
          <w:b/>
          <w:bCs/>
          <w:sz w:val="24"/>
          <w:szCs w:val="24"/>
        </w:rPr>
        <w:t xml:space="preserve">Projekt se sastoji od sljedećih </w:t>
      </w:r>
      <w:r w:rsidR="00DA6583" w:rsidRPr="00065B27">
        <w:rPr>
          <w:rFonts w:cstheme="minorHAnsi"/>
          <w:b/>
          <w:bCs/>
          <w:sz w:val="24"/>
          <w:szCs w:val="24"/>
        </w:rPr>
        <w:t>aktivnosti</w:t>
      </w:r>
      <w:r w:rsidRPr="00065B27">
        <w:rPr>
          <w:rFonts w:cstheme="minorHAnsi"/>
          <w:b/>
          <w:bCs/>
          <w:sz w:val="24"/>
          <w:szCs w:val="24"/>
        </w:rPr>
        <w:t xml:space="preserve">: </w:t>
      </w:r>
    </w:p>
    <w:p w14:paraId="64702070" w14:textId="66F19C26" w:rsidR="00801016" w:rsidRPr="00C23E3C" w:rsidRDefault="00801016" w:rsidP="001A4416">
      <w:pPr>
        <w:pStyle w:val="Bezproreda"/>
        <w:numPr>
          <w:ilvl w:val="0"/>
          <w:numId w:val="20"/>
        </w:numPr>
        <w:spacing w:line="276" w:lineRule="auto"/>
        <w:rPr>
          <w:rFonts w:cstheme="minorHAnsi"/>
          <w:sz w:val="24"/>
          <w:szCs w:val="24"/>
          <w:lang w:val="en-GB"/>
        </w:rPr>
      </w:pPr>
      <w:proofErr w:type="spellStart"/>
      <w:r w:rsidRPr="00C23E3C">
        <w:rPr>
          <w:rFonts w:cstheme="minorHAnsi"/>
          <w:sz w:val="24"/>
          <w:szCs w:val="24"/>
          <w:lang w:val="en-GB"/>
        </w:rPr>
        <w:t>Izgradnja</w:t>
      </w:r>
      <w:proofErr w:type="spellEnd"/>
      <w:r w:rsidRPr="00C23E3C">
        <w:rPr>
          <w:rFonts w:cstheme="minorHAnsi"/>
          <w:sz w:val="24"/>
          <w:szCs w:val="24"/>
          <w:lang w:val="en-GB"/>
        </w:rPr>
        <w:t xml:space="preserve"> </w:t>
      </w:r>
      <w:proofErr w:type="spellStart"/>
      <w:r w:rsidR="00DA6583" w:rsidRPr="00C23E3C">
        <w:rPr>
          <w:rFonts w:cstheme="minorHAnsi"/>
          <w:sz w:val="24"/>
          <w:szCs w:val="24"/>
          <w:lang w:val="en-GB"/>
        </w:rPr>
        <w:t>i</w:t>
      </w:r>
      <w:proofErr w:type="spellEnd"/>
      <w:r w:rsidR="00DA6583" w:rsidRPr="00C23E3C">
        <w:rPr>
          <w:rFonts w:cstheme="minorHAnsi"/>
          <w:sz w:val="24"/>
          <w:szCs w:val="24"/>
          <w:lang w:val="en-GB"/>
        </w:rPr>
        <w:t xml:space="preserve"> </w:t>
      </w:r>
      <w:proofErr w:type="spellStart"/>
      <w:r w:rsidR="00DA6583" w:rsidRPr="00C23E3C">
        <w:rPr>
          <w:rFonts w:cstheme="minorHAnsi"/>
          <w:sz w:val="24"/>
          <w:szCs w:val="24"/>
          <w:lang w:val="en-GB"/>
        </w:rPr>
        <w:t>opremanje</w:t>
      </w:r>
      <w:proofErr w:type="spellEnd"/>
      <w:r w:rsidR="00DA6583" w:rsidRPr="00C23E3C">
        <w:rPr>
          <w:rFonts w:cstheme="minorHAnsi"/>
          <w:sz w:val="24"/>
          <w:szCs w:val="24"/>
          <w:lang w:val="en-GB"/>
        </w:rPr>
        <w:t xml:space="preserve"> </w:t>
      </w:r>
      <w:proofErr w:type="spellStart"/>
      <w:r w:rsidRPr="00C23E3C">
        <w:rPr>
          <w:rFonts w:cstheme="minorHAnsi"/>
          <w:sz w:val="24"/>
          <w:szCs w:val="24"/>
          <w:lang w:val="en-GB"/>
        </w:rPr>
        <w:t>reciklažnog</w:t>
      </w:r>
      <w:proofErr w:type="spellEnd"/>
      <w:r w:rsidRPr="00C23E3C">
        <w:rPr>
          <w:rFonts w:cstheme="minorHAnsi"/>
          <w:sz w:val="24"/>
          <w:szCs w:val="24"/>
          <w:lang w:val="en-GB"/>
        </w:rPr>
        <w:t xml:space="preserve"> </w:t>
      </w:r>
      <w:proofErr w:type="spellStart"/>
      <w:r w:rsidRPr="00C23E3C">
        <w:rPr>
          <w:rFonts w:cstheme="minorHAnsi"/>
          <w:sz w:val="24"/>
          <w:szCs w:val="24"/>
          <w:lang w:val="en-GB"/>
        </w:rPr>
        <w:t>dvorišta</w:t>
      </w:r>
      <w:proofErr w:type="spellEnd"/>
      <w:r w:rsidR="004A5A5C">
        <w:rPr>
          <w:rFonts w:cstheme="minorHAnsi"/>
          <w:sz w:val="24"/>
          <w:szCs w:val="24"/>
          <w:lang w:val="en-GB"/>
        </w:rPr>
        <w:t xml:space="preserve"> </w:t>
      </w:r>
      <w:proofErr w:type="gramStart"/>
      <w:r w:rsidR="00DA6583" w:rsidRPr="00C23E3C">
        <w:rPr>
          <w:rFonts w:cstheme="minorHAnsi"/>
          <w:sz w:val="24"/>
          <w:szCs w:val="24"/>
          <w:lang w:val="en-GB"/>
        </w:rPr>
        <w:t>Opuzen</w:t>
      </w:r>
      <w:r w:rsidRPr="00C23E3C">
        <w:rPr>
          <w:rFonts w:cstheme="minorHAnsi"/>
          <w:sz w:val="24"/>
          <w:szCs w:val="24"/>
          <w:lang w:val="en-GB"/>
        </w:rPr>
        <w:t>;</w:t>
      </w:r>
      <w:proofErr w:type="gramEnd"/>
    </w:p>
    <w:p w14:paraId="5FB699E9" w14:textId="121CB81C" w:rsidR="00801016" w:rsidRPr="00C23E3C" w:rsidRDefault="00801016" w:rsidP="001A4416">
      <w:pPr>
        <w:pStyle w:val="Bezproreda"/>
        <w:numPr>
          <w:ilvl w:val="0"/>
          <w:numId w:val="20"/>
        </w:numPr>
        <w:spacing w:line="276" w:lineRule="auto"/>
        <w:rPr>
          <w:rFonts w:cstheme="minorHAnsi"/>
          <w:sz w:val="24"/>
          <w:szCs w:val="24"/>
          <w:lang w:val="en-GB"/>
        </w:rPr>
      </w:pPr>
      <w:proofErr w:type="spellStart"/>
      <w:r w:rsidRPr="00C23E3C">
        <w:rPr>
          <w:rFonts w:cstheme="minorHAnsi"/>
          <w:sz w:val="24"/>
          <w:szCs w:val="24"/>
          <w:lang w:val="en-GB"/>
        </w:rPr>
        <w:t>Provedba</w:t>
      </w:r>
      <w:proofErr w:type="spellEnd"/>
      <w:r w:rsidRPr="00C23E3C">
        <w:rPr>
          <w:rFonts w:cstheme="minorHAnsi"/>
          <w:sz w:val="24"/>
          <w:szCs w:val="24"/>
          <w:lang w:val="en-GB"/>
        </w:rPr>
        <w:t xml:space="preserve"> </w:t>
      </w:r>
      <w:proofErr w:type="spellStart"/>
      <w:r w:rsidR="00DA6583" w:rsidRPr="00C23E3C">
        <w:rPr>
          <w:rFonts w:cstheme="minorHAnsi"/>
          <w:sz w:val="24"/>
          <w:szCs w:val="24"/>
          <w:lang w:val="en-GB"/>
        </w:rPr>
        <w:t>izobrazno-informativnih</w:t>
      </w:r>
      <w:proofErr w:type="spellEnd"/>
      <w:r w:rsidRPr="00C23E3C">
        <w:rPr>
          <w:rFonts w:cstheme="minorHAnsi"/>
          <w:sz w:val="24"/>
          <w:szCs w:val="24"/>
          <w:lang w:val="en-GB"/>
        </w:rPr>
        <w:t xml:space="preserve"> </w:t>
      </w:r>
      <w:proofErr w:type="spellStart"/>
      <w:proofErr w:type="gramStart"/>
      <w:r w:rsidRPr="00C23E3C">
        <w:rPr>
          <w:rFonts w:cstheme="minorHAnsi"/>
          <w:sz w:val="24"/>
          <w:szCs w:val="24"/>
          <w:lang w:val="en-GB"/>
        </w:rPr>
        <w:t>aktivnosti</w:t>
      </w:r>
      <w:proofErr w:type="spellEnd"/>
      <w:r w:rsidRPr="00C23E3C">
        <w:rPr>
          <w:rFonts w:cstheme="minorHAnsi"/>
          <w:sz w:val="24"/>
          <w:szCs w:val="24"/>
          <w:lang w:val="en-GB"/>
        </w:rPr>
        <w:t>;</w:t>
      </w:r>
      <w:proofErr w:type="gramEnd"/>
    </w:p>
    <w:p w14:paraId="30ED0450" w14:textId="2D674B5B" w:rsidR="00801016" w:rsidRPr="00C23E3C" w:rsidRDefault="00DA6583" w:rsidP="001A4416">
      <w:pPr>
        <w:pStyle w:val="Bezproreda"/>
        <w:numPr>
          <w:ilvl w:val="0"/>
          <w:numId w:val="20"/>
        </w:numPr>
        <w:spacing w:line="276" w:lineRule="auto"/>
        <w:rPr>
          <w:rFonts w:cstheme="minorHAnsi"/>
          <w:sz w:val="24"/>
          <w:szCs w:val="24"/>
          <w:lang w:val="en-GB"/>
        </w:rPr>
      </w:pPr>
      <w:proofErr w:type="spellStart"/>
      <w:r w:rsidRPr="00C23E3C">
        <w:rPr>
          <w:rFonts w:cstheme="minorHAnsi"/>
          <w:sz w:val="24"/>
          <w:szCs w:val="24"/>
          <w:lang w:val="en-GB"/>
        </w:rPr>
        <w:t>Upravljanje</w:t>
      </w:r>
      <w:proofErr w:type="spellEnd"/>
      <w:r w:rsidRPr="00C23E3C">
        <w:rPr>
          <w:rFonts w:cstheme="minorHAnsi"/>
          <w:sz w:val="24"/>
          <w:szCs w:val="24"/>
          <w:lang w:val="en-GB"/>
        </w:rPr>
        <w:t xml:space="preserve"> </w:t>
      </w:r>
      <w:proofErr w:type="spellStart"/>
      <w:proofErr w:type="gramStart"/>
      <w:r w:rsidRPr="00C23E3C">
        <w:rPr>
          <w:rFonts w:cstheme="minorHAnsi"/>
          <w:sz w:val="24"/>
          <w:szCs w:val="24"/>
          <w:lang w:val="en-GB"/>
        </w:rPr>
        <w:t>projektom</w:t>
      </w:r>
      <w:proofErr w:type="spellEnd"/>
      <w:r w:rsidR="00801016" w:rsidRPr="00C23E3C">
        <w:rPr>
          <w:rFonts w:cstheme="minorHAnsi"/>
          <w:sz w:val="24"/>
          <w:szCs w:val="24"/>
          <w:lang w:val="en-GB"/>
        </w:rPr>
        <w:t>;</w:t>
      </w:r>
      <w:proofErr w:type="gramEnd"/>
    </w:p>
    <w:p w14:paraId="5D5733A2" w14:textId="38C7847C" w:rsidR="00863459" w:rsidRPr="00C23E3C" w:rsidRDefault="00DA6583" w:rsidP="001A4416">
      <w:pPr>
        <w:pStyle w:val="Bezproreda"/>
        <w:numPr>
          <w:ilvl w:val="0"/>
          <w:numId w:val="20"/>
        </w:numPr>
        <w:spacing w:line="276" w:lineRule="auto"/>
        <w:rPr>
          <w:rFonts w:cstheme="minorHAnsi"/>
          <w:sz w:val="24"/>
          <w:szCs w:val="24"/>
          <w:lang w:val="en-GB"/>
        </w:rPr>
      </w:pPr>
      <w:proofErr w:type="spellStart"/>
      <w:r w:rsidRPr="00C23E3C">
        <w:rPr>
          <w:rFonts w:cstheme="minorHAnsi"/>
          <w:sz w:val="24"/>
          <w:szCs w:val="24"/>
          <w:lang w:val="en-GB"/>
        </w:rPr>
        <w:t>Promidžba</w:t>
      </w:r>
      <w:proofErr w:type="spellEnd"/>
      <w:r w:rsidRPr="00C23E3C">
        <w:rPr>
          <w:rFonts w:cstheme="minorHAnsi"/>
          <w:sz w:val="24"/>
          <w:szCs w:val="24"/>
          <w:lang w:val="en-GB"/>
        </w:rPr>
        <w:t xml:space="preserve"> </w:t>
      </w:r>
      <w:proofErr w:type="spellStart"/>
      <w:r w:rsidRPr="00C23E3C">
        <w:rPr>
          <w:rFonts w:cstheme="minorHAnsi"/>
          <w:sz w:val="24"/>
          <w:szCs w:val="24"/>
          <w:lang w:val="en-GB"/>
        </w:rPr>
        <w:t>i</w:t>
      </w:r>
      <w:proofErr w:type="spellEnd"/>
      <w:r w:rsidRPr="00C23E3C">
        <w:rPr>
          <w:rFonts w:cstheme="minorHAnsi"/>
          <w:sz w:val="24"/>
          <w:szCs w:val="24"/>
          <w:lang w:val="en-GB"/>
        </w:rPr>
        <w:t xml:space="preserve"> </w:t>
      </w:r>
      <w:proofErr w:type="spellStart"/>
      <w:r w:rsidRPr="00C23E3C">
        <w:rPr>
          <w:rFonts w:cstheme="minorHAnsi"/>
          <w:sz w:val="24"/>
          <w:szCs w:val="24"/>
          <w:lang w:val="en-GB"/>
        </w:rPr>
        <w:t>vidljivost</w:t>
      </w:r>
      <w:proofErr w:type="spellEnd"/>
      <w:r w:rsidR="00801016" w:rsidRPr="00C23E3C">
        <w:rPr>
          <w:rFonts w:cstheme="minorHAnsi"/>
          <w:sz w:val="24"/>
          <w:szCs w:val="24"/>
          <w:lang w:val="en-GB"/>
        </w:rPr>
        <w:t>.</w:t>
      </w:r>
    </w:p>
    <w:p w14:paraId="026A6F99" w14:textId="77777777" w:rsidR="00801016" w:rsidRPr="00C23E3C" w:rsidRDefault="00801016" w:rsidP="00C23E3C">
      <w:pPr>
        <w:pStyle w:val="Bezproreda"/>
        <w:spacing w:line="276" w:lineRule="auto"/>
        <w:rPr>
          <w:rFonts w:cstheme="minorHAnsi"/>
          <w:sz w:val="24"/>
          <w:szCs w:val="24"/>
        </w:rPr>
      </w:pPr>
    </w:p>
    <w:p w14:paraId="4847F09C" w14:textId="59888075" w:rsidR="00801016" w:rsidRPr="00065B27" w:rsidRDefault="00801016" w:rsidP="00C23E3C">
      <w:pPr>
        <w:pStyle w:val="Bezproreda"/>
        <w:spacing w:line="276" w:lineRule="auto"/>
        <w:rPr>
          <w:rFonts w:cstheme="minorHAnsi"/>
          <w:b/>
          <w:bCs/>
          <w:sz w:val="24"/>
          <w:szCs w:val="24"/>
        </w:rPr>
      </w:pPr>
      <w:r w:rsidRPr="00065B27">
        <w:rPr>
          <w:rFonts w:cstheme="minorHAnsi"/>
          <w:b/>
          <w:bCs/>
          <w:sz w:val="24"/>
          <w:szCs w:val="24"/>
        </w:rPr>
        <w:t>Sažetak:</w:t>
      </w:r>
    </w:p>
    <w:p w14:paraId="5942C892" w14:textId="77777777" w:rsidR="00DA6583" w:rsidRPr="00C23E3C" w:rsidRDefault="00DA6583" w:rsidP="00065B27">
      <w:pPr>
        <w:pStyle w:val="Bezproreda"/>
        <w:spacing w:line="276" w:lineRule="auto"/>
        <w:jc w:val="both"/>
        <w:rPr>
          <w:rFonts w:cstheme="minorHAnsi"/>
          <w:color w:val="000000"/>
          <w:sz w:val="24"/>
          <w:szCs w:val="24"/>
        </w:rPr>
      </w:pPr>
      <w:r w:rsidRPr="00C23E3C">
        <w:rPr>
          <w:rFonts w:cstheme="minorHAnsi"/>
          <w:color w:val="000000"/>
          <w:sz w:val="24"/>
          <w:szCs w:val="24"/>
        </w:rPr>
        <w:t xml:space="preserve">Ovaj postupak nabave dio je projekta „Izgradnja i opremanje reciklažnog dvorišta Opuzen“ koji se sufinancira iz </w:t>
      </w:r>
      <w:r w:rsidRPr="00C23E3C">
        <w:rPr>
          <w:rFonts w:cstheme="minorHAnsi"/>
          <w:bCs/>
          <w:sz w:val="24"/>
          <w:szCs w:val="24"/>
        </w:rPr>
        <w:t>Kohezijskog fonda Europske unije</w:t>
      </w:r>
      <w:r w:rsidRPr="00C23E3C">
        <w:rPr>
          <w:rFonts w:cstheme="minorHAnsi"/>
          <w:color w:val="000000"/>
          <w:sz w:val="24"/>
          <w:szCs w:val="24"/>
        </w:rPr>
        <w:t>, sukladno Operativnom programu  konkurentnost i kohezija, a slijedom prijave na Poziv na dostavu projektnih prijedloga „Uspostava reciklažnih dvorišta“ -  KK.06.3.1.16.</w:t>
      </w:r>
    </w:p>
    <w:p w14:paraId="72157455" w14:textId="77777777" w:rsidR="00DA6583" w:rsidRPr="00C23E3C" w:rsidRDefault="00DA6583" w:rsidP="00065B27">
      <w:pPr>
        <w:pStyle w:val="Bezproreda"/>
        <w:spacing w:line="276" w:lineRule="auto"/>
        <w:jc w:val="both"/>
        <w:rPr>
          <w:rFonts w:cstheme="minorHAnsi"/>
          <w:color w:val="000000"/>
          <w:sz w:val="24"/>
          <w:szCs w:val="24"/>
        </w:rPr>
      </w:pPr>
    </w:p>
    <w:p w14:paraId="3C1CE547" w14:textId="77777777" w:rsidR="00DA6583" w:rsidRPr="00C23E3C" w:rsidRDefault="00DA6583" w:rsidP="00065B27">
      <w:pPr>
        <w:pStyle w:val="Bezproreda"/>
        <w:spacing w:line="276" w:lineRule="auto"/>
        <w:jc w:val="both"/>
        <w:rPr>
          <w:rFonts w:cstheme="minorHAnsi"/>
          <w:color w:val="000000"/>
          <w:sz w:val="24"/>
          <w:szCs w:val="24"/>
        </w:rPr>
      </w:pPr>
      <w:r w:rsidRPr="00C23E3C">
        <w:rPr>
          <w:rFonts w:cstheme="minorHAnsi"/>
          <w:color w:val="000000"/>
          <w:sz w:val="24"/>
          <w:szCs w:val="24"/>
        </w:rPr>
        <w:t xml:space="preserve">“Izgradnja i opremanje reciklažnog dvorišta Opuzen” ima za cilj doprinijeti povećanju stope odvojeno prikupljenog komunalnog otpada i smanjenju količine otpada koji se odlaže na odlagalište na području Grada Opuzena. Ovaj projekt obuhvaća aktivnosti izgradnje i opremanja reciklažnog dvorišta sa pristupnom cestom u zoni gospodarsko - proizvodne namjene u Opuzenu </w:t>
      </w:r>
      <w:r w:rsidRPr="00C23E3C">
        <w:rPr>
          <w:rFonts w:cstheme="minorHAnsi"/>
          <w:color w:val="000000"/>
          <w:sz w:val="24"/>
          <w:szCs w:val="24"/>
        </w:rPr>
        <w:lastRenderedPageBreak/>
        <w:t>te provedbu pratećih informativno-edukacijskih aktivnosti namijenjenih povećanju razine svijesti i odgovornog ponašanja lokalnog stanovništva u postupanju s otpadom.</w:t>
      </w:r>
    </w:p>
    <w:p w14:paraId="3B94AD22" w14:textId="77777777" w:rsidR="00DA6583" w:rsidRPr="00C23E3C" w:rsidRDefault="00DA6583" w:rsidP="00065B27">
      <w:pPr>
        <w:pStyle w:val="Bezproreda"/>
        <w:spacing w:line="276" w:lineRule="auto"/>
        <w:jc w:val="both"/>
        <w:rPr>
          <w:rFonts w:cstheme="minorHAnsi"/>
          <w:color w:val="000000"/>
          <w:sz w:val="24"/>
          <w:szCs w:val="24"/>
        </w:rPr>
      </w:pPr>
      <w:r w:rsidRPr="00C23E3C">
        <w:rPr>
          <w:rFonts w:cstheme="minorHAnsi"/>
          <w:color w:val="000000"/>
          <w:sz w:val="24"/>
          <w:szCs w:val="24"/>
        </w:rPr>
        <w:t xml:space="preserve">Izgradnja i rad reciklažnog dvorišta direktno će doprinijeti smanjenju količine otpada koji se odlaže na odlagališta, smanjenju udjela odlagališta komunalnog otpada na 35 % do 2023. godine, postizanje 75 % cilja za postupno smanjenje biorazgradivog otpada koji se odlaže na odlagalištima te osigurati porast recikliranja, ponovnog korištenja i oporabe otpada. </w:t>
      </w:r>
    </w:p>
    <w:p w14:paraId="51C2D11C" w14:textId="77777777" w:rsidR="00DA6583" w:rsidRPr="00C23E3C" w:rsidRDefault="00DA6583" w:rsidP="00065B27">
      <w:pPr>
        <w:pStyle w:val="Bezproreda"/>
        <w:spacing w:line="276" w:lineRule="auto"/>
        <w:jc w:val="both"/>
        <w:rPr>
          <w:rFonts w:cstheme="minorHAnsi"/>
          <w:color w:val="000000"/>
          <w:sz w:val="24"/>
          <w:szCs w:val="24"/>
        </w:rPr>
      </w:pPr>
      <w:r w:rsidRPr="00C23E3C">
        <w:rPr>
          <w:rFonts w:cstheme="minorHAnsi"/>
          <w:color w:val="000000"/>
          <w:sz w:val="24"/>
          <w:szCs w:val="24"/>
        </w:rPr>
        <w:t xml:space="preserve">Reciklažno dvorište kao nadzirani ograđeni prostor će biti namijenjeno odvojenom prikupljanju i privremenom skladištenju manjih količina posebnih vrsta otpada. </w:t>
      </w:r>
    </w:p>
    <w:p w14:paraId="39DCFE42" w14:textId="77777777" w:rsidR="00DA6583" w:rsidRPr="00C23E3C" w:rsidRDefault="00DA6583" w:rsidP="00065B27">
      <w:pPr>
        <w:pStyle w:val="Bezproreda"/>
        <w:spacing w:line="276" w:lineRule="auto"/>
        <w:jc w:val="both"/>
        <w:rPr>
          <w:rFonts w:cstheme="minorHAnsi"/>
          <w:color w:val="000000"/>
          <w:sz w:val="24"/>
          <w:szCs w:val="24"/>
        </w:rPr>
      </w:pPr>
      <w:r w:rsidRPr="00C23E3C">
        <w:rPr>
          <w:rFonts w:cstheme="minorHAnsi"/>
          <w:color w:val="000000"/>
          <w:sz w:val="24"/>
          <w:szCs w:val="24"/>
        </w:rPr>
        <w:t>U okviru njega će se uredit posebna odjeljenja sa spremnicima za prihvat i privremeno skladištenje različitih vrsta otpadnih tvari, osigurati Kutak za ponovnu uporabu odnosno mogućnost ostavljanja nepotrebne imovine i njeno uzimanje od strane građana kojima je ista potrebna i/ili</w:t>
      </w:r>
    </w:p>
    <w:p w14:paraId="6E12F0B5" w14:textId="77777777" w:rsidR="00DA6583" w:rsidRPr="00C23E3C" w:rsidRDefault="00DA6583" w:rsidP="00065B27">
      <w:pPr>
        <w:pStyle w:val="Bezproreda"/>
        <w:spacing w:line="276" w:lineRule="auto"/>
        <w:jc w:val="both"/>
        <w:rPr>
          <w:rFonts w:cstheme="minorHAnsi"/>
          <w:color w:val="000000"/>
          <w:sz w:val="24"/>
          <w:szCs w:val="24"/>
        </w:rPr>
      </w:pPr>
      <w:r w:rsidRPr="00C23E3C">
        <w:rPr>
          <w:rFonts w:cstheme="minorHAnsi"/>
          <w:color w:val="000000"/>
          <w:sz w:val="24"/>
          <w:szCs w:val="24"/>
        </w:rPr>
        <w:t>korisna.</w:t>
      </w:r>
    </w:p>
    <w:p w14:paraId="67A93B93" w14:textId="77777777" w:rsidR="00DA6583" w:rsidRPr="00C23E3C" w:rsidRDefault="00DA6583" w:rsidP="00065B27">
      <w:pPr>
        <w:pStyle w:val="Bezproreda"/>
        <w:spacing w:line="276" w:lineRule="auto"/>
        <w:jc w:val="both"/>
        <w:rPr>
          <w:rFonts w:cstheme="minorHAnsi"/>
          <w:color w:val="000000"/>
          <w:sz w:val="24"/>
          <w:szCs w:val="24"/>
        </w:rPr>
      </w:pPr>
      <w:r w:rsidRPr="00C23E3C">
        <w:rPr>
          <w:rFonts w:cstheme="minorHAnsi"/>
          <w:color w:val="000000"/>
          <w:sz w:val="24"/>
          <w:szCs w:val="24"/>
        </w:rPr>
        <w:t xml:space="preserve">Projekt je usklađen s ciljevima PGO RH 2017.-2022. i to s ciljem 1. “Unaprijediti sustav gospodarenja komunalnim otpadom” jer projektne aktivnosti to jest izgradnja i kasnije funkcioniranje reciklažnog dvorišta direktno doprinose cilju 1.2 ”Odvojeno prikupiti 60 % mase proizvedenog komunalnog otpada (prvenstveno papir, staklo, plastika, metal, biootpad i dr.)”, cilju 1.3 “Odvojeno prikupiti 40 % mase proizvedenog biootpada koji je sastavni dio komunalnog otpada”, cilju 1.4 ”Odložiti na odlagališta manje od 25 % mase proizvedenog otpada”. </w:t>
      </w:r>
    </w:p>
    <w:p w14:paraId="625F5EED" w14:textId="77777777" w:rsidR="00DA6583" w:rsidRPr="00C23E3C" w:rsidRDefault="00DA6583" w:rsidP="00065B27">
      <w:pPr>
        <w:pStyle w:val="Bezproreda"/>
        <w:spacing w:line="276" w:lineRule="auto"/>
        <w:jc w:val="both"/>
        <w:rPr>
          <w:rFonts w:cstheme="minorHAnsi"/>
          <w:color w:val="000000"/>
          <w:sz w:val="24"/>
          <w:szCs w:val="24"/>
        </w:rPr>
      </w:pPr>
      <w:r w:rsidRPr="00C23E3C">
        <w:rPr>
          <w:rFonts w:cstheme="minorHAnsi"/>
          <w:color w:val="000000"/>
          <w:sz w:val="24"/>
          <w:szCs w:val="24"/>
        </w:rPr>
        <w:t>Projekt je također usklađen i s ciljem 2. “Unaprijediti sustav gospodarenja posebnim kategorijama otpada” i to kroz cilj 2.3 “Unaprijediti sustav gospodarenja otpadnom ambalažom.</w:t>
      </w:r>
    </w:p>
    <w:p w14:paraId="63604974" w14:textId="5448E96E" w:rsidR="00DA6583" w:rsidRDefault="00DA6583" w:rsidP="00065B27">
      <w:pPr>
        <w:pStyle w:val="Bezproreda"/>
        <w:spacing w:line="276" w:lineRule="auto"/>
        <w:jc w:val="both"/>
        <w:rPr>
          <w:rFonts w:cstheme="minorHAnsi"/>
          <w:color w:val="000000"/>
          <w:sz w:val="24"/>
          <w:szCs w:val="24"/>
        </w:rPr>
      </w:pPr>
      <w:r w:rsidRPr="00C23E3C">
        <w:rPr>
          <w:rFonts w:cstheme="minorHAnsi"/>
          <w:color w:val="000000"/>
          <w:sz w:val="24"/>
          <w:szCs w:val="24"/>
        </w:rPr>
        <w:t xml:space="preserve">Lokacija budućeg zahvata nalazi se na novoformiranim česticama </w:t>
      </w:r>
      <w:proofErr w:type="spellStart"/>
      <w:r w:rsidRPr="00C23E3C">
        <w:rPr>
          <w:rFonts w:cstheme="minorHAnsi"/>
          <w:color w:val="000000"/>
          <w:sz w:val="24"/>
          <w:szCs w:val="24"/>
        </w:rPr>
        <w:t>k.č.z</w:t>
      </w:r>
      <w:proofErr w:type="spellEnd"/>
      <w:r w:rsidRPr="00C23E3C">
        <w:rPr>
          <w:rFonts w:cstheme="minorHAnsi"/>
          <w:color w:val="000000"/>
          <w:sz w:val="24"/>
          <w:szCs w:val="24"/>
        </w:rPr>
        <w:t xml:space="preserve">. 386/8, 574/1. k.o. Opuzen I. </w:t>
      </w:r>
    </w:p>
    <w:p w14:paraId="21F06BCD" w14:textId="7067D710" w:rsidR="004C6F37" w:rsidRPr="007F1A20" w:rsidRDefault="004C6F37" w:rsidP="00065B27">
      <w:pPr>
        <w:pStyle w:val="Bezproreda"/>
        <w:spacing w:line="276" w:lineRule="auto"/>
        <w:jc w:val="both"/>
        <w:rPr>
          <w:sz w:val="24"/>
          <w:szCs w:val="24"/>
        </w:rPr>
      </w:pPr>
      <w:r w:rsidRPr="004C6F37">
        <w:rPr>
          <w:sz w:val="24"/>
          <w:szCs w:val="24"/>
        </w:rPr>
        <w:t xml:space="preserve">Provedba </w:t>
      </w:r>
      <w:proofErr w:type="spellStart"/>
      <w:r w:rsidRPr="004C6F37">
        <w:rPr>
          <w:sz w:val="24"/>
          <w:szCs w:val="24"/>
        </w:rPr>
        <w:t>izobrazno</w:t>
      </w:r>
      <w:proofErr w:type="spellEnd"/>
      <w:r w:rsidRPr="004C6F37">
        <w:rPr>
          <w:sz w:val="24"/>
          <w:szCs w:val="24"/>
        </w:rPr>
        <w:t xml:space="preserve"> </w:t>
      </w:r>
      <w:r>
        <w:rPr>
          <w:sz w:val="24"/>
          <w:szCs w:val="24"/>
        </w:rPr>
        <w:t>-</w:t>
      </w:r>
      <w:r w:rsidRPr="004C6F37">
        <w:rPr>
          <w:sz w:val="24"/>
          <w:szCs w:val="24"/>
        </w:rPr>
        <w:t xml:space="preserve"> informativnih aktivnosti ima za cilj informiranje o važnosti sprečavanja nastanka otpada, odvajanju otpada u kućanstvima i ulozi reciklažnog dvorišta u cjelovitom sustavu gospodarenja otpadom.</w:t>
      </w:r>
    </w:p>
    <w:p w14:paraId="3E59C6DD" w14:textId="1EC46E52" w:rsidR="00801016" w:rsidRPr="00527DD3" w:rsidRDefault="00801016" w:rsidP="00065B27">
      <w:pPr>
        <w:pStyle w:val="Bezproreda"/>
        <w:spacing w:line="276" w:lineRule="auto"/>
        <w:jc w:val="both"/>
        <w:rPr>
          <w:rFonts w:cstheme="minorHAnsi"/>
          <w:b/>
          <w:bCs/>
          <w:sz w:val="24"/>
          <w:szCs w:val="24"/>
        </w:rPr>
      </w:pPr>
      <w:r w:rsidRPr="00527DD3">
        <w:rPr>
          <w:rFonts w:cstheme="minorHAnsi"/>
          <w:b/>
          <w:bCs/>
          <w:sz w:val="24"/>
          <w:szCs w:val="24"/>
        </w:rPr>
        <w:t xml:space="preserve">Aktivnostima </w:t>
      </w:r>
      <w:r w:rsidR="004C6F37" w:rsidRPr="00527DD3">
        <w:rPr>
          <w:rFonts w:cstheme="minorHAnsi"/>
          <w:b/>
          <w:bCs/>
          <w:sz w:val="24"/>
          <w:szCs w:val="24"/>
        </w:rPr>
        <w:t>Izvršitelja</w:t>
      </w:r>
      <w:r w:rsidRPr="00527DD3">
        <w:rPr>
          <w:rFonts w:cstheme="minorHAnsi"/>
          <w:b/>
          <w:bCs/>
          <w:sz w:val="24"/>
          <w:szCs w:val="24"/>
        </w:rPr>
        <w:t xml:space="preserve"> usluge pružit će se podrška Naručitelju u cilju uspješnog ostvarenja ciljeva Projekta sukladno Ugovoru o dodjeli bespovratnih sredstava, kao i svih potrebnih koraka kojih se Naručitelj, kao korisnik bespovratnih sredstava, dužan pridržavati</w:t>
      </w:r>
      <w:r w:rsidR="004C6F37" w:rsidRPr="00527DD3">
        <w:rPr>
          <w:rFonts w:cstheme="minorHAnsi"/>
          <w:b/>
          <w:bCs/>
          <w:sz w:val="24"/>
          <w:szCs w:val="24"/>
        </w:rPr>
        <w:t>, a obuhvaćaju slijedeće aktivnosti:</w:t>
      </w:r>
    </w:p>
    <w:p w14:paraId="70C910EF" w14:textId="77777777" w:rsidR="00527DD3" w:rsidRPr="004C6F37" w:rsidRDefault="00527DD3" w:rsidP="00065B27">
      <w:pPr>
        <w:pStyle w:val="Bezproreda"/>
        <w:spacing w:line="276" w:lineRule="auto"/>
        <w:jc w:val="both"/>
        <w:rPr>
          <w:rFonts w:cstheme="minorHAnsi"/>
          <w:sz w:val="24"/>
          <w:szCs w:val="24"/>
        </w:rPr>
      </w:pPr>
    </w:p>
    <w:p w14:paraId="0F145A8F" w14:textId="105AD047" w:rsidR="00065B27" w:rsidRPr="00BD7DF2" w:rsidRDefault="00FB22B2" w:rsidP="001A4416">
      <w:pPr>
        <w:pStyle w:val="Bezproreda"/>
        <w:numPr>
          <w:ilvl w:val="0"/>
          <w:numId w:val="22"/>
        </w:numPr>
        <w:spacing w:line="276" w:lineRule="auto"/>
        <w:jc w:val="both"/>
        <w:rPr>
          <w:rFonts w:cstheme="minorHAnsi"/>
          <w:b/>
          <w:bCs/>
          <w:sz w:val="24"/>
          <w:szCs w:val="24"/>
          <w:u w:val="single"/>
        </w:rPr>
      </w:pPr>
      <w:r w:rsidRPr="00BD7DF2">
        <w:rPr>
          <w:rFonts w:cstheme="minorHAnsi"/>
          <w:b/>
          <w:bCs/>
          <w:sz w:val="24"/>
          <w:szCs w:val="24"/>
          <w:u w:val="single"/>
        </w:rPr>
        <w:t>Javne i edukacijske tribine za građane te radionice za djecu</w:t>
      </w:r>
    </w:p>
    <w:p w14:paraId="3940A8C7" w14:textId="77777777" w:rsidR="00FB22B2" w:rsidRDefault="00FB22B2" w:rsidP="00BD7DF2">
      <w:pPr>
        <w:pStyle w:val="Bezproreda"/>
        <w:spacing w:line="276" w:lineRule="auto"/>
        <w:ind w:left="720"/>
        <w:jc w:val="both"/>
        <w:rPr>
          <w:rFonts w:cstheme="minorHAnsi"/>
          <w:sz w:val="24"/>
          <w:szCs w:val="24"/>
        </w:rPr>
      </w:pPr>
      <w:r w:rsidRPr="00FB22B2">
        <w:rPr>
          <w:rFonts w:cstheme="minorHAnsi"/>
          <w:sz w:val="24"/>
          <w:szCs w:val="24"/>
        </w:rPr>
        <w:t>Priprema i razrada tema za javnu tribinu, priprema materijala, priprema prezentacije,</w:t>
      </w:r>
      <w:r>
        <w:rPr>
          <w:rFonts w:cstheme="minorHAnsi"/>
          <w:sz w:val="24"/>
          <w:szCs w:val="24"/>
        </w:rPr>
        <w:t xml:space="preserve"> </w:t>
      </w:r>
      <w:r w:rsidRPr="00FB22B2">
        <w:rPr>
          <w:rFonts w:cstheme="minorHAnsi"/>
          <w:sz w:val="24"/>
          <w:szCs w:val="24"/>
        </w:rPr>
        <w:t>angažiranje stručnjaka za temu održivog gospodarenja otpadom,</w:t>
      </w:r>
      <w:r>
        <w:rPr>
          <w:rFonts w:cstheme="minorHAnsi"/>
          <w:sz w:val="24"/>
          <w:szCs w:val="24"/>
        </w:rPr>
        <w:t xml:space="preserve"> </w:t>
      </w:r>
      <w:r w:rsidRPr="00FB22B2">
        <w:rPr>
          <w:rFonts w:cstheme="minorHAnsi"/>
          <w:sz w:val="24"/>
          <w:szCs w:val="24"/>
        </w:rPr>
        <w:t xml:space="preserve">organizacija tribine. </w:t>
      </w:r>
    </w:p>
    <w:p w14:paraId="0A858560" w14:textId="3F5A7B5B" w:rsidR="007F1A20" w:rsidRPr="00FB22B2" w:rsidRDefault="00FB22B2" w:rsidP="00BD7DF2">
      <w:pPr>
        <w:pStyle w:val="Bezproreda"/>
        <w:spacing w:line="276" w:lineRule="auto"/>
        <w:ind w:left="720"/>
        <w:jc w:val="both"/>
        <w:rPr>
          <w:rFonts w:cstheme="minorHAnsi"/>
          <w:sz w:val="24"/>
          <w:szCs w:val="24"/>
        </w:rPr>
      </w:pPr>
      <w:r w:rsidRPr="00FB22B2">
        <w:rPr>
          <w:rFonts w:cstheme="minorHAnsi"/>
          <w:sz w:val="24"/>
          <w:szCs w:val="24"/>
        </w:rPr>
        <w:t>Usluga obuhvaća provedbu 2 javne tribine i 2 predavanja za sve građane te 4 radionice za djecu predškolske dobi. Na ovim događanjima</w:t>
      </w:r>
      <w:r>
        <w:rPr>
          <w:rFonts w:cstheme="minorHAnsi"/>
          <w:sz w:val="24"/>
          <w:szCs w:val="24"/>
        </w:rPr>
        <w:t xml:space="preserve"> </w:t>
      </w:r>
      <w:r w:rsidRPr="00FB22B2">
        <w:rPr>
          <w:rFonts w:cstheme="minorHAnsi"/>
          <w:sz w:val="24"/>
          <w:szCs w:val="24"/>
        </w:rPr>
        <w:t xml:space="preserve">će se dijeliti izrađeni edukativni materijali. Dvije javne tribine će biti "live </w:t>
      </w:r>
      <w:proofErr w:type="spellStart"/>
      <w:r w:rsidRPr="00FB22B2">
        <w:rPr>
          <w:rFonts w:cstheme="minorHAnsi"/>
          <w:sz w:val="24"/>
          <w:szCs w:val="24"/>
        </w:rPr>
        <w:t>streamane</w:t>
      </w:r>
      <w:proofErr w:type="spellEnd"/>
      <w:r w:rsidRPr="00FB22B2">
        <w:rPr>
          <w:rFonts w:cstheme="minorHAnsi"/>
          <w:sz w:val="24"/>
          <w:szCs w:val="24"/>
        </w:rPr>
        <w:t>", a snimci će biti trajno pohranjeni na mrežnim stranicama Prijavitelja</w:t>
      </w:r>
      <w:r>
        <w:rPr>
          <w:rFonts w:cstheme="minorHAnsi"/>
          <w:sz w:val="24"/>
          <w:szCs w:val="24"/>
        </w:rPr>
        <w:t xml:space="preserve"> </w:t>
      </w:r>
      <w:r w:rsidRPr="00FB22B2">
        <w:rPr>
          <w:rFonts w:cstheme="minorHAnsi"/>
          <w:sz w:val="24"/>
          <w:szCs w:val="24"/>
        </w:rPr>
        <w:t>projekta.</w:t>
      </w:r>
      <w:r w:rsidR="004C6F37">
        <w:rPr>
          <w:rFonts w:cstheme="minorHAnsi"/>
          <w:sz w:val="24"/>
          <w:szCs w:val="24"/>
        </w:rPr>
        <w:t xml:space="preserve"> </w:t>
      </w:r>
    </w:p>
    <w:p w14:paraId="4C13F5E5" w14:textId="727BFF94" w:rsidR="00801016" w:rsidRPr="00BD7DF2" w:rsidRDefault="00FB22B2" w:rsidP="001A4416">
      <w:pPr>
        <w:pStyle w:val="Bezproreda"/>
        <w:numPr>
          <w:ilvl w:val="0"/>
          <w:numId w:val="22"/>
        </w:numPr>
        <w:spacing w:line="276" w:lineRule="auto"/>
        <w:rPr>
          <w:rFonts w:cstheme="minorHAnsi"/>
          <w:b/>
          <w:bCs/>
          <w:sz w:val="24"/>
          <w:szCs w:val="24"/>
          <w:u w:val="single"/>
        </w:rPr>
      </w:pPr>
      <w:r w:rsidRPr="00BD7DF2">
        <w:rPr>
          <w:rFonts w:cstheme="minorHAnsi"/>
          <w:b/>
          <w:bCs/>
          <w:sz w:val="24"/>
          <w:szCs w:val="24"/>
          <w:u w:val="single"/>
        </w:rPr>
        <w:lastRenderedPageBreak/>
        <w:t>Medijske objave - Specijalizirane radijske emisije o gospodarenju otpadom</w:t>
      </w:r>
    </w:p>
    <w:p w14:paraId="7F0F8CCB" w14:textId="77777777" w:rsidR="00FB22B2" w:rsidRDefault="00FB22B2" w:rsidP="00BD7DF2">
      <w:pPr>
        <w:pStyle w:val="Bezproreda"/>
        <w:spacing w:line="276" w:lineRule="auto"/>
        <w:ind w:left="720"/>
        <w:jc w:val="both"/>
        <w:rPr>
          <w:rFonts w:cstheme="minorHAnsi"/>
          <w:sz w:val="24"/>
          <w:szCs w:val="24"/>
        </w:rPr>
      </w:pPr>
      <w:r w:rsidRPr="00FB22B2">
        <w:rPr>
          <w:rFonts w:cstheme="minorHAnsi"/>
          <w:sz w:val="24"/>
          <w:szCs w:val="24"/>
        </w:rPr>
        <w:t xml:space="preserve">Izrada scenarija za radijske spotove, produkcija spotova, zakup medijskog prostora za emitiranje radijskih spotova. </w:t>
      </w:r>
    </w:p>
    <w:p w14:paraId="47E12125" w14:textId="63FBC5CA" w:rsidR="00FB22B2" w:rsidRDefault="00FB22B2" w:rsidP="00BD7DF2">
      <w:pPr>
        <w:pStyle w:val="Bezproreda"/>
        <w:spacing w:line="276" w:lineRule="auto"/>
        <w:ind w:left="720"/>
        <w:jc w:val="both"/>
        <w:rPr>
          <w:rFonts w:cstheme="minorHAnsi"/>
          <w:sz w:val="24"/>
          <w:szCs w:val="24"/>
        </w:rPr>
      </w:pPr>
      <w:r w:rsidRPr="00FB22B2">
        <w:rPr>
          <w:rFonts w:cstheme="minorHAnsi"/>
          <w:sz w:val="24"/>
          <w:szCs w:val="24"/>
        </w:rPr>
        <w:t>Ukupno 3 tematsk</w:t>
      </w:r>
      <w:r w:rsidR="007B5D68">
        <w:rPr>
          <w:rFonts w:cstheme="minorHAnsi"/>
          <w:sz w:val="24"/>
          <w:szCs w:val="24"/>
        </w:rPr>
        <w:t>e</w:t>
      </w:r>
      <w:r w:rsidRPr="00FB22B2">
        <w:rPr>
          <w:rFonts w:cstheme="minorHAnsi"/>
          <w:sz w:val="24"/>
          <w:szCs w:val="24"/>
        </w:rPr>
        <w:t xml:space="preserve"> reklama (1 x 10</w:t>
      </w:r>
      <w:r>
        <w:rPr>
          <w:rFonts w:cstheme="minorHAnsi"/>
          <w:sz w:val="24"/>
          <w:szCs w:val="24"/>
        </w:rPr>
        <w:t xml:space="preserve"> </w:t>
      </w:r>
      <w:r w:rsidRPr="00FB22B2">
        <w:rPr>
          <w:rFonts w:cstheme="minorHAnsi"/>
          <w:sz w:val="24"/>
          <w:szCs w:val="24"/>
        </w:rPr>
        <w:t xml:space="preserve">sekundi, 1 x 20 sekundi, 1 x 30 sekundi). </w:t>
      </w:r>
    </w:p>
    <w:p w14:paraId="1A08D1CB" w14:textId="5AA6B100" w:rsidR="00FB22B2" w:rsidRPr="00FB22B2" w:rsidRDefault="00FB22B2" w:rsidP="00BD7DF2">
      <w:pPr>
        <w:pStyle w:val="Bezproreda"/>
        <w:spacing w:line="276" w:lineRule="auto"/>
        <w:ind w:left="720"/>
        <w:jc w:val="both"/>
        <w:rPr>
          <w:rFonts w:cstheme="minorHAnsi"/>
          <w:sz w:val="24"/>
          <w:szCs w:val="24"/>
        </w:rPr>
      </w:pPr>
      <w:r w:rsidRPr="00FB22B2">
        <w:rPr>
          <w:rFonts w:cstheme="minorHAnsi"/>
          <w:sz w:val="24"/>
          <w:szCs w:val="24"/>
        </w:rPr>
        <w:t>Svaka se emitira 10 dana, 2 puta dnevno.</w:t>
      </w:r>
    </w:p>
    <w:p w14:paraId="4613CE19" w14:textId="599EBDBD" w:rsidR="00FB22B2" w:rsidRPr="00BD7DF2" w:rsidRDefault="00FB22B2" w:rsidP="001A4416">
      <w:pPr>
        <w:pStyle w:val="Bezproreda"/>
        <w:numPr>
          <w:ilvl w:val="0"/>
          <w:numId w:val="22"/>
        </w:numPr>
        <w:spacing w:line="276" w:lineRule="auto"/>
        <w:jc w:val="both"/>
        <w:rPr>
          <w:rFonts w:cstheme="minorHAnsi"/>
          <w:b/>
          <w:bCs/>
          <w:sz w:val="24"/>
          <w:szCs w:val="24"/>
          <w:u w:val="single"/>
        </w:rPr>
      </w:pPr>
      <w:proofErr w:type="spellStart"/>
      <w:r w:rsidRPr="00BD7DF2">
        <w:rPr>
          <w:rFonts w:cstheme="minorHAnsi"/>
          <w:b/>
          <w:bCs/>
          <w:sz w:val="24"/>
          <w:szCs w:val="24"/>
          <w:u w:val="single"/>
        </w:rPr>
        <w:t>Banneri</w:t>
      </w:r>
      <w:proofErr w:type="spellEnd"/>
      <w:r w:rsidRPr="00BD7DF2">
        <w:rPr>
          <w:rFonts w:cstheme="minorHAnsi"/>
          <w:b/>
          <w:bCs/>
          <w:sz w:val="24"/>
          <w:szCs w:val="24"/>
          <w:u w:val="single"/>
        </w:rPr>
        <w:t xml:space="preserve"> za objavu na internetskim portalima</w:t>
      </w:r>
    </w:p>
    <w:p w14:paraId="013D4101" w14:textId="77777777" w:rsidR="00FB22B2" w:rsidRDefault="00FB22B2" w:rsidP="00BD7DF2">
      <w:pPr>
        <w:pStyle w:val="Bezproreda"/>
        <w:spacing w:line="276" w:lineRule="auto"/>
        <w:ind w:left="720"/>
        <w:jc w:val="both"/>
        <w:rPr>
          <w:rFonts w:cstheme="minorHAnsi"/>
          <w:sz w:val="24"/>
          <w:szCs w:val="24"/>
        </w:rPr>
      </w:pPr>
      <w:r w:rsidRPr="00FB22B2">
        <w:rPr>
          <w:rFonts w:cstheme="minorHAnsi"/>
          <w:sz w:val="24"/>
          <w:szCs w:val="24"/>
        </w:rPr>
        <w:t>Dizajn elektronskog oglasa, osmišljavanje poruka, objava oglasa na najčitanijim internetskim portalima /</w:t>
      </w:r>
      <w:proofErr w:type="spellStart"/>
      <w:r w:rsidRPr="00FB22B2">
        <w:rPr>
          <w:rFonts w:cstheme="minorHAnsi"/>
          <w:sz w:val="24"/>
          <w:szCs w:val="24"/>
        </w:rPr>
        <w:t>banneri</w:t>
      </w:r>
      <w:proofErr w:type="spellEnd"/>
      <w:r w:rsidRPr="00FB22B2">
        <w:rPr>
          <w:rFonts w:cstheme="minorHAnsi"/>
          <w:sz w:val="24"/>
          <w:szCs w:val="24"/>
        </w:rPr>
        <w:t xml:space="preserve">. </w:t>
      </w:r>
    </w:p>
    <w:p w14:paraId="39E1D414" w14:textId="4028A35B" w:rsidR="00FB22B2" w:rsidRDefault="00FB22B2" w:rsidP="00BD7DF2">
      <w:pPr>
        <w:pStyle w:val="Bezproreda"/>
        <w:spacing w:line="276" w:lineRule="auto"/>
        <w:ind w:left="720"/>
        <w:jc w:val="both"/>
        <w:rPr>
          <w:rFonts w:cstheme="minorHAnsi"/>
          <w:sz w:val="24"/>
          <w:szCs w:val="24"/>
        </w:rPr>
      </w:pPr>
      <w:r w:rsidRPr="00FB22B2">
        <w:rPr>
          <w:rFonts w:cstheme="minorHAnsi"/>
          <w:sz w:val="24"/>
          <w:szCs w:val="24"/>
        </w:rPr>
        <w:t xml:space="preserve">Ukupno 4 različita </w:t>
      </w:r>
      <w:proofErr w:type="spellStart"/>
      <w:r w:rsidRPr="00FB22B2">
        <w:rPr>
          <w:rFonts w:cstheme="minorHAnsi"/>
          <w:sz w:val="24"/>
          <w:szCs w:val="24"/>
        </w:rPr>
        <w:t>bannera</w:t>
      </w:r>
      <w:proofErr w:type="spellEnd"/>
      <w:r w:rsidRPr="00FB22B2">
        <w:rPr>
          <w:rFonts w:cstheme="minorHAnsi"/>
          <w:sz w:val="24"/>
          <w:szCs w:val="24"/>
        </w:rPr>
        <w:t>, svaki oglašen</w:t>
      </w:r>
      <w:r>
        <w:rPr>
          <w:rFonts w:cstheme="minorHAnsi"/>
          <w:sz w:val="24"/>
          <w:szCs w:val="24"/>
        </w:rPr>
        <w:t xml:space="preserve"> </w:t>
      </w:r>
      <w:r w:rsidRPr="00FB22B2">
        <w:rPr>
          <w:rFonts w:cstheme="minorHAnsi"/>
          <w:sz w:val="24"/>
          <w:szCs w:val="24"/>
        </w:rPr>
        <w:t>minimalno 10 dana.</w:t>
      </w:r>
    </w:p>
    <w:p w14:paraId="720FAC11" w14:textId="7C1F16D8" w:rsidR="00FB22B2" w:rsidRPr="00BD7DF2" w:rsidRDefault="00FB22B2" w:rsidP="001A4416">
      <w:pPr>
        <w:pStyle w:val="Bezproreda"/>
        <w:numPr>
          <w:ilvl w:val="0"/>
          <w:numId w:val="22"/>
        </w:numPr>
        <w:spacing w:line="276" w:lineRule="auto"/>
        <w:jc w:val="both"/>
        <w:rPr>
          <w:rFonts w:cstheme="minorHAnsi"/>
          <w:b/>
          <w:bCs/>
          <w:sz w:val="24"/>
          <w:szCs w:val="24"/>
          <w:u w:val="single"/>
        </w:rPr>
      </w:pPr>
      <w:proofErr w:type="spellStart"/>
      <w:r w:rsidRPr="00BD7DF2">
        <w:rPr>
          <w:rFonts w:cstheme="minorHAnsi"/>
          <w:b/>
          <w:bCs/>
          <w:sz w:val="24"/>
          <w:szCs w:val="24"/>
          <w:u w:val="single"/>
        </w:rPr>
        <w:t>Izobrazno</w:t>
      </w:r>
      <w:proofErr w:type="spellEnd"/>
      <w:r w:rsidR="00993E36">
        <w:rPr>
          <w:rFonts w:cstheme="minorHAnsi"/>
          <w:b/>
          <w:bCs/>
          <w:sz w:val="24"/>
          <w:szCs w:val="24"/>
          <w:u w:val="single"/>
        </w:rPr>
        <w:t xml:space="preserve"> </w:t>
      </w:r>
      <w:r w:rsidRPr="00BD7DF2">
        <w:rPr>
          <w:rFonts w:cstheme="minorHAnsi"/>
          <w:b/>
          <w:bCs/>
          <w:sz w:val="24"/>
          <w:szCs w:val="24"/>
          <w:u w:val="single"/>
        </w:rPr>
        <w:t>-</w:t>
      </w:r>
      <w:r w:rsidR="00993E36">
        <w:rPr>
          <w:rFonts w:cstheme="minorHAnsi"/>
          <w:b/>
          <w:bCs/>
          <w:sz w:val="24"/>
          <w:szCs w:val="24"/>
          <w:u w:val="single"/>
        </w:rPr>
        <w:t xml:space="preserve"> </w:t>
      </w:r>
      <w:r w:rsidRPr="00BD7DF2">
        <w:rPr>
          <w:rFonts w:cstheme="minorHAnsi"/>
          <w:b/>
          <w:bCs/>
          <w:sz w:val="24"/>
          <w:szCs w:val="24"/>
          <w:u w:val="single"/>
        </w:rPr>
        <w:t>informativni materijali za predškolsku i školsku djecu</w:t>
      </w:r>
    </w:p>
    <w:p w14:paraId="1F050F81" w14:textId="77777777" w:rsidR="00FB22B2" w:rsidRPr="00BD7DF2" w:rsidRDefault="00FB22B2" w:rsidP="00BD7DF2">
      <w:pPr>
        <w:pStyle w:val="Odlomakpopisa"/>
        <w:autoSpaceDE w:val="0"/>
        <w:autoSpaceDN w:val="0"/>
        <w:adjustRightInd w:val="0"/>
        <w:spacing w:after="0" w:line="240" w:lineRule="auto"/>
        <w:jc w:val="both"/>
        <w:rPr>
          <w:rFonts w:ascii="Calibri" w:hAnsi="Calibri" w:cs="Calibri"/>
          <w:sz w:val="24"/>
          <w:szCs w:val="24"/>
        </w:rPr>
      </w:pPr>
      <w:r w:rsidRPr="00BD7DF2">
        <w:rPr>
          <w:rFonts w:ascii="Calibri" w:hAnsi="Calibri" w:cs="Calibri"/>
          <w:sz w:val="24"/>
          <w:szCs w:val="24"/>
        </w:rPr>
        <w:t xml:space="preserve">Izrada koncepta i sadržaja, dizajn i grafička priprema za tisak, tisak letaka i bojanki za djecu. Letci i bojanke za djecu bit će prilagođeni sadržajem i izgledom dobnim uzrastima i imat će elemente </w:t>
      </w:r>
      <w:proofErr w:type="spellStart"/>
      <w:r w:rsidRPr="00BD7DF2">
        <w:rPr>
          <w:rFonts w:ascii="Calibri" w:hAnsi="Calibri" w:cs="Calibri"/>
          <w:sz w:val="24"/>
          <w:szCs w:val="24"/>
        </w:rPr>
        <w:t>infografike</w:t>
      </w:r>
      <w:proofErr w:type="spellEnd"/>
      <w:r w:rsidRPr="00BD7DF2">
        <w:rPr>
          <w:rFonts w:ascii="Calibri" w:hAnsi="Calibri" w:cs="Calibri"/>
          <w:sz w:val="24"/>
          <w:szCs w:val="24"/>
        </w:rPr>
        <w:t xml:space="preserve">. </w:t>
      </w:r>
    </w:p>
    <w:p w14:paraId="03ACF418" w14:textId="77777777" w:rsidR="00FB22B2" w:rsidRPr="00BD7DF2" w:rsidRDefault="00FB22B2" w:rsidP="00BD7DF2">
      <w:pPr>
        <w:pStyle w:val="Odlomakpopisa"/>
        <w:autoSpaceDE w:val="0"/>
        <w:autoSpaceDN w:val="0"/>
        <w:adjustRightInd w:val="0"/>
        <w:spacing w:after="0" w:line="240" w:lineRule="auto"/>
        <w:jc w:val="both"/>
        <w:rPr>
          <w:rFonts w:ascii="Calibri" w:hAnsi="Calibri" w:cs="Calibri"/>
          <w:sz w:val="24"/>
          <w:szCs w:val="24"/>
        </w:rPr>
      </w:pPr>
      <w:r w:rsidRPr="00BD7DF2">
        <w:rPr>
          <w:rFonts w:ascii="Calibri" w:hAnsi="Calibri" w:cs="Calibri"/>
          <w:sz w:val="24"/>
          <w:szCs w:val="24"/>
        </w:rPr>
        <w:t xml:space="preserve">Letci će biti izrađeni u 4 sadržajne varijante i tiskat će se u ukupno 2.000 komada. </w:t>
      </w:r>
    </w:p>
    <w:p w14:paraId="3D86E41D" w14:textId="0FF50434" w:rsidR="00FB22B2" w:rsidRPr="00BD7DF2" w:rsidRDefault="00FB22B2" w:rsidP="00BD7DF2">
      <w:pPr>
        <w:pStyle w:val="Odlomakpopisa"/>
        <w:autoSpaceDE w:val="0"/>
        <w:autoSpaceDN w:val="0"/>
        <w:adjustRightInd w:val="0"/>
        <w:spacing w:after="0" w:line="240" w:lineRule="auto"/>
        <w:jc w:val="both"/>
        <w:rPr>
          <w:rFonts w:ascii="Calibri" w:hAnsi="Calibri" w:cs="Calibri"/>
          <w:sz w:val="24"/>
          <w:szCs w:val="24"/>
        </w:rPr>
      </w:pPr>
      <w:r w:rsidRPr="00BD7DF2">
        <w:rPr>
          <w:rFonts w:ascii="Calibri" w:hAnsi="Calibri" w:cs="Calibri"/>
          <w:sz w:val="24"/>
          <w:szCs w:val="24"/>
        </w:rPr>
        <w:t xml:space="preserve">Bojanke će biti tiskane u 1.000 komada.  </w:t>
      </w:r>
    </w:p>
    <w:p w14:paraId="45AF0A9B" w14:textId="178B63AF" w:rsidR="00FB22B2" w:rsidRPr="00BD7DF2" w:rsidRDefault="00FB22B2" w:rsidP="001A4416">
      <w:pPr>
        <w:pStyle w:val="Odlomakpopisa"/>
        <w:numPr>
          <w:ilvl w:val="0"/>
          <w:numId w:val="22"/>
        </w:numPr>
        <w:autoSpaceDE w:val="0"/>
        <w:autoSpaceDN w:val="0"/>
        <w:adjustRightInd w:val="0"/>
        <w:spacing w:after="0" w:line="240" w:lineRule="auto"/>
        <w:jc w:val="both"/>
        <w:rPr>
          <w:rFonts w:cstheme="minorHAnsi"/>
          <w:b/>
          <w:bCs/>
          <w:sz w:val="24"/>
          <w:szCs w:val="24"/>
          <w:u w:val="single"/>
        </w:rPr>
      </w:pPr>
      <w:r w:rsidRPr="00BD7DF2">
        <w:rPr>
          <w:rFonts w:cstheme="minorHAnsi"/>
          <w:b/>
          <w:bCs/>
          <w:sz w:val="24"/>
          <w:szCs w:val="24"/>
          <w:u w:val="single"/>
        </w:rPr>
        <w:t>Dizajn i izrada letaka</w:t>
      </w:r>
    </w:p>
    <w:p w14:paraId="3855D74D" w14:textId="77777777" w:rsidR="00FB22B2" w:rsidRDefault="00FB22B2" w:rsidP="00BD7DF2">
      <w:pPr>
        <w:pStyle w:val="Bezproreda"/>
        <w:spacing w:line="276" w:lineRule="auto"/>
        <w:ind w:left="720"/>
        <w:jc w:val="both"/>
        <w:rPr>
          <w:rFonts w:cstheme="minorHAnsi"/>
          <w:sz w:val="24"/>
          <w:szCs w:val="24"/>
        </w:rPr>
      </w:pPr>
      <w:r w:rsidRPr="00FB22B2">
        <w:rPr>
          <w:rFonts w:cstheme="minorHAnsi"/>
          <w:sz w:val="24"/>
          <w:szCs w:val="24"/>
        </w:rPr>
        <w:t>Izrada koncepta i sadržaja, dizajn i grafička priprema za tisak, tisak i letaka za građane o sprječavanju nastanka otpada, odgovornom postupanju s otpadom,</w:t>
      </w:r>
      <w:r>
        <w:rPr>
          <w:rFonts w:cstheme="minorHAnsi"/>
          <w:sz w:val="24"/>
          <w:szCs w:val="24"/>
        </w:rPr>
        <w:t xml:space="preserve"> </w:t>
      </w:r>
      <w:r w:rsidRPr="00FB22B2">
        <w:rPr>
          <w:rFonts w:cstheme="minorHAnsi"/>
          <w:sz w:val="24"/>
          <w:szCs w:val="24"/>
        </w:rPr>
        <w:t>odvojenom sakupljanju otpada, ponovnoj uporabi predmeta, kompostiranju</w:t>
      </w:r>
      <w:r>
        <w:rPr>
          <w:rFonts w:cstheme="minorHAnsi"/>
          <w:sz w:val="24"/>
          <w:szCs w:val="24"/>
        </w:rPr>
        <w:t>.</w:t>
      </w:r>
      <w:r w:rsidRPr="00FB22B2">
        <w:rPr>
          <w:rFonts w:cstheme="minorHAnsi"/>
          <w:sz w:val="24"/>
          <w:szCs w:val="24"/>
        </w:rPr>
        <w:t xml:space="preserve"> </w:t>
      </w:r>
    </w:p>
    <w:p w14:paraId="4C81D53D" w14:textId="77777777" w:rsidR="00FB22B2" w:rsidRDefault="00FB22B2" w:rsidP="00BD7DF2">
      <w:pPr>
        <w:pStyle w:val="Bezproreda"/>
        <w:spacing w:line="276" w:lineRule="auto"/>
        <w:ind w:left="720"/>
        <w:jc w:val="both"/>
        <w:rPr>
          <w:rFonts w:cstheme="minorHAnsi"/>
          <w:sz w:val="24"/>
          <w:szCs w:val="24"/>
        </w:rPr>
      </w:pPr>
      <w:r w:rsidRPr="00FB22B2">
        <w:rPr>
          <w:rFonts w:cstheme="minorHAnsi"/>
          <w:sz w:val="24"/>
          <w:szCs w:val="24"/>
        </w:rPr>
        <w:t>Ukupno će biti izrađeno 20.000,00 letaka u 4 varijante (svaka po 5.000</w:t>
      </w:r>
      <w:r>
        <w:rPr>
          <w:rFonts w:cstheme="minorHAnsi"/>
          <w:sz w:val="24"/>
          <w:szCs w:val="24"/>
        </w:rPr>
        <w:t xml:space="preserve"> </w:t>
      </w:r>
      <w:r w:rsidRPr="00FB22B2">
        <w:rPr>
          <w:rFonts w:cstheme="minorHAnsi"/>
          <w:sz w:val="24"/>
          <w:szCs w:val="24"/>
        </w:rPr>
        <w:t xml:space="preserve">komada), koji će biti distribuirani građanima zajedno s računima za komunalnu uslugu. </w:t>
      </w:r>
    </w:p>
    <w:p w14:paraId="7E84F3B3" w14:textId="419EA357" w:rsidR="00FB22B2" w:rsidRDefault="00FB22B2" w:rsidP="00BD7DF2">
      <w:pPr>
        <w:pStyle w:val="Bezproreda"/>
        <w:spacing w:line="276" w:lineRule="auto"/>
        <w:ind w:left="720"/>
        <w:jc w:val="both"/>
        <w:rPr>
          <w:rFonts w:cstheme="minorHAnsi"/>
          <w:sz w:val="24"/>
          <w:szCs w:val="24"/>
        </w:rPr>
      </w:pPr>
      <w:r w:rsidRPr="00FB22B2">
        <w:rPr>
          <w:rFonts w:cstheme="minorHAnsi"/>
          <w:sz w:val="24"/>
          <w:szCs w:val="24"/>
        </w:rPr>
        <w:t xml:space="preserve">Letci će osigurati pokrivenost stanovništva </w:t>
      </w:r>
      <w:proofErr w:type="spellStart"/>
      <w:r w:rsidRPr="00FB22B2">
        <w:rPr>
          <w:rFonts w:cstheme="minorHAnsi"/>
          <w:sz w:val="24"/>
          <w:szCs w:val="24"/>
        </w:rPr>
        <w:t>izobrazno</w:t>
      </w:r>
      <w:proofErr w:type="spellEnd"/>
      <w:r w:rsidRPr="00FB22B2">
        <w:rPr>
          <w:rFonts w:cstheme="minorHAnsi"/>
          <w:sz w:val="24"/>
          <w:szCs w:val="24"/>
        </w:rPr>
        <w:t>-</w:t>
      </w:r>
      <w:r>
        <w:rPr>
          <w:rFonts w:cstheme="minorHAnsi"/>
          <w:sz w:val="24"/>
          <w:szCs w:val="24"/>
        </w:rPr>
        <w:t xml:space="preserve">informativnim </w:t>
      </w:r>
      <w:r w:rsidRPr="00FB22B2">
        <w:rPr>
          <w:rFonts w:cstheme="minorHAnsi"/>
          <w:sz w:val="24"/>
          <w:szCs w:val="24"/>
        </w:rPr>
        <w:t>aktivnostima.</w:t>
      </w:r>
    </w:p>
    <w:p w14:paraId="7DED22E8" w14:textId="04CFD090" w:rsidR="00FB22B2" w:rsidRPr="00BD7DF2" w:rsidRDefault="00FB22B2" w:rsidP="001A4416">
      <w:pPr>
        <w:pStyle w:val="Bezproreda"/>
        <w:numPr>
          <w:ilvl w:val="0"/>
          <w:numId w:val="22"/>
        </w:numPr>
        <w:spacing w:line="276" w:lineRule="auto"/>
        <w:jc w:val="both"/>
        <w:rPr>
          <w:rFonts w:cstheme="minorHAnsi"/>
          <w:b/>
          <w:bCs/>
          <w:sz w:val="24"/>
          <w:szCs w:val="24"/>
          <w:u w:val="single"/>
        </w:rPr>
      </w:pPr>
      <w:r w:rsidRPr="00BD7DF2">
        <w:rPr>
          <w:rFonts w:cstheme="minorHAnsi"/>
          <w:b/>
          <w:bCs/>
          <w:sz w:val="24"/>
          <w:szCs w:val="24"/>
          <w:u w:val="single"/>
        </w:rPr>
        <w:t>Nadogradnja postojeće stranice JLS sadržajima vezano uz OGO</w:t>
      </w:r>
    </w:p>
    <w:p w14:paraId="74AB182E" w14:textId="1C565635" w:rsidR="00FB22B2" w:rsidRPr="00FB22B2" w:rsidRDefault="00FB22B2" w:rsidP="00BD7DF2">
      <w:pPr>
        <w:pStyle w:val="Bezproreda"/>
        <w:spacing w:line="276" w:lineRule="auto"/>
        <w:ind w:left="720"/>
        <w:jc w:val="both"/>
        <w:rPr>
          <w:rFonts w:cstheme="minorHAnsi"/>
          <w:sz w:val="24"/>
          <w:szCs w:val="24"/>
        </w:rPr>
      </w:pPr>
      <w:r w:rsidRPr="00FB22B2">
        <w:rPr>
          <w:rFonts w:cstheme="minorHAnsi"/>
          <w:sz w:val="24"/>
          <w:szCs w:val="24"/>
        </w:rPr>
        <w:t>Za potrebe inform</w:t>
      </w:r>
      <w:r>
        <w:rPr>
          <w:rFonts w:cstheme="minorHAnsi"/>
          <w:sz w:val="24"/>
          <w:szCs w:val="24"/>
        </w:rPr>
        <w:t>i</w:t>
      </w:r>
      <w:r w:rsidRPr="00FB22B2">
        <w:rPr>
          <w:rFonts w:cstheme="minorHAnsi"/>
          <w:sz w:val="24"/>
          <w:szCs w:val="24"/>
        </w:rPr>
        <w:t>ranja šire javnosti o uspostavi RD Opuzen te provođenja edukativnih kampanja o sprječavanju nastanka otpada, odgovornom postupanju</w:t>
      </w:r>
      <w:r>
        <w:rPr>
          <w:rFonts w:cstheme="minorHAnsi"/>
          <w:sz w:val="24"/>
          <w:szCs w:val="24"/>
        </w:rPr>
        <w:t xml:space="preserve"> </w:t>
      </w:r>
      <w:r w:rsidRPr="00FB22B2">
        <w:rPr>
          <w:rFonts w:cstheme="minorHAnsi"/>
          <w:sz w:val="24"/>
          <w:szCs w:val="24"/>
        </w:rPr>
        <w:t>s otpadom, odvojenom sakupljanju otpada, ponovnoj uporabi predmeta te kompostiranju predviđen je trošak nadogradnje web stranice Prijavitelja.</w:t>
      </w:r>
    </w:p>
    <w:p w14:paraId="2CAC0A8D" w14:textId="772E6B38" w:rsidR="00FB22B2" w:rsidRPr="00BD7DF2" w:rsidRDefault="00FB22B2" w:rsidP="001A4416">
      <w:pPr>
        <w:pStyle w:val="Bezproreda"/>
        <w:numPr>
          <w:ilvl w:val="0"/>
          <w:numId w:val="22"/>
        </w:numPr>
        <w:spacing w:line="276" w:lineRule="auto"/>
        <w:jc w:val="both"/>
        <w:rPr>
          <w:rFonts w:cstheme="minorHAnsi"/>
          <w:b/>
          <w:bCs/>
          <w:sz w:val="24"/>
          <w:szCs w:val="24"/>
          <w:u w:val="single"/>
        </w:rPr>
      </w:pPr>
      <w:r w:rsidRPr="00BD7DF2">
        <w:rPr>
          <w:rFonts w:cstheme="minorHAnsi"/>
          <w:b/>
          <w:bCs/>
          <w:sz w:val="24"/>
          <w:szCs w:val="24"/>
          <w:u w:val="single"/>
        </w:rPr>
        <w:t>Dizajn, tisak i nabava</w:t>
      </w:r>
      <w:r w:rsidR="00BD7DF2" w:rsidRPr="00BD7DF2">
        <w:rPr>
          <w:rFonts w:cstheme="minorHAnsi"/>
          <w:b/>
          <w:bCs/>
          <w:sz w:val="24"/>
          <w:szCs w:val="24"/>
          <w:u w:val="single"/>
        </w:rPr>
        <w:t xml:space="preserve"> </w:t>
      </w:r>
      <w:r w:rsidRPr="00BD7DF2">
        <w:rPr>
          <w:rFonts w:cstheme="minorHAnsi"/>
          <w:b/>
          <w:bCs/>
          <w:sz w:val="24"/>
          <w:szCs w:val="24"/>
          <w:u w:val="single"/>
        </w:rPr>
        <w:t>platnenih</w:t>
      </w:r>
      <w:r w:rsidR="00BD7DF2" w:rsidRPr="00BD7DF2">
        <w:rPr>
          <w:rFonts w:cstheme="minorHAnsi"/>
          <w:b/>
          <w:bCs/>
          <w:sz w:val="24"/>
          <w:szCs w:val="24"/>
          <w:u w:val="single"/>
        </w:rPr>
        <w:t xml:space="preserve"> </w:t>
      </w:r>
      <w:r w:rsidRPr="00BD7DF2">
        <w:rPr>
          <w:rFonts w:cstheme="minorHAnsi"/>
          <w:b/>
          <w:bCs/>
          <w:sz w:val="24"/>
          <w:szCs w:val="24"/>
          <w:u w:val="single"/>
        </w:rPr>
        <w:t>vrećica</w:t>
      </w:r>
    </w:p>
    <w:p w14:paraId="0B845E7E" w14:textId="5678A4A1" w:rsidR="00FB22B2" w:rsidRDefault="00BD7DF2" w:rsidP="00BD7DF2">
      <w:pPr>
        <w:pStyle w:val="Bezproreda"/>
        <w:spacing w:line="276" w:lineRule="auto"/>
        <w:ind w:left="720"/>
        <w:jc w:val="both"/>
        <w:rPr>
          <w:rFonts w:cstheme="minorHAnsi"/>
          <w:color w:val="FF0000"/>
          <w:sz w:val="24"/>
          <w:szCs w:val="24"/>
        </w:rPr>
      </w:pPr>
      <w:r w:rsidRPr="00BD7DF2">
        <w:rPr>
          <w:rFonts w:cstheme="minorHAnsi"/>
          <w:sz w:val="24"/>
          <w:szCs w:val="24"/>
        </w:rPr>
        <w:t xml:space="preserve">Predviđena je izrada platnenih vrećica koje će se dijeliti na događanjima predviđenim u sklopu </w:t>
      </w:r>
      <w:proofErr w:type="spellStart"/>
      <w:r w:rsidRPr="00BD7DF2">
        <w:rPr>
          <w:rFonts w:cstheme="minorHAnsi"/>
          <w:sz w:val="24"/>
          <w:szCs w:val="24"/>
        </w:rPr>
        <w:t>izobrazno</w:t>
      </w:r>
      <w:proofErr w:type="spellEnd"/>
      <w:r w:rsidRPr="00BD7DF2">
        <w:rPr>
          <w:rFonts w:cstheme="minorHAnsi"/>
          <w:sz w:val="24"/>
          <w:szCs w:val="24"/>
        </w:rPr>
        <w:t>-informativnih aktivnosti. Izradom platnenih</w:t>
      </w:r>
      <w:r>
        <w:rPr>
          <w:rFonts w:cstheme="minorHAnsi"/>
          <w:sz w:val="24"/>
          <w:szCs w:val="24"/>
        </w:rPr>
        <w:t xml:space="preserve"> </w:t>
      </w:r>
      <w:r w:rsidRPr="00BD7DF2">
        <w:rPr>
          <w:rFonts w:cstheme="minorHAnsi"/>
          <w:sz w:val="24"/>
          <w:szCs w:val="24"/>
        </w:rPr>
        <w:t xml:space="preserve">vrećica će se promicati održivo gospodarenja otpadom te smanjenja upotreba plastičnih vrećica. Kako bi vrećice imale pozitivan utjecaj i </w:t>
      </w:r>
      <w:r>
        <w:rPr>
          <w:rFonts w:cstheme="minorHAnsi"/>
          <w:sz w:val="24"/>
          <w:szCs w:val="24"/>
        </w:rPr>
        <w:t>promotivni</w:t>
      </w:r>
      <w:r w:rsidRPr="00BD7DF2">
        <w:rPr>
          <w:rFonts w:cstheme="minorHAnsi"/>
          <w:sz w:val="24"/>
          <w:szCs w:val="24"/>
        </w:rPr>
        <w:t xml:space="preserve"> karakter</w:t>
      </w:r>
      <w:r>
        <w:rPr>
          <w:rFonts w:cstheme="minorHAnsi"/>
          <w:sz w:val="24"/>
          <w:szCs w:val="24"/>
        </w:rPr>
        <w:t xml:space="preserve"> </w:t>
      </w:r>
      <w:r w:rsidRPr="00BD7DF2">
        <w:rPr>
          <w:rFonts w:cstheme="minorHAnsi"/>
          <w:sz w:val="24"/>
          <w:szCs w:val="24"/>
        </w:rPr>
        <w:t>izraditi će se različite poruke koje će korisnike poticati na održivo gospodarenje otpadom na području grada Opuzena</w:t>
      </w:r>
      <w:r>
        <w:rPr>
          <w:rFonts w:cstheme="minorHAnsi"/>
          <w:sz w:val="24"/>
          <w:szCs w:val="24"/>
        </w:rPr>
        <w:t xml:space="preserve">.  </w:t>
      </w:r>
      <w:r w:rsidR="00912963">
        <w:rPr>
          <w:rFonts w:cstheme="minorHAnsi"/>
          <w:color w:val="FF0000"/>
          <w:sz w:val="24"/>
          <w:szCs w:val="24"/>
        </w:rPr>
        <w:t xml:space="preserve"> </w:t>
      </w:r>
    </w:p>
    <w:p w14:paraId="46EA3403" w14:textId="74A5EB18" w:rsidR="00BD7DF2" w:rsidRPr="00BD7DF2" w:rsidRDefault="00BD7DF2" w:rsidP="001A4416">
      <w:pPr>
        <w:pStyle w:val="Bezproreda"/>
        <w:numPr>
          <w:ilvl w:val="0"/>
          <w:numId w:val="22"/>
        </w:numPr>
        <w:spacing w:line="276" w:lineRule="auto"/>
        <w:jc w:val="both"/>
        <w:rPr>
          <w:rFonts w:cstheme="minorHAnsi"/>
          <w:b/>
          <w:bCs/>
          <w:sz w:val="24"/>
          <w:szCs w:val="24"/>
          <w:u w:val="single"/>
        </w:rPr>
      </w:pPr>
      <w:r w:rsidRPr="00BD7DF2">
        <w:rPr>
          <w:rFonts w:cstheme="minorHAnsi"/>
          <w:b/>
          <w:bCs/>
          <w:sz w:val="24"/>
          <w:szCs w:val="24"/>
          <w:u w:val="single"/>
        </w:rPr>
        <w:t>Objave na društvenim mrežama</w:t>
      </w:r>
    </w:p>
    <w:p w14:paraId="1C38EE7C" w14:textId="1E96AA3A" w:rsidR="00BD7DF2" w:rsidRPr="00BD7DF2" w:rsidRDefault="00BD7DF2" w:rsidP="00BD7DF2">
      <w:pPr>
        <w:pStyle w:val="Odlomakpopisa"/>
        <w:autoSpaceDE w:val="0"/>
        <w:autoSpaceDN w:val="0"/>
        <w:adjustRightInd w:val="0"/>
        <w:spacing w:after="0" w:line="240" w:lineRule="auto"/>
        <w:jc w:val="both"/>
        <w:rPr>
          <w:rFonts w:ascii="Calibri" w:hAnsi="Calibri" w:cs="Calibri"/>
          <w:sz w:val="24"/>
          <w:szCs w:val="24"/>
        </w:rPr>
      </w:pPr>
      <w:r w:rsidRPr="00BD7DF2">
        <w:rPr>
          <w:rFonts w:ascii="Calibri" w:hAnsi="Calibri" w:cs="Calibri"/>
          <w:sz w:val="24"/>
          <w:szCs w:val="24"/>
        </w:rPr>
        <w:t>Za potrebe informiranja šire javnosti o uspostavi RD Opuzen te provođenja edukativnih kampanja o sprječavanju nastanka otpada, odgovornom postupanju s otpadom, odvojenom sakupljanju otpada, ponovnoj uporabi predmeta te kompostiranju predviđen je trošak provedbe edukativnih kampanja putem društvenih mreža.</w:t>
      </w:r>
    </w:p>
    <w:p w14:paraId="150D3443" w14:textId="77777777" w:rsidR="00BD7DF2" w:rsidRPr="00BD7DF2" w:rsidRDefault="00BD7DF2" w:rsidP="00BD7DF2">
      <w:pPr>
        <w:autoSpaceDE w:val="0"/>
        <w:autoSpaceDN w:val="0"/>
        <w:adjustRightInd w:val="0"/>
        <w:spacing w:after="0" w:line="240" w:lineRule="auto"/>
        <w:jc w:val="both"/>
        <w:rPr>
          <w:rFonts w:ascii="Calibri" w:hAnsi="Calibri" w:cs="Calibri"/>
          <w:sz w:val="24"/>
          <w:szCs w:val="24"/>
        </w:rPr>
      </w:pPr>
    </w:p>
    <w:p w14:paraId="6566DEC9" w14:textId="77777777" w:rsidR="00BD7DF2" w:rsidRDefault="004C6F37" w:rsidP="004C6F37">
      <w:pPr>
        <w:pStyle w:val="Bezproreda"/>
        <w:spacing w:line="276" w:lineRule="auto"/>
        <w:jc w:val="both"/>
        <w:rPr>
          <w:rFonts w:cstheme="minorHAnsi"/>
          <w:b/>
          <w:bCs/>
          <w:sz w:val="24"/>
          <w:szCs w:val="24"/>
        </w:rPr>
      </w:pPr>
      <w:r w:rsidRPr="004C6F37">
        <w:rPr>
          <w:rFonts w:cstheme="minorHAnsi"/>
          <w:b/>
          <w:bCs/>
          <w:sz w:val="24"/>
          <w:szCs w:val="24"/>
        </w:rPr>
        <w:t xml:space="preserve">Napomena: </w:t>
      </w:r>
    </w:p>
    <w:p w14:paraId="0F0D0F86" w14:textId="77777777" w:rsidR="00BD7DF2" w:rsidRDefault="00BD7DF2" w:rsidP="004C6F37">
      <w:pPr>
        <w:pStyle w:val="Bezproreda"/>
        <w:spacing w:line="276" w:lineRule="auto"/>
        <w:jc w:val="both"/>
        <w:rPr>
          <w:rFonts w:cstheme="minorHAnsi"/>
          <w:b/>
          <w:bCs/>
          <w:sz w:val="24"/>
          <w:szCs w:val="24"/>
        </w:rPr>
      </w:pPr>
    </w:p>
    <w:p w14:paraId="35E77AB0" w14:textId="04A6E50A" w:rsidR="00BD7DF2" w:rsidRDefault="00BD7DF2" w:rsidP="001A4416">
      <w:pPr>
        <w:pStyle w:val="Bezproreda"/>
        <w:numPr>
          <w:ilvl w:val="0"/>
          <w:numId w:val="21"/>
        </w:numPr>
        <w:spacing w:line="276" w:lineRule="auto"/>
        <w:jc w:val="both"/>
        <w:rPr>
          <w:rFonts w:cstheme="minorHAnsi"/>
          <w:sz w:val="24"/>
          <w:szCs w:val="24"/>
        </w:rPr>
      </w:pPr>
      <w:proofErr w:type="spellStart"/>
      <w:r w:rsidRPr="00BD7DF2">
        <w:rPr>
          <w:rFonts w:cstheme="minorHAnsi"/>
          <w:sz w:val="24"/>
          <w:szCs w:val="24"/>
        </w:rPr>
        <w:t>Izobrazno</w:t>
      </w:r>
      <w:proofErr w:type="spellEnd"/>
      <w:r>
        <w:rPr>
          <w:rFonts w:cstheme="minorHAnsi"/>
          <w:sz w:val="24"/>
          <w:szCs w:val="24"/>
        </w:rPr>
        <w:t xml:space="preserve"> - </w:t>
      </w:r>
      <w:r w:rsidRPr="00BD7DF2">
        <w:rPr>
          <w:rFonts w:cstheme="minorHAnsi"/>
          <w:sz w:val="24"/>
          <w:szCs w:val="24"/>
        </w:rPr>
        <w:t>informativne aktivnosti vezane su za korištenje reciklažnog dvorišta s ciljem</w:t>
      </w:r>
      <w:r>
        <w:rPr>
          <w:rFonts w:cstheme="minorHAnsi"/>
          <w:sz w:val="24"/>
          <w:szCs w:val="24"/>
        </w:rPr>
        <w:t xml:space="preserve"> </w:t>
      </w:r>
      <w:r w:rsidRPr="00BD7DF2">
        <w:rPr>
          <w:rFonts w:cstheme="minorHAnsi"/>
          <w:sz w:val="24"/>
          <w:szCs w:val="24"/>
        </w:rPr>
        <w:t>informiranja i dosega do što većeg broja korisnika/sudionika, te usklađene s mjerama iz Programa</w:t>
      </w:r>
      <w:r>
        <w:rPr>
          <w:rFonts w:cstheme="minorHAnsi"/>
          <w:sz w:val="24"/>
          <w:szCs w:val="24"/>
        </w:rPr>
        <w:t xml:space="preserve"> </w:t>
      </w:r>
      <w:proofErr w:type="spellStart"/>
      <w:r w:rsidRPr="00BD7DF2">
        <w:rPr>
          <w:rFonts w:cstheme="minorHAnsi"/>
          <w:sz w:val="24"/>
          <w:szCs w:val="24"/>
        </w:rPr>
        <w:t>izobrazno</w:t>
      </w:r>
      <w:proofErr w:type="spellEnd"/>
      <w:r>
        <w:rPr>
          <w:rFonts w:cstheme="minorHAnsi"/>
          <w:sz w:val="24"/>
          <w:szCs w:val="24"/>
        </w:rPr>
        <w:t xml:space="preserve"> - </w:t>
      </w:r>
      <w:r w:rsidRPr="00BD7DF2">
        <w:rPr>
          <w:rFonts w:cstheme="minorHAnsi"/>
          <w:sz w:val="24"/>
          <w:szCs w:val="24"/>
        </w:rPr>
        <w:t xml:space="preserve"> informativnih aktivnosti o održivom gospodarenju otpadom.</w:t>
      </w:r>
    </w:p>
    <w:p w14:paraId="4A71C8D1" w14:textId="77777777" w:rsidR="00BD7DF2" w:rsidRPr="00BD7DF2" w:rsidRDefault="00BD7DF2" w:rsidP="004C6F37">
      <w:pPr>
        <w:pStyle w:val="Bezproreda"/>
        <w:spacing w:line="276" w:lineRule="auto"/>
        <w:jc w:val="both"/>
        <w:rPr>
          <w:rFonts w:cstheme="minorHAnsi"/>
          <w:sz w:val="24"/>
          <w:szCs w:val="24"/>
        </w:rPr>
      </w:pPr>
    </w:p>
    <w:p w14:paraId="2B5ECC07" w14:textId="2557D9C0" w:rsidR="00BD7DF2" w:rsidRPr="00BD7DF2" w:rsidRDefault="004C6F37" w:rsidP="001A4416">
      <w:pPr>
        <w:pStyle w:val="Bezproreda"/>
        <w:numPr>
          <w:ilvl w:val="0"/>
          <w:numId w:val="21"/>
        </w:numPr>
        <w:spacing w:line="276" w:lineRule="auto"/>
        <w:jc w:val="both"/>
        <w:rPr>
          <w:rFonts w:cstheme="minorHAnsi"/>
          <w:sz w:val="24"/>
          <w:szCs w:val="24"/>
        </w:rPr>
      </w:pPr>
      <w:r w:rsidRPr="004C6F37">
        <w:rPr>
          <w:rFonts w:cstheme="minorHAnsi"/>
          <w:sz w:val="24"/>
          <w:szCs w:val="24"/>
        </w:rPr>
        <w:t xml:space="preserve">Svi izrađeni materijali moraju biti usklađeni s uputama za informiranje, komunikaciju i vidljivost koje su dostupne na sljedećem linku: </w:t>
      </w:r>
    </w:p>
    <w:p w14:paraId="2DCA3F6B" w14:textId="34EE124F" w:rsidR="004C6F37" w:rsidRPr="004C6F37" w:rsidRDefault="00F249E3" w:rsidP="00BD7DF2">
      <w:pPr>
        <w:pStyle w:val="Bezproreda"/>
        <w:spacing w:line="276" w:lineRule="auto"/>
        <w:ind w:left="720"/>
        <w:rPr>
          <w:rFonts w:cstheme="minorHAnsi"/>
          <w:sz w:val="20"/>
          <w:szCs w:val="20"/>
        </w:rPr>
      </w:pPr>
      <w:hyperlink r:id="rId17" w:history="1">
        <w:r w:rsidR="00BD7DF2" w:rsidRPr="005C0FCA">
          <w:rPr>
            <w:rStyle w:val="Hiperveza"/>
            <w:rFonts w:cstheme="minorHAnsi"/>
            <w:sz w:val="20"/>
            <w:szCs w:val="20"/>
          </w:rPr>
          <w:t>https://strukturnifondovi.hr/wp-content/uploads/2017/06/Upute_za_korisnike_za_web_FINAL.pdf</w:t>
        </w:r>
      </w:hyperlink>
      <w:r w:rsidR="004C6F37">
        <w:rPr>
          <w:rFonts w:cstheme="minorHAnsi"/>
          <w:sz w:val="20"/>
          <w:szCs w:val="20"/>
        </w:rPr>
        <w:t xml:space="preserve"> </w:t>
      </w:r>
      <w:r w:rsidR="004C6F37" w:rsidRPr="004C6F37">
        <w:rPr>
          <w:rFonts w:cstheme="minorHAnsi"/>
          <w:sz w:val="20"/>
          <w:szCs w:val="20"/>
        </w:rPr>
        <w:t xml:space="preserve"> </w:t>
      </w:r>
    </w:p>
    <w:p w14:paraId="646D6D53" w14:textId="4D4E8DA0" w:rsidR="00801016" w:rsidRPr="004C6F37" w:rsidRDefault="00F249E3" w:rsidP="00BD7DF2">
      <w:pPr>
        <w:pStyle w:val="Bezproreda"/>
        <w:spacing w:line="276" w:lineRule="auto"/>
        <w:ind w:left="720"/>
        <w:rPr>
          <w:rFonts w:cstheme="minorHAnsi"/>
          <w:sz w:val="20"/>
          <w:szCs w:val="20"/>
        </w:rPr>
      </w:pPr>
      <w:hyperlink r:id="rId18" w:history="1">
        <w:r w:rsidR="00BD7DF2" w:rsidRPr="005C0FCA">
          <w:rPr>
            <w:rStyle w:val="Hiperveza"/>
            <w:rFonts w:cstheme="minorHAnsi"/>
            <w:sz w:val="20"/>
            <w:szCs w:val="20"/>
          </w:rPr>
          <w:t>https://strukturnifondovi.hr/dokumenti/?doc_id=585&amp;fondovi=esi_fondovi</w:t>
        </w:r>
      </w:hyperlink>
      <w:r w:rsidR="004C6F37">
        <w:rPr>
          <w:rFonts w:cstheme="minorHAnsi"/>
          <w:sz w:val="20"/>
          <w:szCs w:val="20"/>
        </w:rPr>
        <w:t xml:space="preserve"> </w:t>
      </w:r>
    </w:p>
    <w:p w14:paraId="35959561" w14:textId="77777777" w:rsidR="00BD7DF2" w:rsidRDefault="00BD7DF2" w:rsidP="004C6F37">
      <w:pPr>
        <w:pStyle w:val="Bezproreda"/>
        <w:spacing w:line="276" w:lineRule="auto"/>
        <w:jc w:val="both"/>
        <w:rPr>
          <w:rFonts w:cstheme="minorHAnsi"/>
          <w:sz w:val="24"/>
          <w:szCs w:val="24"/>
        </w:rPr>
      </w:pPr>
    </w:p>
    <w:p w14:paraId="32473802" w14:textId="77777777" w:rsidR="00BD7DF2" w:rsidRDefault="00BD7DF2" w:rsidP="004C6F37">
      <w:pPr>
        <w:pStyle w:val="Bezproreda"/>
        <w:spacing w:line="276" w:lineRule="auto"/>
        <w:jc w:val="both"/>
        <w:rPr>
          <w:rFonts w:cstheme="minorHAnsi"/>
          <w:sz w:val="24"/>
          <w:szCs w:val="24"/>
        </w:rPr>
      </w:pPr>
    </w:p>
    <w:p w14:paraId="5507FD97" w14:textId="46908B92" w:rsidR="00801016" w:rsidRPr="00C23E3C" w:rsidRDefault="00801016" w:rsidP="004C6F37">
      <w:pPr>
        <w:pStyle w:val="Bezproreda"/>
        <w:spacing w:line="276" w:lineRule="auto"/>
        <w:jc w:val="both"/>
        <w:rPr>
          <w:rFonts w:cstheme="minorHAnsi"/>
          <w:sz w:val="24"/>
          <w:szCs w:val="24"/>
        </w:rPr>
      </w:pPr>
      <w:r w:rsidRPr="00C23E3C">
        <w:rPr>
          <w:rFonts w:cstheme="minorHAnsi"/>
          <w:sz w:val="24"/>
          <w:szCs w:val="24"/>
        </w:rPr>
        <w:t xml:space="preserve">Izvršitelj je dužan organizirano i proaktivno </w:t>
      </w:r>
      <w:r w:rsidR="004C6F37">
        <w:rPr>
          <w:rFonts w:cstheme="minorHAnsi"/>
          <w:sz w:val="24"/>
          <w:szCs w:val="24"/>
        </w:rPr>
        <w:t>surađivati s ostalim sudionicima</w:t>
      </w:r>
      <w:r w:rsidRPr="00C23E3C">
        <w:rPr>
          <w:rFonts w:cstheme="minorHAnsi"/>
          <w:sz w:val="24"/>
          <w:szCs w:val="24"/>
        </w:rPr>
        <w:t xml:space="preserve"> uključenih u provedbu projekta ili onih koji po bilo kojem osnovu imaju ili mogu imati utjecaja na projekt u kojem će se precizno utvrditi trenutno stanje projekta u smislu sagledavanja  stanja projekta u cjelini, posebno svih faza i dijelova projekta</w:t>
      </w:r>
      <w:r w:rsidR="004C6F37">
        <w:rPr>
          <w:rFonts w:cstheme="minorHAnsi"/>
          <w:sz w:val="24"/>
          <w:szCs w:val="24"/>
        </w:rPr>
        <w:t>.</w:t>
      </w:r>
    </w:p>
    <w:p w14:paraId="28C2237E" w14:textId="77777777" w:rsidR="00801016" w:rsidRPr="00C23E3C" w:rsidRDefault="00801016" w:rsidP="00C23E3C">
      <w:pPr>
        <w:pStyle w:val="Bezproreda"/>
        <w:spacing w:line="276" w:lineRule="auto"/>
        <w:rPr>
          <w:rFonts w:cstheme="minorHAnsi"/>
          <w:b/>
          <w:bCs/>
          <w:sz w:val="24"/>
          <w:szCs w:val="24"/>
        </w:rPr>
      </w:pPr>
    </w:p>
    <w:p w14:paraId="690670CD" w14:textId="77777777" w:rsidR="00801016" w:rsidRPr="00C23E3C" w:rsidRDefault="00801016" w:rsidP="00C23E3C">
      <w:pPr>
        <w:pStyle w:val="Bezproreda"/>
        <w:spacing w:line="276" w:lineRule="auto"/>
        <w:rPr>
          <w:rFonts w:cstheme="minorHAnsi"/>
          <w:b/>
          <w:bCs/>
          <w:sz w:val="24"/>
          <w:szCs w:val="24"/>
        </w:rPr>
      </w:pPr>
    </w:p>
    <w:p w14:paraId="372246BC" w14:textId="77777777" w:rsidR="00801016" w:rsidRPr="00C23E3C" w:rsidRDefault="00801016" w:rsidP="00C23E3C">
      <w:pPr>
        <w:pStyle w:val="Bezproreda"/>
        <w:spacing w:line="276" w:lineRule="auto"/>
        <w:rPr>
          <w:rFonts w:cstheme="minorHAnsi"/>
          <w:b/>
          <w:bCs/>
          <w:sz w:val="24"/>
          <w:szCs w:val="24"/>
        </w:rPr>
      </w:pPr>
    </w:p>
    <w:p w14:paraId="3900611B" w14:textId="77777777" w:rsidR="00801016" w:rsidRPr="00C23E3C" w:rsidRDefault="00801016" w:rsidP="00C23E3C">
      <w:pPr>
        <w:pStyle w:val="Bezproreda"/>
        <w:spacing w:line="276" w:lineRule="auto"/>
        <w:rPr>
          <w:rFonts w:cstheme="minorHAnsi"/>
          <w:b/>
          <w:bCs/>
          <w:sz w:val="24"/>
          <w:szCs w:val="24"/>
        </w:rPr>
      </w:pPr>
    </w:p>
    <w:p w14:paraId="498E2A43" w14:textId="77777777" w:rsidR="00A925EE" w:rsidRPr="00C23E3C" w:rsidRDefault="00801016" w:rsidP="00527DD3">
      <w:pPr>
        <w:pStyle w:val="Bezproreda"/>
        <w:spacing w:line="276" w:lineRule="auto"/>
        <w:ind w:left="1416"/>
        <w:rPr>
          <w:rFonts w:cstheme="minorHAnsi"/>
          <w:b/>
          <w:bCs/>
          <w:sz w:val="24"/>
          <w:szCs w:val="24"/>
        </w:rPr>
      </w:pPr>
      <w:r w:rsidRPr="00C23E3C">
        <w:rPr>
          <w:rFonts w:cstheme="minorHAnsi"/>
          <w:b/>
          <w:bCs/>
          <w:sz w:val="24"/>
          <w:szCs w:val="24"/>
        </w:rPr>
        <w:t xml:space="preserve">                                                                         </w:t>
      </w:r>
      <w:r w:rsidR="00A925EE" w:rsidRPr="00C23E3C">
        <w:rPr>
          <w:rFonts w:cstheme="minorHAnsi"/>
          <w:b/>
          <w:bCs/>
          <w:sz w:val="24"/>
          <w:szCs w:val="24"/>
        </w:rPr>
        <w:t>STRUČNO POVJERENSTVO ZA NABAVU</w:t>
      </w:r>
    </w:p>
    <w:p w14:paraId="582D8320" w14:textId="6DF82727" w:rsidR="00801016" w:rsidRPr="00C23E3C" w:rsidRDefault="00801016" w:rsidP="00C23E3C">
      <w:pPr>
        <w:pStyle w:val="Bezproreda"/>
        <w:spacing w:line="276" w:lineRule="auto"/>
        <w:rPr>
          <w:rFonts w:cstheme="minorHAnsi"/>
          <w:b/>
          <w:bCs/>
          <w:sz w:val="24"/>
          <w:szCs w:val="24"/>
        </w:rPr>
      </w:pPr>
    </w:p>
    <w:p w14:paraId="650C44C7" w14:textId="77777777" w:rsidR="00801016" w:rsidRPr="00C23E3C" w:rsidRDefault="00801016" w:rsidP="00C23E3C">
      <w:pPr>
        <w:pStyle w:val="Bezproreda"/>
        <w:spacing w:line="276" w:lineRule="auto"/>
        <w:rPr>
          <w:rFonts w:cstheme="minorHAnsi"/>
          <w:b/>
          <w:bCs/>
          <w:sz w:val="24"/>
          <w:szCs w:val="24"/>
        </w:rPr>
      </w:pPr>
    </w:p>
    <w:p w14:paraId="22B7848D" w14:textId="77777777" w:rsidR="00801016" w:rsidRPr="00C23E3C" w:rsidRDefault="00801016" w:rsidP="00C23E3C">
      <w:pPr>
        <w:pStyle w:val="Bezproreda"/>
        <w:spacing w:line="276" w:lineRule="auto"/>
        <w:rPr>
          <w:rFonts w:cstheme="minorHAnsi"/>
          <w:b/>
          <w:bCs/>
          <w:sz w:val="24"/>
          <w:szCs w:val="24"/>
        </w:rPr>
      </w:pPr>
    </w:p>
    <w:p w14:paraId="503E3900" w14:textId="77777777" w:rsidR="00801016" w:rsidRPr="00C23E3C" w:rsidRDefault="00801016" w:rsidP="00C23E3C">
      <w:pPr>
        <w:pStyle w:val="Bezproreda"/>
        <w:spacing w:line="276" w:lineRule="auto"/>
        <w:rPr>
          <w:rFonts w:cstheme="minorHAnsi"/>
          <w:b/>
          <w:bCs/>
          <w:sz w:val="24"/>
          <w:szCs w:val="24"/>
        </w:rPr>
      </w:pPr>
    </w:p>
    <w:sectPr w:rsidR="00801016" w:rsidRPr="00C23E3C" w:rsidSect="0009544A">
      <w:headerReference w:type="default" r:id="rId19"/>
      <w:footerReference w:type="default" r:id="rId20"/>
      <w:pgSz w:w="12240" w:h="15840"/>
      <w:pgMar w:top="851" w:right="1418" w:bottom="284" w:left="1418"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C4B03" w14:textId="77777777" w:rsidR="00543075" w:rsidRDefault="00543075" w:rsidP="004F1211">
      <w:pPr>
        <w:spacing w:after="0" w:line="240" w:lineRule="auto"/>
      </w:pPr>
      <w:r>
        <w:separator/>
      </w:r>
    </w:p>
  </w:endnote>
  <w:endnote w:type="continuationSeparator" w:id="0">
    <w:p w14:paraId="5A5A8B5B" w14:textId="77777777" w:rsidR="00543075" w:rsidRDefault="00543075" w:rsidP="004F1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8205487"/>
      <w:docPartObj>
        <w:docPartGallery w:val="Page Numbers (Bottom of Page)"/>
        <w:docPartUnique/>
      </w:docPartObj>
    </w:sdtPr>
    <w:sdtEndPr>
      <w:rPr>
        <w:color w:val="7F7F7F" w:themeColor="background1" w:themeShade="7F"/>
        <w:spacing w:val="60"/>
      </w:rPr>
    </w:sdtEndPr>
    <w:sdtContent>
      <w:p w14:paraId="5E81DEC9" w14:textId="77777777" w:rsidR="00543075" w:rsidRDefault="00543075">
        <w:pPr>
          <w:pStyle w:val="Podnoje"/>
          <w:pBdr>
            <w:top w:val="single" w:sz="4" w:space="1" w:color="D9D9D9" w:themeColor="background1" w:themeShade="D9"/>
          </w:pBdr>
          <w:jc w:val="right"/>
        </w:pPr>
        <w:r>
          <w:fldChar w:fldCharType="begin"/>
        </w:r>
        <w:r>
          <w:instrText>PAGE   \* MERGEFORMAT</w:instrText>
        </w:r>
        <w:r>
          <w:fldChar w:fldCharType="separate"/>
        </w:r>
        <w:r>
          <w:rPr>
            <w:noProof/>
          </w:rPr>
          <w:t>42</w:t>
        </w:r>
        <w:r>
          <w:fldChar w:fldCharType="end"/>
        </w:r>
        <w:r>
          <w:t xml:space="preserve"> | </w:t>
        </w:r>
        <w:r>
          <w:rPr>
            <w:color w:val="7F7F7F" w:themeColor="background1" w:themeShade="7F"/>
            <w:spacing w:val="60"/>
          </w:rPr>
          <w:t>Stranica</w:t>
        </w:r>
      </w:p>
    </w:sdtContent>
  </w:sdt>
  <w:p w14:paraId="791B32F0" w14:textId="77777777" w:rsidR="00543075" w:rsidRDefault="00543075" w:rsidP="000A01A9">
    <w:pPr>
      <w:pStyle w:val="Opisslike"/>
      <w:jc w:val="center"/>
    </w:pPr>
  </w:p>
  <w:p w14:paraId="5E8521E7" w14:textId="3F13E3E9" w:rsidR="00543075" w:rsidRPr="000A01A9" w:rsidRDefault="00543075" w:rsidP="000A01A9">
    <w:pPr>
      <w:pStyle w:val="Opisslike"/>
      <w:jc w:val="center"/>
      <w:rPr>
        <w:rFonts w:cstheme="minorHAnsi"/>
        <w:i/>
        <w:iCs/>
      </w:rPr>
    </w:pPr>
    <w:r w:rsidRPr="000A01A9">
      <w:rPr>
        <w:i/>
        <w:iCs/>
      </w:rPr>
      <w:t>Projekt Izgradnje i opremanja reciklažnog dvorišta Opuzen sufinancirala je Europska unija iz Kohezijskog fonda</w:t>
    </w:r>
  </w:p>
  <w:p w14:paraId="374CBBA2" w14:textId="77777777" w:rsidR="00543075" w:rsidRDefault="0054307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5B3D2" w14:textId="77777777" w:rsidR="00543075" w:rsidRDefault="00543075" w:rsidP="004F1211">
      <w:pPr>
        <w:spacing w:after="0" w:line="240" w:lineRule="auto"/>
      </w:pPr>
      <w:r>
        <w:separator/>
      </w:r>
    </w:p>
  </w:footnote>
  <w:footnote w:type="continuationSeparator" w:id="0">
    <w:p w14:paraId="56383E05" w14:textId="77777777" w:rsidR="00543075" w:rsidRDefault="00543075" w:rsidP="004F1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3BC80" w14:textId="2EDEA0ED" w:rsidR="00543075" w:rsidRPr="0076010A" w:rsidRDefault="00543075" w:rsidP="00495958">
    <w:pPr>
      <w:spacing w:after="0"/>
      <w:ind w:firstLine="708"/>
      <w:jc w:val="both"/>
      <w:rPr>
        <w:rFonts w:eastAsia="Calibri" w:cstheme="minorHAnsi"/>
        <w:b/>
        <w:bCs/>
        <w:i/>
        <w:iCs/>
        <w:sz w:val="16"/>
        <w:szCs w:val="16"/>
      </w:rPr>
    </w:pPr>
    <w:r w:rsidRPr="00495958">
      <w:rPr>
        <w:rFonts w:eastAsia="Calibri" w:cstheme="minorHAnsi"/>
        <w:b/>
        <w:bCs/>
        <w:i/>
        <w:iCs/>
        <w:sz w:val="16"/>
        <w:szCs w:val="16"/>
      </w:rPr>
      <w:t>U</w:t>
    </w:r>
    <w:r w:rsidRPr="0076010A">
      <w:rPr>
        <w:rFonts w:eastAsia="Calibri" w:cstheme="minorHAnsi"/>
        <w:b/>
        <w:bCs/>
        <w:i/>
        <w:iCs/>
        <w:sz w:val="16"/>
        <w:szCs w:val="16"/>
      </w:rPr>
      <w:t xml:space="preserve">sluge provođenja izobrazno </w:t>
    </w:r>
    <w:r w:rsidRPr="00495958">
      <w:rPr>
        <w:rFonts w:eastAsia="Calibri" w:cstheme="minorHAnsi"/>
        <w:b/>
        <w:bCs/>
        <w:i/>
        <w:iCs/>
        <w:sz w:val="16"/>
        <w:szCs w:val="16"/>
      </w:rPr>
      <w:t>-</w:t>
    </w:r>
    <w:r w:rsidRPr="0076010A">
      <w:rPr>
        <w:rFonts w:eastAsia="Calibri" w:cstheme="minorHAnsi"/>
        <w:b/>
        <w:bCs/>
        <w:i/>
        <w:iCs/>
        <w:sz w:val="16"/>
        <w:szCs w:val="16"/>
      </w:rPr>
      <w:t xml:space="preserve"> informativnih aktivnosti na projektu „Izgradnja i opremanje reciklažnog dvorišta Opuzen“</w:t>
    </w:r>
  </w:p>
  <w:p w14:paraId="7025DCAC" w14:textId="76EDDCAE" w:rsidR="00543075" w:rsidRPr="00336367" w:rsidRDefault="00543075" w:rsidP="000146CD">
    <w:pPr>
      <w:spacing w:after="0"/>
      <w:ind w:firstLine="708"/>
      <w:jc w:val="center"/>
      <w:rPr>
        <w:rFonts w:ascii="Times New Roman" w:eastAsia="Calibri" w:hAnsi="Times New Roman"/>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F089D"/>
    <w:multiLevelType w:val="hybridMultilevel"/>
    <w:tmpl w:val="2092CD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6E56E5"/>
    <w:multiLevelType w:val="hybridMultilevel"/>
    <w:tmpl w:val="B100C9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AD4425"/>
    <w:multiLevelType w:val="hybridMultilevel"/>
    <w:tmpl w:val="E1A280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4A50F6"/>
    <w:multiLevelType w:val="hybridMultilevel"/>
    <w:tmpl w:val="E736A3A4"/>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12F03E92"/>
    <w:multiLevelType w:val="hybridMultilevel"/>
    <w:tmpl w:val="3A30B3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9D701C0"/>
    <w:multiLevelType w:val="hybridMultilevel"/>
    <w:tmpl w:val="BC40746C"/>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1A83491B"/>
    <w:multiLevelType w:val="hybridMultilevel"/>
    <w:tmpl w:val="B30C77EE"/>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AC66203"/>
    <w:multiLevelType w:val="hybridMultilevel"/>
    <w:tmpl w:val="B4AC9A1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0742DD0"/>
    <w:multiLevelType w:val="hybridMultilevel"/>
    <w:tmpl w:val="BE8EF498"/>
    <w:lvl w:ilvl="0" w:tplc="041A000B">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23373F77"/>
    <w:multiLevelType w:val="hybridMultilevel"/>
    <w:tmpl w:val="D02E0D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3CB6A5C"/>
    <w:multiLevelType w:val="hybridMultilevel"/>
    <w:tmpl w:val="7514E038"/>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25696503"/>
    <w:multiLevelType w:val="hybridMultilevel"/>
    <w:tmpl w:val="D44851CC"/>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28B96A04"/>
    <w:multiLevelType w:val="hybridMultilevel"/>
    <w:tmpl w:val="B29E07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A900D40"/>
    <w:multiLevelType w:val="hybridMultilevel"/>
    <w:tmpl w:val="05B074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607DA9"/>
    <w:multiLevelType w:val="hybridMultilevel"/>
    <w:tmpl w:val="FCC0E228"/>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2411B68"/>
    <w:multiLevelType w:val="hybridMultilevel"/>
    <w:tmpl w:val="432A1C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6E10751"/>
    <w:multiLevelType w:val="hybridMultilevel"/>
    <w:tmpl w:val="A3D811FC"/>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D081191"/>
    <w:multiLevelType w:val="hybridMultilevel"/>
    <w:tmpl w:val="12689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F8F7F97"/>
    <w:multiLevelType w:val="hybridMultilevel"/>
    <w:tmpl w:val="2654ED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59106DC"/>
    <w:multiLevelType w:val="hybridMultilevel"/>
    <w:tmpl w:val="CC52E11A"/>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4BE84382"/>
    <w:multiLevelType w:val="hybridMultilevel"/>
    <w:tmpl w:val="3E9EC4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C592F60"/>
    <w:multiLevelType w:val="hybridMultilevel"/>
    <w:tmpl w:val="7194A730"/>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4D6C5F05"/>
    <w:multiLevelType w:val="hybridMultilevel"/>
    <w:tmpl w:val="2A3451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D8E7FD0"/>
    <w:multiLevelType w:val="hybridMultilevel"/>
    <w:tmpl w:val="7DC8DE62"/>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501040CF"/>
    <w:multiLevelType w:val="hybridMultilevel"/>
    <w:tmpl w:val="27FA0B36"/>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51DF2383"/>
    <w:multiLevelType w:val="hybridMultilevel"/>
    <w:tmpl w:val="53020C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41C0826"/>
    <w:multiLevelType w:val="hybridMultilevel"/>
    <w:tmpl w:val="DAD262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51F4734"/>
    <w:multiLevelType w:val="hybridMultilevel"/>
    <w:tmpl w:val="CD06E5AE"/>
    <w:lvl w:ilvl="0" w:tplc="041A0017">
      <w:start w:val="1"/>
      <w:numFmt w:val="lowerLetter"/>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15:restartNumberingAfterBreak="0">
    <w:nsid w:val="58A209CF"/>
    <w:multiLevelType w:val="hybridMultilevel"/>
    <w:tmpl w:val="D8F499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B796D19"/>
    <w:multiLevelType w:val="hybridMultilevel"/>
    <w:tmpl w:val="B15C9928"/>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5F06413B"/>
    <w:multiLevelType w:val="hybridMultilevel"/>
    <w:tmpl w:val="7C2C26AC"/>
    <w:styleLink w:val="ImportedStyle1"/>
    <w:lvl w:ilvl="0" w:tplc="F228780C">
      <w:start w:val="1"/>
      <w:numFmt w:val="decimal"/>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32234A">
      <w:start w:val="1"/>
      <w:numFmt w:val="lowerLetter"/>
      <w:suff w:val="nothing"/>
      <w:lvlText w:val="%2."/>
      <w:lvlJc w:val="left"/>
      <w:pPr>
        <w:tabs>
          <w:tab w:val="left" w:pos="851"/>
        </w:tabs>
        <w:ind w:left="1440" w:hanging="1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DEFF04">
      <w:start w:val="1"/>
      <w:numFmt w:val="lowerRoman"/>
      <w:lvlText w:val="%3."/>
      <w:lvlJc w:val="left"/>
      <w:pPr>
        <w:tabs>
          <w:tab w:val="left" w:pos="851"/>
        </w:tabs>
        <w:ind w:left="2291"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C043D6">
      <w:start w:val="1"/>
      <w:numFmt w:val="decimal"/>
      <w:suff w:val="nothing"/>
      <w:lvlText w:val="%4."/>
      <w:lvlJc w:val="left"/>
      <w:pPr>
        <w:tabs>
          <w:tab w:val="left" w:pos="851"/>
        </w:tabs>
        <w:ind w:left="2880" w:hanging="1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E47E9C">
      <w:start w:val="1"/>
      <w:numFmt w:val="lowerLetter"/>
      <w:suff w:val="nothing"/>
      <w:lvlText w:val="%5."/>
      <w:lvlJc w:val="left"/>
      <w:pPr>
        <w:tabs>
          <w:tab w:val="left" w:pos="851"/>
        </w:tabs>
        <w:ind w:left="3600" w:hanging="1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363F6A">
      <w:start w:val="1"/>
      <w:numFmt w:val="lowerRoman"/>
      <w:lvlText w:val="%6."/>
      <w:lvlJc w:val="left"/>
      <w:pPr>
        <w:tabs>
          <w:tab w:val="left" w:pos="851"/>
        </w:tabs>
        <w:ind w:left="4451"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7C26B2">
      <w:start w:val="1"/>
      <w:numFmt w:val="decimal"/>
      <w:suff w:val="nothing"/>
      <w:lvlText w:val="%7."/>
      <w:lvlJc w:val="left"/>
      <w:pPr>
        <w:tabs>
          <w:tab w:val="left" w:pos="851"/>
        </w:tabs>
        <w:ind w:left="5040" w:hanging="1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7ABC12">
      <w:start w:val="1"/>
      <w:numFmt w:val="lowerLetter"/>
      <w:suff w:val="nothing"/>
      <w:lvlText w:val="%8."/>
      <w:lvlJc w:val="left"/>
      <w:pPr>
        <w:tabs>
          <w:tab w:val="left" w:pos="851"/>
        </w:tabs>
        <w:ind w:left="5760" w:hanging="1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C3AF4">
      <w:start w:val="1"/>
      <w:numFmt w:val="lowerRoman"/>
      <w:lvlText w:val="%9."/>
      <w:lvlJc w:val="left"/>
      <w:pPr>
        <w:tabs>
          <w:tab w:val="left" w:pos="851"/>
        </w:tabs>
        <w:ind w:left="6611"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1153C61"/>
    <w:multiLevelType w:val="hybridMultilevel"/>
    <w:tmpl w:val="40F8D93E"/>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3" w15:restartNumberingAfterBreak="0">
    <w:nsid w:val="6C9A27DC"/>
    <w:multiLevelType w:val="hybridMultilevel"/>
    <w:tmpl w:val="A6882C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ED23373"/>
    <w:multiLevelType w:val="hybridMultilevel"/>
    <w:tmpl w:val="EE3866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13B347A"/>
    <w:multiLevelType w:val="hybridMultilevel"/>
    <w:tmpl w:val="C98EE7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1482F75"/>
    <w:multiLevelType w:val="hybridMultilevel"/>
    <w:tmpl w:val="AAD685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1A87C10"/>
    <w:multiLevelType w:val="hybridMultilevel"/>
    <w:tmpl w:val="859E9C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416CDB"/>
    <w:multiLevelType w:val="hybridMultilevel"/>
    <w:tmpl w:val="A0883286"/>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9" w15:restartNumberingAfterBreak="0">
    <w:nsid w:val="77CB77EF"/>
    <w:multiLevelType w:val="hybridMultilevel"/>
    <w:tmpl w:val="9DD689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BE41B11"/>
    <w:multiLevelType w:val="hybridMultilevel"/>
    <w:tmpl w:val="37841D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40"/>
  </w:num>
  <w:num w:numId="4">
    <w:abstractNumId w:val="21"/>
  </w:num>
  <w:num w:numId="5">
    <w:abstractNumId w:val="26"/>
  </w:num>
  <w:num w:numId="6">
    <w:abstractNumId w:val="14"/>
  </w:num>
  <w:num w:numId="7">
    <w:abstractNumId w:val="19"/>
  </w:num>
  <w:num w:numId="8">
    <w:abstractNumId w:val="39"/>
  </w:num>
  <w:num w:numId="9">
    <w:abstractNumId w:val="13"/>
  </w:num>
  <w:num w:numId="10">
    <w:abstractNumId w:val="16"/>
  </w:num>
  <w:num w:numId="11">
    <w:abstractNumId w:val="34"/>
  </w:num>
  <w:num w:numId="12">
    <w:abstractNumId w:val="1"/>
  </w:num>
  <w:num w:numId="13">
    <w:abstractNumId w:val="10"/>
  </w:num>
  <w:num w:numId="14">
    <w:abstractNumId w:val="37"/>
  </w:num>
  <w:num w:numId="15">
    <w:abstractNumId w:val="29"/>
  </w:num>
  <w:num w:numId="16">
    <w:abstractNumId w:val="23"/>
  </w:num>
  <w:num w:numId="17">
    <w:abstractNumId w:val="4"/>
  </w:num>
  <w:num w:numId="18">
    <w:abstractNumId w:val="36"/>
  </w:num>
  <w:num w:numId="19">
    <w:abstractNumId w:val="27"/>
  </w:num>
  <w:num w:numId="20">
    <w:abstractNumId w:val="18"/>
  </w:num>
  <w:num w:numId="21">
    <w:abstractNumId w:val="2"/>
  </w:num>
  <w:num w:numId="22">
    <w:abstractNumId w:val="35"/>
  </w:num>
  <w:num w:numId="23">
    <w:abstractNumId w:val="33"/>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8"/>
  </w:num>
  <w:num w:numId="35">
    <w:abstractNumId w:val="9"/>
  </w:num>
  <w:num w:numId="36">
    <w:abstractNumId w:val="24"/>
  </w:num>
  <w:num w:numId="37">
    <w:abstractNumId w:val="3"/>
  </w:num>
  <w:num w:numId="38">
    <w:abstractNumId w:val="32"/>
  </w:num>
  <w:num w:numId="39">
    <w:abstractNumId w:val="22"/>
  </w:num>
  <w:num w:numId="40">
    <w:abstractNumId w:val="12"/>
  </w:num>
  <w:num w:numId="41">
    <w:abstractNumId w:val="17"/>
  </w:num>
  <w:num w:numId="42">
    <w:abstractNumId w:val="6"/>
  </w:num>
  <w:num w:numId="43">
    <w:abstractNumId w:val="11"/>
  </w:num>
  <w:num w:numId="44">
    <w:abstractNumId w:val="15"/>
  </w:num>
  <w:num w:numId="45">
    <w:abstractNumId w:val="25"/>
  </w:num>
  <w:num w:numId="46">
    <w:abstractNumId w:val="30"/>
  </w:num>
  <w:num w:numId="47">
    <w:abstractNumId w:val="38"/>
  </w:num>
  <w:num w:numId="48">
    <w:abstractNumId w:val="20"/>
  </w:num>
  <w:num w:numId="49">
    <w:abstractNumId w:val="7"/>
  </w:num>
  <w:num w:numId="50">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199"/>
    <w:rsid w:val="00000069"/>
    <w:rsid w:val="000006FB"/>
    <w:rsid w:val="0000073C"/>
    <w:rsid w:val="000030A6"/>
    <w:rsid w:val="00003BC9"/>
    <w:rsid w:val="00004068"/>
    <w:rsid w:val="00004C73"/>
    <w:rsid w:val="00006264"/>
    <w:rsid w:val="00006330"/>
    <w:rsid w:val="0000724C"/>
    <w:rsid w:val="000075F3"/>
    <w:rsid w:val="00007947"/>
    <w:rsid w:val="00007D54"/>
    <w:rsid w:val="000125E6"/>
    <w:rsid w:val="0001382A"/>
    <w:rsid w:val="000142C4"/>
    <w:rsid w:val="000146CD"/>
    <w:rsid w:val="000158B1"/>
    <w:rsid w:val="000158FD"/>
    <w:rsid w:val="00017641"/>
    <w:rsid w:val="00021008"/>
    <w:rsid w:val="00023860"/>
    <w:rsid w:val="00024CCE"/>
    <w:rsid w:val="000255EB"/>
    <w:rsid w:val="00026F34"/>
    <w:rsid w:val="00027E50"/>
    <w:rsid w:val="00030218"/>
    <w:rsid w:val="00030591"/>
    <w:rsid w:val="00033DF2"/>
    <w:rsid w:val="00034CE2"/>
    <w:rsid w:val="00034E99"/>
    <w:rsid w:val="00035C55"/>
    <w:rsid w:val="00036B1D"/>
    <w:rsid w:val="00036C92"/>
    <w:rsid w:val="00036F2D"/>
    <w:rsid w:val="0003712F"/>
    <w:rsid w:val="00037682"/>
    <w:rsid w:val="00037854"/>
    <w:rsid w:val="00042116"/>
    <w:rsid w:val="00043EAC"/>
    <w:rsid w:val="000448D6"/>
    <w:rsid w:val="00044D68"/>
    <w:rsid w:val="000454E4"/>
    <w:rsid w:val="0005053A"/>
    <w:rsid w:val="00050C05"/>
    <w:rsid w:val="000523DB"/>
    <w:rsid w:val="00052801"/>
    <w:rsid w:val="000536ED"/>
    <w:rsid w:val="00053BDA"/>
    <w:rsid w:val="000550CD"/>
    <w:rsid w:val="000550DB"/>
    <w:rsid w:val="00056014"/>
    <w:rsid w:val="00057275"/>
    <w:rsid w:val="00060E53"/>
    <w:rsid w:val="000623DB"/>
    <w:rsid w:val="00063496"/>
    <w:rsid w:val="00063CC5"/>
    <w:rsid w:val="00064C46"/>
    <w:rsid w:val="00065B27"/>
    <w:rsid w:val="00067670"/>
    <w:rsid w:val="000702A0"/>
    <w:rsid w:val="000705E4"/>
    <w:rsid w:val="00070E3A"/>
    <w:rsid w:val="00072E30"/>
    <w:rsid w:val="0007395A"/>
    <w:rsid w:val="000759DD"/>
    <w:rsid w:val="000762FF"/>
    <w:rsid w:val="00077223"/>
    <w:rsid w:val="00077874"/>
    <w:rsid w:val="00081C8F"/>
    <w:rsid w:val="00081F0E"/>
    <w:rsid w:val="000827A5"/>
    <w:rsid w:val="00083709"/>
    <w:rsid w:val="00083F04"/>
    <w:rsid w:val="0008604D"/>
    <w:rsid w:val="0008686B"/>
    <w:rsid w:val="00086DD1"/>
    <w:rsid w:val="00090C37"/>
    <w:rsid w:val="000913C9"/>
    <w:rsid w:val="000919C0"/>
    <w:rsid w:val="00091B1A"/>
    <w:rsid w:val="00092E54"/>
    <w:rsid w:val="00093009"/>
    <w:rsid w:val="00094142"/>
    <w:rsid w:val="000950DD"/>
    <w:rsid w:val="00095209"/>
    <w:rsid w:val="0009544A"/>
    <w:rsid w:val="00095EC1"/>
    <w:rsid w:val="000962CF"/>
    <w:rsid w:val="00096EE3"/>
    <w:rsid w:val="000A01A9"/>
    <w:rsid w:val="000A1E51"/>
    <w:rsid w:val="000A28AC"/>
    <w:rsid w:val="000A28FE"/>
    <w:rsid w:val="000A44FC"/>
    <w:rsid w:val="000A4A4B"/>
    <w:rsid w:val="000A4B59"/>
    <w:rsid w:val="000A5308"/>
    <w:rsid w:val="000A5B42"/>
    <w:rsid w:val="000A642C"/>
    <w:rsid w:val="000A71ED"/>
    <w:rsid w:val="000A7E97"/>
    <w:rsid w:val="000B03D6"/>
    <w:rsid w:val="000B0E92"/>
    <w:rsid w:val="000B176A"/>
    <w:rsid w:val="000B36AB"/>
    <w:rsid w:val="000B475B"/>
    <w:rsid w:val="000B4F33"/>
    <w:rsid w:val="000B5230"/>
    <w:rsid w:val="000B6B1A"/>
    <w:rsid w:val="000B7282"/>
    <w:rsid w:val="000C3034"/>
    <w:rsid w:val="000C709B"/>
    <w:rsid w:val="000C75FE"/>
    <w:rsid w:val="000D0673"/>
    <w:rsid w:val="000D0A30"/>
    <w:rsid w:val="000D2558"/>
    <w:rsid w:val="000D2982"/>
    <w:rsid w:val="000D2D91"/>
    <w:rsid w:val="000D40CA"/>
    <w:rsid w:val="000D40CB"/>
    <w:rsid w:val="000D4819"/>
    <w:rsid w:val="000D5AFD"/>
    <w:rsid w:val="000D6120"/>
    <w:rsid w:val="000D63B1"/>
    <w:rsid w:val="000D76B9"/>
    <w:rsid w:val="000D7C1C"/>
    <w:rsid w:val="000E085A"/>
    <w:rsid w:val="000E0874"/>
    <w:rsid w:val="000E0AEF"/>
    <w:rsid w:val="000E197F"/>
    <w:rsid w:val="000E1E05"/>
    <w:rsid w:val="000E3A4E"/>
    <w:rsid w:val="000E74E3"/>
    <w:rsid w:val="000F0AE6"/>
    <w:rsid w:val="000F42BA"/>
    <w:rsid w:val="000F45D4"/>
    <w:rsid w:val="000F51F1"/>
    <w:rsid w:val="000F646D"/>
    <w:rsid w:val="000F6F75"/>
    <w:rsid w:val="000F7117"/>
    <w:rsid w:val="001010E2"/>
    <w:rsid w:val="001054EC"/>
    <w:rsid w:val="00106A6A"/>
    <w:rsid w:val="001078C5"/>
    <w:rsid w:val="00107F53"/>
    <w:rsid w:val="0011133D"/>
    <w:rsid w:val="00111F96"/>
    <w:rsid w:val="0011254A"/>
    <w:rsid w:val="001159B4"/>
    <w:rsid w:val="001167B3"/>
    <w:rsid w:val="001205AD"/>
    <w:rsid w:val="001211D3"/>
    <w:rsid w:val="0012266C"/>
    <w:rsid w:val="00124B0F"/>
    <w:rsid w:val="001256E3"/>
    <w:rsid w:val="001277C5"/>
    <w:rsid w:val="00131109"/>
    <w:rsid w:val="0013150E"/>
    <w:rsid w:val="00131FDE"/>
    <w:rsid w:val="001341B0"/>
    <w:rsid w:val="00134B52"/>
    <w:rsid w:val="00134E97"/>
    <w:rsid w:val="0013511E"/>
    <w:rsid w:val="0013575F"/>
    <w:rsid w:val="00135A42"/>
    <w:rsid w:val="00136AFA"/>
    <w:rsid w:val="0013795E"/>
    <w:rsid w:val="00140EF4"/>
    <w:rsid w:val="00141579"/>
    <w:rsid w:val="00141BBC"/>
    <w:rsid w:val="00142851"/>
    <w:rsid w:val="0014309A"/>
    <w:rsid w:val="00143261"/>
    <w:rsid w:val="001438E9"/>
    <w:rsid w:val="00145088"/>
    <w:rsid w:val="00147C30"/>
    <w:rsid w:val="0015187D"/>
    <w:rsid w:val="0015268A"/>
    <w:rsid w:val="00153302"/>
    <w:rsid w:val="001538B4"/>
    <w:rsid w:val="00153FCC"/>
    <w:rsid w:val="00154EB6"/>
    <w:rsid w:val="001554EA"/>
    <w:rsid w:val="00155510"/>
    <w:rsid w:val="00155DAD"/>
    <w:rsid w:val="001615E0"/>
    <w:rsid w:val="0016283E"/>
    <w:rsid w:val="001653D7"/>
    <w:rsid w:val="0016623E"/>
    <w:rsid w:val="00166F27"/>
    <w:rsid w:val="0016711F"/>
    <w:rsid w:val="0016752A"/>
    <w:rsid w:val="00167F18"/>
    <w:rsid w:val="00167FC1"/>
    <w:rsid w:val="00171B7A"/>
    <w:rsid w:val="00173467"/>
    <w:rsid w:val="0017384D"/>
    <w:rsid w:val="00173938"/>
    <w:rsid w:val="0017502D"/>
    <w:rsid w:val="00176002"/>
    <w:rsid w:val="00180F07"/>
    <w:rsid w:val="00181136"/>
    <w:rsid w:val="00182703"/>
    <w:rsid w:val="00182BC0"/>
    <w:rsid w:val="00182CA4"/>
    <w:rsid w:val="00183290"/>
    <w:rsid w:val="001846AC"/>
    <w:rsid w:val="00185020"/>
    <w:rsid w:val="00185899"/>
    <w:rsid w:val="0019084C"/>
    <w:rsid w:val="00190A43"/>
    <w:rsid w:val="00190B16"/>
    <w:rsid w:val="001921FF"/>
    <w:rsid w:val="001922CD"/>
    <w:rsid w:val="0019344A"/>
    <w:rsid w:val="001937D9"/>
    <w:rsid w:val="001942E9"/>
    <w:rsid w:val="00194581"/>
    <w:rsid w:val="001956A2"/>
    <w:rsid w:val="001958FE"/>
    <w:rsid w:val="00195F1D"/>
    <w:rsid w:val="0019600E"/>
    <w:rsid w:val="0019722E"/>
    <w:rsid w:val="00197E67"/>
    <w:rsid w:val="001A16AD"/>
    <w:rsid w:val="001A1997"/>
    <w:rsid w:val="001A43E7"/>
    <w:rsid w:val="001A4416"/>
    <w:rsid w:val="001A4DC4"/>
    <w:rsid w:val="001A4E43"/>
    <w:rsid w:val="001A5B52"/>
    <w:rsid w:val="001A74EA"/>
    <w:rsid w:val="001B13D3"/>
    <w:rsid w:val="001B158B"/>
    <w:rsid w:val="001B27E1"/>
    <w:rsid w:val="001B2C5B"/>
    <w:rsid w:val="001B723A"/>
    <w:rsid w:val="001B751B"/>
    <w:rsid w:val="001C01B0"/>
    <w:rsid w:val="001C2799"/>
    <w:rsid w:val="001C30F6"/>
    <w:rsid w:val="001C314C"/>
    <w:rsid w:val="001C348C"/>
    <w:rsid w:val="001C493C"/>
    <w:rsid w:val="001C61B5"/>
    <w:rsid w:val="001C7C0B"/>
    <w:rsid w:val="001C7EC1"/>
    <w:rsid w:val="001D0BD0"/>
    <w:rsid w:val="001D224B"/>
    <w:rsid w:val="001D2629"/>
    <w:rsid w:val="001D2C13"/>
    <w:rsid w:val="001D3B08"/>
    <w:rsid w:val="001D41A7"/>
    <w:rsid w:val="001D43DD"/>
    <w:rsid w:val="001D45BA"/>
    <w:rsid w:val="001D52B8"/>
    <w:rsid w:val="001D5507"/>
    <w:rsid w:val="001E041B"/>
    <w:rsid w:val="001E1536"/>
    <w:rsid w:val="001E25BA"/>
    <w:rsid w:val="001E2BCD"/>
    <w:rsid w:val="001E3248"/>
    <w:rsid w:val="001E32DC"/>
    <w:rsid w:val="001E3888"/>
    <w:rsid w:val="001E54E9"/>
    <w:rsid w:val="001E7634"/>
    <w:rsid w:val="001F0EF3"/>
    <w:rsid w:val="001F38FD"/>
    <w:rsid w:val="001F3CDB"/>
    <w:rsid w:val="001F5188"/>
    <w:rsid w:val="001F5CA7"/>
    <w:rsid w:val="002004B5"/>
    <w:rsid w:val="00200D57"/>
    <w:rsid w:val="002019F9"/>
    <w:rsid w:val="0020264B"/>
    <w:rsid w:val="00202D6E"/>
    <w:rsid w:val="0020488E"/>
    <w:rsid w:val="002051DE"/>
    <w:rsid w:val="00205599"/>
    <w:rsid w:val="002059AF"/>
    <w:rsid w:val="002067FF"/>
    <w:rsid w:val="00207810"/>
    <w:rsid w:val="00210003"/>
    <w:rsid w:val="002118B6"/>
    <w:rsid w:val="002144BE"/>
    <w:rsid w:val="0021483A"/>
    <w:rsid w:val="00215841"/>
    <w:rsid w:val="0021779C"/>
    <w:rsid w:val="00217F9A"/>
    <w:rsid w:val="00217FF4"/>
    <w:rsid w:val="00221433"/>
    <w:rsid w:val="00221AB5"/>
    <w:rsid w:val="002223F9"/>
    <w:rsid w:val="00222C3F"/>
    <w:rsid w:val="002235A1"/>
    <w:rsid w:val="002248D0"/>
    <w:rsid w:val="00225C7E"/>
    <w:rsid w:val="00226492"/>
    <w:rsid w:val="00227D39"/>
    <w:rsid w:val="0023031B"/>
    <w:rsid w:val="00230779"/>
    <w:rsid w:val="002308E9"/>
    <w:rsid w:val="00232B67"/>
    <w:rsid w:val="00232F50"/>
    <w:rsid w:val="00233A2E"/>
    <w:rsid w:val="00233F47"/>
    <w:rsid w:val="00233FA2"/>
    <w:rsid w:val="00234363"/>
    <w:rsid w:val="00234F6E"/>
    <w:rsid w:val="00235024"/>
    <w:rsid w:val="002354BC"/>
    <w:rsid w:val="00236331"/>
    <w:rsid w:val="0024119B"/>
    <w:rsid w:val="00241646"/>
    <w:rsid w:val="00241933"/>
    <w:rsid w:val="00242418"/>
    <w:rsid w:val="0024250C"/>
    <w:rsid w:val="002457FD"/>
    <w:rsid w:val="00246D81"/>
    <w:rsid w:val="00246E06"/>
    <w:rsid w:val="00247047"/>
    <w:rsid w:val="00247D19"/>
    <w:rsid w:val="00247F53"/>
    <w:rsid w:val="00250852"/>
    <w:rsid w:val="00250B04"/>
    <w:rsid w:val="002512A4"/>
    <w:rsid w:val="0025240B"/>
    <w:rsid w:val="00252940"/>
    <w:rsid w:val="00252D08"/>
    <w:rsid w:val="00253A86"/>
    <w:rsid w:val="00253C71"/>
    <w:rsid w:val="00254075"/>
    <w:rsid w:val="00254BDB"/>
    <w:rsid w:val="00256A06"/>
    <w:rsid w:val="00257931"/>
    <w:rsid w:val="00257D0F"/>
    <w:rsid w:val="00257D94"/>
    <w:rsid w:val="00260476"/>
    <w:rsid w:val="002607D0"/>
    <w:rsid w:val="00262D46"/>
    <w:rsid w:val="002655FB"/>
    <w:rsid w:val="002675B1"/>
    <w:rsid w:val="00267734"/>
    <w:rsid w:val="00267C5E"/>
    <w:rsid w:val="00267D78"/>
    <w:rsid w:val="002708D8"/>
    <w:rsid w:val="002735E4"/>
    <w:rsid w:val="00274311"/>
    <w:rsid w:val="00276096"/>
    <w:rsid w:val="0027628E"/>
    <w:rsid w:val="00277156"/>
    <w:rsid w:val="00277914"/>
    <w:rsid w:val="00280E14"/>
    <w:rsid w:val="00281CAB"/>
    <w:rsid w:val="0028276B"/>
    <w:rsid w:val="00283236"/>
    <w:rsid w:val="00284E53"/>
    <w:rsid w:val="00285574"/>
    <w:rsid w:val="00285CA3"/>
    <w:rsid w:val="00286D0C"/>
    <w:rsid w:val="00287241"/>
    <w:rsid w:val="00287B48"/>
    <w:rsid w:val="00291932"/>
    <w:rsid w:val="00291E6F"/>
    <w:rsid w:val="00294C87"/>
    <w:rsid w:val="002961B9"/>
    <w:rsid w:val="00296A34"/>
    <w:rsid w:val="00297624"/>
    <w:rsid w:val="002A1825"/>
    <w:rsid w:val="002A1CD5"/>
    <w:rsid w:val="002A3B20"/>
    <w:rsid w:val="002A3B25"/>
    <w:rsid w:val="002A3FB1"/>
    <w:rsid w:val="002A4CB1"/>
    <w:rsid w:val="002A4DA5"/>
    <w:rsid w:val="002A552D"/>
    <w:rsid w:val="002A62F8"/>
    <w:rsid w:val="002B0669"/>
    <w:rsid w:val="002B1200"/>
    <w:rsid w:val="002B13CD"/>
    <w:rsid w:val="002B1591"/>
    <w:rsid w:val="002B1A74"/>
    <w:rsid w:val="002B1C46"/>
    <w:rsid w:val="002B2554"/>
    <w:rsid w:val="002B2DF1"/>
    <w:rsid w:val="002B342E"/>
    <w:rsid w:val="002B3A8C"/>
    <w:rsid w:val="002B4216"/>
    <w:rsid w:val="002B500E"/>
    <w:rsid w:val="002B5280"/>
    <w:rsid w:val="002B62D1"/>
    <w:rsid w:val="002B72D3"/>
    <w:rsid w:val="002B737E"/>
    <w:rsid w:val="002C0253"/>
    <w:rsid w:val="002C0C2C"/>
    <w:rsid w:val="002C2F60"/>
    <w:rsid w:val="002C3482"/>
    <w:rsid w:val="002C45DE"/>
    <w:rsid w:val="002C51A4"/>
    <w:rsid w:val="002C52C9"/>
    <w:rsid w:val="002C64FC"/>
    <w:rsid w:val="002C77D1"/>
    <w:rsid w:val="002D008E"/>
    <w:rsid w:val="002D02AC"/>
    <w:rsid w:val="002D0C4D"/>
    <w:rsid w:val="002D1587"/>
    <w:rsid w:val="002D2527"/>
    <w:rsid w:val="002D334D"/>
    <w:rsid w:val="002D4D88"/>
    <w:rsid w:val="002D62CE"/>
    <w:rsid w:val="002D75B0"/>
    <w:rsid w:val="002E01FF"/>
    <w:rsid w:val="002E07BF"/>
    <w:rsid w:val="002E120A"/>
    <w:rsid w:val="002E2849"/>
    <w:rsid w:val="002E2886"/>
    <w:rsid w:val="002E2BC2"/>
    <w:rsid w:val="002E3053"/>
    <w:rsid w:val="002E43B3"/>
    <w:rsid w:val="002E470C"/>
    <w:rsid w:val="002E4B61"/>
    <w:rsid w:val="002E7A13"/>
    <w:rsid w:val="002E7D41"/>
    <w:rsid w:val="002F0BBC"/>
    <w:rsid w:val="002F36AF"/>
    <w:rsid w:val="002F4E49"/>
    <w:rsid w:val="002F7463"/>
    <w:rsid w:val="002F791D"/>
    <w:rsid w:val="002F7A20"/>
    <w:rsid w:val="002F7C09"/>
    <w:rsid w:val="00300FA0"/>
    <w:rsid w:val="003017D1"/>
    <w:rsid w:val="00302B03"/>
    <w:rsid w:val="00307F22"/>
    <w:rsid w:val="00310806"/>
    <w:rsid w:val="003108F5"/>
    <w:rsid w:val="0031111C"/>
    <w:rsid w:val="003127CA"/>
    <w:rsid w:val="00312FE8"/>
    <w:rsid w:val="00314A23"/>
    <w:rsid w:val="0032404C"/>
    <w:rsid w:val="003245BD"/>
    <w:rsid w:val="0032521F"/>
    <w:rsid w:val="00327CE9"/>
    <w:rsid w:val="00331288"/>
    <w:rsid w:val="00332BA7"/>
    <w:rsid w:val="00335906"/>
    <w:rsid w:val="00335BB8"/>
    <w:rsid w:val="00336367"/>
    <w:rsid w:val="00336880"/>
    <w:rsid w:val="0033698B"/>
    <w:rsid w:val="00337765"/>
    <w:rsid w:val="00341E7C"/>
    <w:rsid w:val="00343CC9"/>
    <w:rsid w:val="003447C8"/>
    <w:rsid w:val="00345147"/>
    <w:rsid w:val="003469DA"/>
    <w:rsid w:val="0034759C"/>
    <w:rsid w:val="0034759F"/>
    <w:rsid w:val="00354AA1"/>
    <w:rsid w:val="0035737D"/>
    <w:rsid w:val="003577D8"/>
    <w:rsid w:val="003609A1"/>
    <w:rsid w:val="00361140"/>
    <w:rsid w:val="003617F4"/>
    <w:rsid w:val="00361824"/>
    <w:rsid w:val="00361905"/>
    <w:rsid w:val="0036276B"/>
    <w:rsid w:val="003644E3"/>
    <w:rsid w:val="00364E64"/>
    <w:rsid w:val="00366273"/>
    <w:rsid w:val="00366607"/>
    <w:rsid w:val="00367DB5"/>
    <w:rsid w:val="0037039C"/>
    <w:rsid w:val="003729FD"/>
    <w:rsid w:val="00373A9B"/>
    <w:rsid w:val="00373E90"/>
    <w:rsid w:val="00375D52"/>
    <w:rsid w:val="00376791"/>
    <w:rsid w:val="00376E29"/>
    <w:rsid w:val="00377101"/>
    <w:rsid w:val="003778B4"/>
    <w:rsid w:val="00377F5A"/>
    <w:rsid w:val="00380444"/>
    <w:rsid w:val="003805AC"/>
    <w:rsid w:val="00381059"/>
    <w:rsid w:val="003829DE"/>
    <w:rsid w:val="00383570"/>
    <w:rsid w:val="00384109"/>
    <w:rsid w:val="003848F7"/>
    <w:rsid w:val="00387E19"/>
    <w:rsid w:val="00391973"/>
    <w:rsid w:val="003927D7"/>
    <w:rsid w:val="00394382"/>
    <w:rsid w:val="00396C22"/>
    <w:rsid w:val="00396EC0"/>
    <w:rsid w:val="0039794A"/>
    <w:rsid w:val="003A3242"/>
    <w:rsid w:val="003A3409"/>
    <w:rsid w:val="003A49CD"/>
    <w:rsid w:val="003A4C71"/>
    <w:rsid w:val="003A5B1A"/>
    <w:rsid w:val="003A60BA"/>
    <w:rsid w:val="003B036E"/>
    <w:rsid w:val="003B45CF"/>
    <w:rsid w:val="003B5BEA"/>
    <w:rsid w:val="003B64BB"/>
    <w:rsid w:val="003B6EA5"/>
    <w:rsid w:val="003B78D8"/>
    <w:rsid w:val="003C359A"/>
    <w:rsid w:val="003C3FCA"/>
    <w:rsid w:val="003C4248"/>
    <w:rsid w:val="003C5F77"/>
    <w:rsid w:val="003C73E5"/>
    <w:rsid w:val="003D381C"/>
    <w:rsid w:val="003D4B18"/>
    <w:rsid w:val="003D4E2D"/>
    <w:rsid w:val="003E0338"/>
    <w:rsid w:val="003E114E"/>
    <w:rsid w:val="003E13EE"/>
    <w:rsid w:val="003E150F"/>
    <w:rsid w:val="003E169B"/>
    <w:rsid w:val="003E27EF"/>
    <w:rsid w:val="003E3E4C"/>
    <w:rsid w:val="003E4186"/>
    <w:rsid w:val="003E4C66"/>
    <w:rsid w:val="003E4DC0"/>
    <w:rsid w:val="003E5789"/>
    <w:rsid w:val="003E5EA6"/>
    <w:rsid w:val="003E620E"/>
    <w:rsid w:val="003E6EAE"/>
    <w:rsid w:val="003E7540"/>
    <w:rsid w:val="003E7F68"/>
    <w:rsid w:val="003F10A3"/>
    <w:rsid w:val="003F1372"/>
    <w:rsid w:val="003F48B4"/>
    <w:rsid w:val="003F4C43"/>
    <w:rsid w:val="003F4CF6"/>
    <w:rsid w:val="003F5DD5"/>
    <w:rsid w:val="003F778D"/>
    <w:rsid w:val="004016D0"/>
    <w:rsid w:val="00402AAA"/>
    <w:rsid w:val="00403F01"/>
    <w:rsid w:val="004043E0"/>
    <w:rsid w:val="00404C35"/>
    <w:rsid w:val="00406058"/>
    <w:rsid w:val="00406B45"/>
    <w:rsid w:val="00410BC9"/>
    <w:rsid w:val="004110E8"/>
    <w:rsid w:val="00411116"/>
    <w:rsid w:val="0041164A"/>
    <w:rsid w:val="004118F0"/>
    <w:rsid w:val="004127C6"/>
    <w:rsid w:val="0041355F"/>
    <w:rsid w:val="00413BE9"/>
    <w:rsid w:val="00414CE6"/>
    <w:rsid w:val="004150E1"/>
    <w:rsid w:val="004157C0"/>
    <w:rsid w:val="00416D72"/>
    <w:rsid w:val="00417300"/>
    <w:rsid w:val="0041754D"/>
    <w:rsid w:val="004175C1"/>
    <w:rsid w:val="00417A57"/>
    <w:rsid w:val="00417B44"/>
    <w:rsid w:val="00417F34"/>
    <w:rsid w:val="00420D95"/>
    <w:rsid w:val="00421170"/>
    <w:rsid w:val="00421DFA"/>
    <w:rsid w:val="00422B2D"/>
    <w:rsid w:val="0042388D"/>
    <w:rsid w:val="00423AB9"/>
    <w:rsid w:val="00423E03"/>
    <w:rsid w:val="00424012"/>
    <w:rsid w:val="00424171"/>
    <w:rsid w:val="004244DA"/>
    <w:rsid w:val="004247DB"/>
    <w:rsid w:val="004253F5"/>
    <w:rsid w:val="00425A9F"/>
    <w:rsid w:val="004278F1"/>
    <w:rsid w:val="00430AA5"/>
    <w:rsid w:val="00431023"/>
    <w:rsid w:val="004319D7"/>
    <w:rsid w:val="00432352"/>
    <w:rsid w:val="00433CF3"/>
    <w:rsid w:val="00433EDA"/>
    <w:rsid w:val="0043473E"/>
    <w:rsid w:val="0043789A"/>
    <w:rsid w:val="00437C32"/>
    <w:rsid w:val="00440C15"/>
    <w:rsid w:val="004411CC"/>
    <w:rsid w:val="00441939"/>
    <w:rsid w:val="00441AE8"/>
    <w:rsid w:val="00443410"/>
    <w:rsid w:val="0044357B"/>
    <w:rsid w:val="00443674"/>
    <w:rsid w:val="00443B8A"/>
    <w:rsid w:val="00447DF3"/>
    <w:rsid w:val="00450008"/>
    <w:rsid w:val="00451065"/>
    <w:rsid w:val="004525C2"/>
    <w:rsid w:val="00452719"/>
    <w:rsid w:val="00453159"/>
    <w:rsid w:val="004537A1"/>
    <w:rsid w:val="0045555B"/>
    <w:rsid w:val="00456D11"/>
    <w:rsid w:val="0045712A"/>
    <w:rsid w:val="004573DE"/>
    <w:rsid w:val="004604FC"/>
    <w:rsid w:val="00460D6E"/>
    <w:rsid w:val="00460EDB"/>
    <w:rsid w:val="004614B3"/>
    <w:rsid w:val="00462A83"/>
    <w:rsid w:val="00464951"/>
    <w:rsid w:val="00464AC1"/>
    <w:rsid w:val="004665E6"/>
    <w:rsid w:val="00466ED3"/>
    <w:rsid w:val="00467265"/>
    <w:rsid w:val="004677E4"/>
    <w:rsid w:val="00467DAC"/>
    <w:rsid w:val="00471BD5"/>
    <w:rsid w:val="0047445D"/>
    <w:rsid w:val="00477504"/>
    <w:rsid w:val="00480053"/>
    <w:rsid w:val="00480CEB"/>
    <w:rsid w:val="0048125B"/>
    <w:rsid w:val="00481C18"/>
    <w:rsid w:val="00482889"/>
    <w:rsid w:val="00482B22"/>
    <w:rsid w:val="00483007"/>
    <w:rsid w:val="00484BD9"/>
    <w:rsid w:val="00485040"/>
    <w:rsid w:val="00485081"/>
    <w:rsid w:val="00485171"/>
    <w:rsid w:val="00491B40"/>
    <w:rsid w:val="00493910"/>
    <w:rsid w:val="004949C3"/>
    <w:rsid w:val="00494FE8"/>
    <w:rsid w:val="0049552E"/>
    <w:rsid w:val="00495958"/>
    <w:rsid w:val="0049779F"/>
    <w:rsid w:val="004A070E"/>
    <w:rsid w:val="004A152A"/>
    <w:rsid w:val="004A1C0A"/>
    <w:rsid w:val="004A282A"/>
    <w:rsid w:val="004A29BE"/>
    <w:rsid w:val="004A2F5F"/>
    <w:rsid w:val="004A5A5C"/>
    <w:rsid w:val="004B09D7"/>
    <w:rsid w:val="004B2867"/>
    <w:rsid w:val="004B3B00"/>
    <w:rsid w:val="004B46E8"/>
    <w:rsid w:val="004B60E6"/>
    <w:rsid w:val="004B7A95"/>
    <w:rsid w:val="004C3FC1"/>
    <w:rsid w:val="004C415C"/>
    <w:rsid w:val="004C4538"/>
    <w:rsid w:val="004C47FA"/>
    <w:rsid w:val="004C48D7"/>
    <w:rsid w:val="004C63E9"/>
    <w:rsid w:val="004C6E8A"/>
    <w:rsid w:val="004C6F37"/>
    <w:rsid w:val="004C75F6"/>
    <w:rsid w:val="004C775D"/>
    <w:rsid w:val="004C78AE"/>
    <w:rsid w:val="004D0EEE"/>
    <w:rsid w:val="004D22C6"/>
    <w:rsid w:val="004D3CEF"/>
    <w:rsid w:val="004D3FD6"/>
    <w:rsid w:val="004D41E1"/>
    <w:rsid w:val="004D4DB3"/>
    <w:rsid w:val="004D61C8"/>
    <w:rsid w:val="004D61E5"/>
    <w:rsid w:val="004E17DE"/>
    <w:rsid w:val="004E1AD2"/>
    <w:rsid w:val="004E248D"/>
    <w:rsid w:val="004E50DA"/>
    <w:rsid w:val="004E671F"/>
    <w:rsid w:val="004E6735"/>
    <w:rsid w:val="004E6B80"/>
    <w:rsid w:val="004E6F99"/>
    <w:rsid w:val="004F1211"/>
    <w:rsid w:val="004F1405"/>
    <w:rsid w:val="004F19AA"/>
    <w:rsid w:val="004F244D"/>
    <w:rsid w:val="004F25DF"/>
    <w:rsid w:val="004F2725"/>
    <w:rsid w:val="004F2A1D"/>
    <w:rsid w:val="004F2ABA"/>
    <w:rsid w:val="004F419F"/>
    <w:rsid w:val="004F463D"/>
    <w:rsid w:val="004F4C40"/>
    <w:rsid w:val="00501812"/>
    <w:rsid w:val="005018F5"/>
    <w:rsid w:val="00501FBD"/>
    <w:rsid w:val="00502203"/>
    <w:rsid w:val="00505265"/>
    <w:rsid w:val="00506368"/>
    <w:rsid w:val="00506B92"/>
    <w:rsid w:val="005116D0"/>
    <w:rsid w:val="00513556"/>
    <w:rsid w:val="005137D6"/>
    <w:rsid w:val="0051464F"/>
    <w:rsid w:val="0051505B"/>
    <w:rsid w:val="00515646"/>
    <w:rsid w:val="00515F0C"/>
    <w:rsid w:val="00521BA6"/>
    <w:rsid w:val="00522A98"/>
    <w:rsid w:val="0052343D"/>
    <w:rsid w:val="00524A76"/>
    <w:rsid w:val="00524E32"/>
    <w:rsid w:val="00526CCA"/>
    <w:rsid w:val="00527DD3"/>
    <w:rsid w:val="00530362"/>
    <w:rsid w:val="005322E1"/>
    <w:rsid w:val="0053319C"/>
    <w:rsid w:val="005342D0"/>
    <w:rsid w:val="005364BC"/>
    <w:rsid w:val="005371EF"/>
    <w:rsid w:val="00537E3E"/>
    <w:rsid w:val="00537FED"/>
    <w:rsid w:val="005420BF"/>
    <w:rsid w:val="00543075"/>
    <w:rsid w:val="00543550"/>
    <w:rsid w:val="00545284"/>
    <w:rsid w:val="0054546F"/>
    <w:rsid w:val="00545AFB"/>
    <w:rsid w:val="00546CAA"/>
    <w:rsid w:val="00547B48"/>
    <w:rsid w:val="005514A8"/>
    <w:rsid w:val="00552684"/>
    <w:rsid w:val="00552789"/>
    <w:rsid w:val="005548AF"/>
    <w:rsid w:val="00554E24"/>
    <w:rsid w:val="005576D7"/>
    <w:rsid w:val="0056036A"/>
    <w:rsid w:val="00560E29"/>
    <w:rsid w:val="00561FC1"/>
    <w:rsid w:val="00562159"/>
    <w:rsid w:val="005624DA"/>
    <w:rsid w:val="00564A93"/>
    <w:rsid w:val="0056574A"/>
    <w:rsid w:val="0056674C"/>
    <w:rsid w:val="00566F4F"/>
    <w:rsid w:val="00567354"/>
    <w:rsid w:val="00567AC0"/>
    <w:rsid w:val="0057019A"/>
    <w:rsid w:val="00570B56"/>
    <w:rsid w:val="005712F0"/>
    <w:rsid w:val="0057262E"/>
    <w:rsid w:val="00572669"/>
    <w:rsid w:val="00572B60"/>
    <w:rsid w:val="00572D57"/>
    <w:rsid w:val="0057336D"/>
    <w:rsid w:val="00575191"/>
    <w:rsid w:val="00575508"/>
    <w:rsid w:val="005756D9"/>
    <w:rsid w:val="005769FF"/>
    <w:rsid w:val="00576EED"/>
    <w:rsid w:val="00577637"/>
    <w:rsid w:val="0058056E"/>
    <w:rsid w:val="00581A2B"/>
    <w:rsid w:val="00583AE9"/>
    <w:rsid w:val="005844DA"/>
    <w:rsid w:val="005857CD"/>
    <w:rsid w:val="0058659A"/>
    <w:rsid w:val="005867ED"/>
    <w:rsid w:val="005910BA"/>
    <w:rsid w:val="0059152F"/>
    <w:rsid w:val="005922FB"/>
    <w:rsid w:val="005939B9"/>
    <w:rsid w:val="00594368"/>
    <w:rsid w:val="00597B81"/>
    <w:rsid w:val="00597F96"/>
    <w:rsid w:val="005A0645"/>
    <w:rsid w:val="005A1AD5"/>
    <w:rsid w:val="005A296F"/>
    <w:rsid w:val="005A46B1"/>
    <w:rsid w:val="005A5534"/>
    <w:rsid w:val="005A627B"/>
    <w:rsid w:val="005A67BD"/>
    <w:rsid w:val="005A6D44"/>
    <w:rsid w:val="005A6FB6"/>
    <w:rsid w:val="005A72AD"/>
    <w:rsid w:val="005A77A1"/>
    <w:rsid w:val="005A7BCF"/>
    <w:rsid w:val="005A7FEB"/>
    <w:rsid w:val="005B204A"/>
    <w:rsid w:val="005B22FE"/>
    <w:rsid w:val="005B36A8"/>
    <w:rsid w:val="005B5717"/>
    <w:rsid w:val="005B68FC"/>
    <w:rsid w:val="005B7A31"/>
    <w:rsid w:val="005C0646"/>
    <w:rsid w:val="005C1918"/>
    <w:rsid w:val="005C271F"/>
    <w:rsid w:val="005C4FFA"/>
    <w:rsid w:val="005C6B95"/>
    <w:rsid w:val="005C76D6"/>
    <w:rsid w:val="005D11BD"/>
    <w:rsid w:val="005D1CF4"/>
    <w:rsid w:val="005D2384"/>
    <w:rsid w:val="005D300A"/>
    <w:rsid w:val="005D4F4A"/>
    <w:rsid w:val="005D55D1"/>
    <w:rsid w:val="005D5BA3"/>
    <w:rsid w:val="005D5CA1"/>
    <w:rsid w:val="005D78EF"/>
    <w:rsid w:val="005E0D0B"/>
    <w:rsid w:val="005E0F3E"/>
    <w:rsid w:val="005E3280"/>
    <w:rsid w:val="005E3424"/>
    <w:rsid w:val="005E4C69"/>
    <w:rsid w:val="005E5478"/>
    <w:rsid w:val="005E58EE"/>
    <w:rsid w:val="005F017C"/>
    <w:rsid w:val="005F07FE"/>
    <w:rsid w:val="005F0A2F"/>
    <w:rsid w:val="005F1139"/>
    <w:rsid w:val="005F2709"/>
    <w:rsid w:val="005F2F8C"/>
    <w:rsid w:val="005F325C"/>
    <w:rsid w:val="005F6856"/>
    <w:rsid w:val="005F6901"/>
    <w:rsid w:val="005F749F"/>
    <w:rsid w:val="005F7B31"/>
    <w:rsid w:val="0060072F"/>
    <w:rsid w:val="006011D9"/>
    <w:rsid w:val="00601A63"/>
    <w:rsid w:val="006044EE"/>
    <w:rsid w:val="00604562"/>
    <w:rsid w:val="0060656A"/>
    <w:rsid w:val="00606BE3"/>
    <w:rsid w:val="00606DBA"/>
    <w:rsid w:val="00606F17"/>
    <w:rsid w:val="00607118"/>
    <w:rsid w:val="00607752"/>
    <w:rsid w:val="006129E9"/>
    <w:rsid w:val="00612D35"/>
    <w:rsid w:val="006131B4"/>
    <w:rsid w:val="00613789"/>
    <w:rsid w:val="00613FB8"/>
    <w:rsid w:val="00615B1B"/>
    <w:rsid w:val="00621F1B"/>
    <w:rsid w:val="00622CFB"/>
    <w:rsid w:val="006234C6"/>
    <w:rsid w:val="00624894"/>
    <w:rsid w:val="00624CCE"/>
    <w:rsid w:val="00624E28"/>
    <w:rsid w:val="006253E1"/>
    <w:rsid w:val="00625570"/>
    <w:rsid w:val="00625AB7"/>
    <w:rsid w:val="00625E1C"/>
    <w:rsid w:val="00626864"/>
    <w:rsid w:val="00627840"/>
    <w:rsid w:val="0063047B"/>
    <w:rsid w:val="00632EBA"/>
    <w:rsid w:val="0063300E"/>
    <w:rsid w:val="006334C0"/>
    <w:rsid w:val="00633AB5"/>
    <w:rsid w:val="00633D58"/>
    <w:rsid w:val="00633DDD"/>
    <w:rsid w:val="0063449F"/>
    <w:rsid w:val="00635882"/>
    <w:rsid w:val="00635AF1"/>
    <w:rsid w:val="00635D7E"/>
    <w:rsid w:val="00635F34"/>
    <w:rsid w:val="00636D20"/>
    <w:rsid w:val="006407CF"/>
    <w:rsid w:val="00640CB8"/>
    <w:rsid w:val="00640E98"/>
    <w:rsid w:val="00642219"/>
    <w:rsid w:val="006426A6"/>
    <w:rsid w:val="006426AB"/>
    <w:rsid w:val="00643F8B"/>
    <w:rsid w:val="00644E01"/>
    <w:rsid w:val="00651468"/>
    <w:rsid w:val="006535AD"/>
    <w:rsid w:val="0065674E"/>
    <w:rsid w:val="00657E88"/>
    <w:rsid w:val="006617D6"/>
    <w:rsid w:val="00661B14"/>
    <w:rsid w:val="00661B80"/>
    <w:rsid w:val="00664196"/>
    <w:rsid w:val="00667CED"/>
    <w:rsid w:val="00670674"/>
    <w:rsid w:val="00670AFC"/>
    <w:rsid w:val="00671B8D"/>
    <w:rsid w:val="0067249F"/>
    <w:rsid w:val="006731A0"/>
    <w:rsid w:val="00674137"/>
    <w:rsid w:val="0067593B"/>
    <w:rsid w:val="006767E0"/>
    <w:rsid w:val="0067778F"/>
    <w:rsid w:val="006800C3"/>
    <w:rsid w:val="006806AD"/>
    <w:rsid w:val="006811EE"/>
    <w:rsid w:val="006815C1"/>
    <w:rsid w:val="00682917"/>
    <w:rsid w:val="0068338A"/>
    <w:rsid w:val="006839CB"/>
    <w:rsid w:val="00684E6D"/>
    <w:rsid w:val="00690B55"/>
    <w:rsid w:val="006918F0"/>
    <w:rsid w:val="0069190F"/>
    <w:rsid w:val="00691BD4"/>
    <w:rsid w:val="00692ADC"/>
    <w:rsid w:val="00693CDA"/>
    <w:rsid w:val="006947BC"/>
    <w:rsid w:val="00695174"/>
    <w:rsid w:val="00696E28"/>
    <w:rsid w:val="006972F5"/>
    <w:rsid w:val="00697D04"/>
    <w:rsid w:val="006A08DE"/>
    <w:rsid w:val="006A13FF"/>
    <w:rsid w:val="006A1784"/>
    <w:rsid w:val="006A1E90"/>
    <w:rsid w:val="006A1FBA"/>
    <w:rsid w:val="006A385D"/>
    <w:rsid w:val="006A3AB3"/>
    <w:rsid w:val="006A3BC6"/>
    <w:rsid w:val="006A4237"/>
    <w:rsid w:val="006A4D62"/>
    <w:rsid w:val="006A51C3"/>
    <w:rsid w:val="006A5648"/>
    <w:rsid w:val="006B0C99"/>
    <w:rsid w:val="006B1447"/>
    <w:rsid w:val="006B1693"/>
    <w:rsid w:val="006B1C05"/>
    <w:rsid w:val="006B1E07"/>
    <w:rsid w:val="006B21D6"/>
    <w:rsid w:val="006B2B89"/>
    <w:rsid w:val="006B424F"/>
    <w:rsid w:val="006B5AFF"/>
    <w:rsid w:val="006B60A2"/>
    <w:rsid w:val="006B6192"/>
    <w:rsid w:val="006B6A5A"/>
    <w:rsid w:val="006B6ED4"/>
    <w:rsid w:val="006C04C0"/>
    <w:rsid w:val="006C2846"/>
    <w:rsid w:val="006C3CF6"/>
    <w:rsid w:val="006C4B7E"/>
    <w:rsid w:val="006C574D"/>
    <w:rsid w:val="006C5762"/>
    <w:rsid w:val="006C6322"/>
    <w:rsid w:val="006C7AAA"/>
    <w:rsid w:val="006D0F0D"/>
    <w:rsid w:val="006D0F7F"/>
    <w:rsid w:val="006D1237"/>
    <w:rsid w:val="006D3486"/>
    <w:rsid w:val="006D38D3"/>
    <w:rsid w:val="006D48FE"/>
    <w:rsid w:val="006D59D9"/>
    <w:rsid w:val="006D5D00"/>
    <w:rsid w:val="006D7271"/>
    <w:rsid w:val="006E2769"/>
    <w:rsid w:val="006E3994"/>
    <w:rsid w:val="006E3DAE"/>
    <w:rsid w:val="006E44C9"/>
    <w:rsid w:val="006E53C0"/>
    <w:rsid w:val="006E5479"/>
    <w:rsid w:val="006E58FE"/>
    <w:rsid w:val="006F00DA"/>
    <w:rsid w:val="006F0BA6"/>
    <w:rsid w:val="006F14DB"/>
    <w:rsid w:val="006F2AD5"/>
    <w:rsid w:val="006F2C59"/>
    <w:rsid w:val="006F3690"/>
    <w:rsid w:val="006F4CDC"/>
    <w:rsid w:val="006F4F4E"/>
    <w:rsid w:val="00700190"/>
    <w:rsid w:val="007003A4"/>
    <w:rsid w:val="007005AB"/>
    <w:rsid w:val="007025D5"/>
    <w:rsid w:val="0070294D"/>
    <w:rsid w:val="00702CBD"/>
    <w:rsid w:val="00705C11"/>
    <w:rsid w:val="00706F68"/>
    <w:rsid w:val="00710C50"/>
    <w:rsid w:val="00710E18"/>
    <w:rsid w:val="00711536"/>
    <w:rsid w:val="007131B8"/>
    <w:rsid w:val="007141B9"/>
    <w:rsid w:val="00715449"/>
    <w:rsid w:val="0071603B"/>
    <w:rsid w:val="0071642C"/>
    <w:rsid w:val="00716ABA"/>
    <w:rsid w:val="00722EE5"/>
    <w:rsid w:val="0072326D"/>
    <w:rsid w:val="0072423E"/>
    <w:rsid w:val="00724B13"/>
    <w:rsid w:val="0072572B"/>
    <w:rsid w:val="00727871"/>
    <w:rsid w:val="007302DB"/>
    <w:rsid w:val="0073065E"/>
    <w:rsid w:val="00731576"/>
    <w:rsid w:val="00733835"/>
    <w:rsid w:val="00733BE0"/>
    <w:rsid w:val="007343E0"/>
    <w:rsid w:val="007344D8"/>
    <w:rsid w:val="0073465C"/>
    <w:rsid w:val="007351FA"/>
    <w:rsid w:val="00735954"/>
    <w:rsid w:val="00735C09"/>
    <w:rsid w:val="00736FE0"/>
    <w:rsid w:val="007372DE"/>
    <w:rsid w:val="00737412"/>
    <w:rsid w:val="00737C0B"/>
    <w:rsid w:val="00741F50"/>
    <w:rsid w:val="0074217A"/>
    <w:rsid w:val="0074318C"/>
    <w:rsid w:val="00743871"/>
    <w:rsid w:val="00743BB9"/>
    <w:rsid w:val="007447E8"/>
    <w:rsid w:val="007454F1"/>
    <w:rsid w:val="007462D5"/>
    <w:rsid w:val="00746A72"/>
    <w:rsid w:val="007470AC"/>
    <w:rsid w:val="0074779F"/>
    <w:rsid w:val="0075074B"/>
    <w:rsid w:val="00750C0F"/>
    <w:rsid w:val="007526F4"/>
    <w:rsid w:val="007527E4"/>
    <w:rsid w:val="00754A8A"/>
    <w:rsid w:val="0075571F"/>
    <w:rsid w:val="00755E20"/>
    <w:rsid w:val="00755E9D"/>
    <w:rsid w:val="00757221"/>
    <w:rsid w:val="0076010A"/>
    <w:rsid w:val="00760508"/>
    <w:rsid w:val="00760F5D"/>
    <w:rsid w:val="0076440B"/>
    <w:rsid w:val="007648DD"/>
    <w:rsid w:val="00765BED"/>
    <w:rsid w:val="00765E20"/>
    <w:rsid w:val="00766208"/>
    <w:rsid w:val="007669E9"/>
    <w:rsid w:val="007677F7"/>
    <w:rsid w:val="00767812"/>
    <w:rsid w:val="00772170"/>
    <w:rsid w:val="00772391"/>
    <w:rsid w:val="007736BF"/>
    <w:rsid w:val="0077442D"/>
    <w:rsid w:val="00776747"/>
    <w:rsid w:val="0078327D"/>
    <w:rsid w:val="007871E7"/>
    <w:rsid w:val="007912BA"/>
    <w:rsid w:val="00791320"/>
    <w:rsid w:val="007926D6"/>
    <w:rsid w:val="00792A77"/>
    <w:rsid w:val="007943CB"/>
    <w:rsid w:val="00794A64"/>
    <w:rsid w:val="0079512F"/>
    <w:rsid w:val="007973DA"/>
    <w:rsid w:val="00797815"/>
    <w:rsid w:val="00797C60"/>
    <w:rsid w:val="007A0575"/>
    <w:rsid w:val="007A16D3"/>
    <w:rsid w:val="007A21B6"/>
    <w:rsid w:val="007A28E9"/>
    <w:rsid w:val="007A2B6A"/>
    <w:rsid w:val="007A2DCF"/>
    <w:rsid w:val="007A6FA0"/>
    <w:rsid w:val="007A74C0"/>
    <w:rsid w:val="007A763D"/>
    <w:rsid w:val="007A7B1E"/>
    <w:rsid w:val="007B3F51"/>
    <w:rsid w:val="007B505A"/>
    <w:rsid w:val="007B56DF"/>
    <w:rsid w:val="007B5C51"/>
    <w:rsid w:val="007B5D68"/>
    <w:rsid w:val="007B659E"/>
    <w:rsid w:val="007B6720"/>
    <w:rsid w:val="007B7333"/>
    <w:rsid w:val="007C3155"/>
    <w:rsid w:val="007C7F4D"/>
    <w:rsid w:val="007D09BA"/>
    <w:rsid w:val="007D1420"/>
    <w:rsid w:val="007D3CDA"/>
    <w:rsid w:val="007D3F89"/>
    <w:rsid w:val="007D48FB"/>
    <w:rsid w:val="007D50DA"/>
    <w:rsid w:val="007D5F29"/>
    <w:rsid w:val="007D776A"/>
    <w:rsid w:val="007D78B4"/>
    <w:rsid w:val="007E3CBB"/>
    <w:rsid w:val="007E622E"/>
    <w:rsid w:val="007E7EA3"/>
    <w:rsid w:val="007F079E"/>
    <w:rsid w:val="007F1539"/>
    <w:rsid w:val="007F1865"/>
    <w:rsid w:val="007F1A20"/>
    <w:rsid w:val="007F3252"/>
    <w:rsid w:val="007F4DF4"/>
    <w:rsid w:val="007F5824"/>
    <w:rsid w:val="007F5CE0"/>
    <w:rsid w:val="007F6A88"/>
    <w:rsid w:val="00801016"/>
    <w:rsid w:val="008010BE"/>
    <w:rsid w:val="00801266"/>
    <w:rsid w:val="008020CC"/>
    <w:rsid w:val="00802767"/>
    <w:rsid w:val="00802ABB"/>
    <w:rsid w:val="00803492"/>
    <w:rsid w:val="00804854"/>
    <w:rsid w:val="00804C9D"/>
    <w:rsid w:val="00805DE2"/>
    <w:rsid w:val="00806895"/>
    <w:rsid w:val="008112ED"/>
    <w:rsid w:val="008113F5"/>
    <w:rsid w:val="00811422"/>
    <w:rsid w:val="00811C25"/>
    <w:rsid w:val="00812EF3"/>
    <w:rsid w:val="00812FB8"/>
    <w:rsid w:val="0081395F"/>
    <w:rsid w:val="00814814"/>
    <w:rsid w:val="00814B6A"/>
    <w:rsid w:val="00816B4F"/>
    <w:rsid w:val="00817285"/>
    <w:rsid w:val="0082081E"/>
    <w:rsid w:val="00820FBE"/>
    <w:rsid w:val="008231DE"/>
    <w:rsid w:val="008248FD"/>
    <w:rsid w:val="00825550"/>
    <w:rsid w:val="00825771"/>
    <w:rsid w:val="00827199"/>
    <w:rsid w:val="0082799E"/>
    <w:rsid w:val="00827FD6"/>
    <w:rsid w:val="00831199"/>
    <w:rsid w:val="008315E5"/>
    <w:rsid w:val="00832731"/>
    <w:rsid w:val="00832F60"/>
    <w:rsid w:val="0083497E"/>
    <w:rsid w:val="00835642"/>
    <w:rsid w:val="008374E6"/>
    <w:rsid w:val="00837664"/>
    <w:rsid w:val="00837685"/>
    <w:rsid w:val="00841111"/>
    <w:rsid w:val="0084150F"/>
    <w:rsid w:val="00841F5A"/>
    <w:rsid w:val="00843698"/>
    <w:rsid w:val="00843EF8"/>
    <w:rsid w:val="00846C71"/>
    <w:rsid w:val="0084793B"/>
    <w:rsid w:val="00847B0F"/>
    <w:rsid w:val="00850A74"/>
    <w:rsid w:val="00851E1C"/>
    <w:rsid w:val="0085234F"/>
    <w:rsid w:val="0085312C"/>
    <w:rsid w:val="00856667"/>
    <w:rsid w:val="00856AF4"/>
    <w:rsid w:val="00862D45"/>
    <w:rsid w:val="00863459"/>
    <w:rsid w:val="0086351B"/>
    <w:rsid w:val="00863AC9"/>
    <w:rsid w:val="0086400D"/>
    <w:rsid w:val="008644A7"/>
    <w:rsid w:val="008646E9"/>
    <w:rsid w:val="00865FE3"/>
    <w:rsid w:val="00866337"/>
    <w:rsid w:val="00866CF7"/>
    <w:rsid w:val="00866DC9"/>
    <w:rsid w:val="008706FE"/>
    <w:rsid w:val="00870D0B"/>
    <w:rsid w:val="00871049"/>
    <w:rsid w:val="008712A3"/>
    <w:rsid w:val="0087169B"/>
    <w:rsid w:val="00871E1B"/>
    <w:rsid w:val="00872AFE"/>
    <w:rsid w:val="00872F6D"/>
    <w:rsid w:val="00874B01"/>
    <w:rsid w:val="0087684D"/>
    <w:rsid w:val="008771D2"/>
    <w:rsid w:val="0087787E"/>
    <w:rsid w:val="008838A6"/>
    <w:rsid w:val="00884379"/>
    <w:rsid w:val="00885FAF"/>
    <w:rsid w:val="00891C3F"/>
    <w:rsid w:val="008945AD"/>
    <w:rsid w:val="00894CB4"/>
    <w:rsid w:val="0089543B"/>
    <w:rsid w:val="00895708"/>
    <w:rsid w:val="00895774"/>
    <w:rsid w:val="00896A75"/>
    <w:rsid w:val="008A0037"/>
    <w:rsid w:val="008A0329"/>
    <w:rsid w:val="008A115A"/>
    <w:rsid w:val="008A1C72"/>
    <w:rsid w:val="008A1FA8"/>
    <w:rsid w:val="008A2252"/>
    <w:rsid w:val="008A2F7F"/>
    <w:rsid w:val="008A33C9"/>
    <w:rsid w:val="008A5050"/>
    <w:rsid w:val="008A5898"/>
    <w:rsid w:val="008A58EE"/>
    <w:rsid w:val="008A5B00"/>
    <w:rsid w:val="008A6656"/>
    <w:rsid w:val="008A6F04"/>
    <w:rsid w:val="008A736F"/>
    <w:rsid w:val="008B01EF"/>
    <w:rsid w:val="008B06B0"/>
    <w:rsid w:val="008B15CC"/>
    <w:rsid w:val="008B1E88"/>
    <w:rsid w:val="008B25E5"/>
    <w:rsid w:val="008B46DE"/>
    <w:rsid w:val="008B6B17"/>
    <w:rsid w:val="008B7D84"/>
    <w:rsid w:val="008C0592"/>
    <w:rsid w:val="008C10F1"/>
    <w:rsid w:val="008C19FB"/>
    <w:rsid w:val="008C25D0"/>
    <w:rsid w:val="008C2602"/>
    <w:rsid w:val="008C2D0E"/>
    <w:rsid w:val="008C4770"/>
    <w:rsid w:val="008C4C05"/>
    <w:rsid w:val="008C7A11"/>
    <w:rsid w:val="008D17B0"/>
    <w:rsid w:val="008D18A7"/>
    <w:rsid w:val="008D1A9C"/>
    <w:rsid w:val="008D23AD"/>
    <w:rsid w:val="008D2C51"/>
    <w:rsid w:val="008D4797"/>
    <w:rsid w:val="008D5216"/>
    <w:rsid w:val="008D7D4A"/>
    <w:rsid w:val="008E02F4"/>
    <w:rsid w:val="008E2502"/>
    <w:rsid w:val="008E3505"/>
    <w:rsid w:val="008E3B30"/>
    <w:rsid w:val="008E7763"/>
    <w:rsid w:val="008F02D8"/>
    <w:rsid w:val="008F133D"/>
    <w:rsid w:val="008F158E"/>
    <w:rsid w:val="008F19A9"/>
    <w:rsid w:val="008F1CB3"/>
    <w:rsid w:val="008F1F59"/>
    <w:rsid w:val="008F383B"/>
    <w:rsid w:val="008F4A3D"/>
    <w:rsid w:val="008F4E8A"/>
    <w:rsid w:val="008F5206"/>
    <w:rsid w:val="008F5C5D"/>
    <w:rsid w:val="008F63E2"/>
    <w:rsid w:val="008F693B"/>
    <w:rsid w:val="0090062F"/>
    <w:rsid w:val="00902DAC"/>
    <w:rsid w:val="0090316D"/>
    <w:rsid w:val="00903379"/>
    <w:rsid w:val="00903A1F"/>
    <w:rsid w:val="0090574C"/>
    <w:rsid w:val="00907108"/>
    <w:rsid w:val="0090777B"/>
    <w:rsid w:val="00910CC0"/>
    <w:rsid w:val="0091238E"/>
    <w:rsid w:val="00912963"/>
    <w:rsid w:val="0091358D"/>
    <w:rsid w:val="009143FA"/>
    <w:rsid w:val="00916EAB"/>
    <w:rsid w:val="00916F7C"/>
    <w:rsid w:val="009173E5"/>
    <w:rsid w:val="00917D7E"/>
    <w:rsid w:val="00920747"/>
    <w:rsid w:val="00921E3B"/>
    <w:rsid w:val="0092202C"/>
    <w:rsid w:val="0092208C"/>
    <w:rsid w:val="0092231F"/>
    <w:rsid w:val="00923265"/>
    <w:rsid w:val="00923D2A"/>
    <w:rsid w:val="00926C13"/>
    <w:rsid w:val="00926E3D"/>
    <w:rsid w:val="00927E6B"/>
    <w:rsid w:val="009308B3"/>
    <w:rsid w:val="00933196"/>
    <w:rsid w:val="009339FA"/>
    <w:rsid w:val="009342D1"/>
    <w:rsid w:val="00935509"/>
    <w:rsid w:val="00935E8D"/>
    <w:rsid w:val="0094011C"/>
    <w:rsid w:val="009410CA"/>
    <w:rsid w:val="009413BC"/>
    <w:rsid w:val="0094146E"/>
    <w:rsid w:val="00946454"/>
    <w:rsid w:val="00950C85"/>
    <w:rsid w:val="00950D87"/>
    <w:rsid w:val="00953912"/>
    <w:rsid w:val="0095496D"/>
    <w:rsid w:val="00954B28"/>
    <w:rsid w:val="00954FBB"/>
    <w:rsid w:val="0095510C"/>
    <w:rsid w:val="0095559E"/>
    <w:rsid w:val="00957CCF"/>
    <w:rsid w:val="00961436"/>
    <w:rsid w:val="009618C9"/>
    <w:rsid w:val="00962B8C"/>
    <w:rsid w:val="00962E31"/>
    <w:rsid w:val="009633EC"/>
    <w:rsid w:val="00964160"/>
    <w:rsid w:val="00970B18"/>
    <w:rsid w:val="00970BDA"/>
    <w:rsid w:val="00971C89"/>
    <w:rsid w:val="00971FA9"/>
    <w:rsid w:val="00973B9A"/>
    <w:rsid w:val="00974615"/>
    <w:rsid w:val="00974C75"/>
    <w:rsid w:val="00975221"/>
    <w:rsid w:val="0098048F"/>
    <w:rsid w:val="009829A5"/>
    <w:rsid w:val="0098302E"/>
    <w:rsid w:val="0098567C"/>
    <w:rsid w:val="009861A2"/>
    <w:rsid w:val="00990AF5"/>
    <w:rsid w:val="00991D8E"/>
    <w:rsid w:val="009925FC"/>
    <w:rsid w:val="009935B6"/>
    <w:rsid w:val="00993AE1"/>
    <w:rsid w:val="00993E36"/>
    <w:rsid w:val="009947EE"/>
    <w:rsid w:val="00995345"/>
    <w:rsid w:val="00995811"/>
    <w:rsid w:val="009962E5"/>
    <w:rsid w:val="00996E39"/>
    <w:rsid w:val="00996EC9"/>
    <w:rsid w:val="009A0217"/>
    <w:rsid w:val="009A1070"/>
    <w:rsid w:val="009A2410"/>
    <w:rsid w:val="009A2541"/>
    <w:rsid w:val="009A31D4"/>
    <w:rsid w:val="009A333D"/>
    <w:rsid w:val="009A4206"/>
    <w:rsid w:val="009A5030"/>
    <w:rsid w:val="009A5C23"/>
    <w:rsid w:val="009A632A"/>
    <w:rsid w:val="009A664A"/>
    <w:rsid w:val="009A7398"/>
    <w:rsid w:val="009B031B"/>
    <w:rsid w:val="009B122A"/>
    <w:rsid w:val="009B15CB"/>
    <w:rsid w:val="009B3106"/>
    <w:rsid w:val="009B4DD6"/>
    <w:rsid w:val="009B596C"/>
    <w:rsid w:val="009B6B98"/>
    <w:rsid w:val="009B740E"/>
    <w:rsid w:val="009B744E"/>
    <w:rsid w:val="009C0EAE"/>
    <w:rsid w:val="009C193E"/>
    <w:rsid w:val="009C1A27"/>
    <w:rsid w:val="009C1E20"/>
    <w:rsid w:val="009C1F41"/>
    <w:rsid w:val="009C3184"/>
    <w:rsid w:val="009C39C0"/>
    <w:rsid w:val="009C4093"/>
    <w:rsid w:val="009C5A41"/>
    <w:rsid w:val="009C6A0B"/>
    <w:rsid w:val="009C6A6F"/>
    <w:rsid w:val="009C6B9A"/>
    <w:rsid w:val="009C6FAB"/>
    <w:rsid w:val="009C76FB"/>
    <w:rsid w:val="009C7F00"/>
    <w:rsid w:val="009D0945"/>
    <w:rsid w:val="009D0E8F"/>
    <w:rsid w:val="009D21DA"/>
    <w:rsid w:val="009D3015"/>
    <w:rsid w:val="009D3BD2"/>
    <w:rsid w:val="009D5651"/>
    <w:rsid w:val="009D5B82"/>
    <w:rsid w:val="009E2F43"/>
    <w:rsid w:val="009E34B6"/>
    <w:rsid w:val="009E59F0"/>
    <w:rsid w:val="009E6C00"/>
    <w:rsid w:val="009F0772"/>
    <w:rsid w:val="009F1FCD"/>
    <w:rsid w:val="009F2F1B"/>
    <w:rsid w:val="009F3E2E"/>
    <w:rsid w:val="009F5ECB"/>
    <w:rsid w:val="009F7071"/>
    <w:rsid w:val="00A00F49"/>
    <w:rsid w:val="00A032A3"/>
    <w:rsid w:val="00A038E9"/>
    <w:rsid w:val="00A04395"/>
    <w:rsid w:val="00A0458A"/>
    <w:rsid w:val="00A0551E"/>
    <w:rsid w:val="00A07CE0"/>
    <w:rsid w:val="00A10CDF"/>
    <w:rsid w:val="00A123C6"/>
    <w:rsid w:val="00A136CF"/>
    <w:rsid w:val="00A13987"/>
    <w:rsid w:val="00A14E37"/>
    <w:rsid w:val="00A158A1"/>
    <w:rsid w:val="00A2188F"/>
    <w:rsid w:val="00A242E6"/>
    <w:rsid w:val="00A26E15"/>
    <w:rsid w:val="00A27FED"/>
    <w:rsid w:val="00A31030"/>
    <w:rsid w:val="00A31D6D"/>
    <w:rsid w:val="00A32F0D"/>
    <w:rsid w:val="00A3312B"/>
    <w:rsid w:val="00A376DF"/>
    <w:rsid w:val="00A42852"/>
    <w:rsid w:val="00A42F1D"/>
    <w:rsid w:val="00A430CC"/>
    <w:rsid w:val="00A43DED"/>
    <w:rsid w:val="00A4404D"/>
    <w:rsid w:val="00A4456A"/>
    <w:rsid w:val="00A45503"/>
    <w:rsid w:val="00A45A33"/>
    <w:rsid w:val="00A465FC"/>
    <w:rsid w:val="00A47491"/>
    <w:rsid w:val="00A50DBA"/>
    <w:rsid w:val="00A51F84"/>
    <w:rsid w:val="00A5251A"/>
    <w:rsid w:val="00A52528"/>
    <w:rsid w:val="00A526DE"/>
    <w:rsid w:val="00A5318C"/>
    <w:rsid w:val="00A53958"/>
    <w:rsid w:val="00A53CE6"/>
    <w:rsid w:val="00A549D3"/>
    <w:rsid w:val="00A54DB6"/>
    <w:rsid w:val="00A5583A"/>
    <w:rsid w:val="00A56036"/>
    <w:rsid w:val="00A56684"/>
    <w:rsid w:val="00A570FB"/>
    <w:rsid w:val="00A625EB"/>
    <w:rsid w:val="00A63255"/>
    <w:rsid w:val="00A63817"/>
    <w:rsid w:val="00A650A7"/>
    <w:rsid w:val="00A652D1"/>
    <w:rsid w:val="00A652F9"/>
    <w:rsid w:val="00A670E3"/>
    <w:rsid w:val="00A671F7"/>
    <w:rsid w:val="00A6770B"/>
    <w:rsid w:val="00A678BE"/>
    <w:rsid w:val="00A70037"/>
    <w:rsid w:val="00A70600"/>
    <w:rsid w:val="00A70D7C"/>
    <w:rsid w:val="00A70E06"/>
    <w:rsid w:val="00A737F2"/>
    <w:rsid w:val="00A77C80"/>
    <w:rsid w:val="00A802B4"/>
    <w:rsid w:val="00A80358"/>
    <w:rsid w:val="00A80548"/>
    <w:rsid w:val="00A8105E"/>
    <w:rsid w:val="00A81650"/>
    <w:rsid w:val="00A83FCA"/>
    <w:rsid w:val="00A84D88"/>
    <w:rsid w:val="00A861F4"/>
    <w:rsid w:val="00A87D4D"/>
    <w:rsid w:val="00A90465"/>
    <w:rsid w:val="00A925EE"/>
    <w:rsid w:val="00A92E06"/>
    <w:rsid w:val="00A9395B"/>
    <w:rsid w:val="00A94DED"/>
    <w:rsid w:val="00A94E01"/>
    <w:rsid w:val="00A95F63"/>
    <w:rsid w:val="00A964C3"/>
    <w:rsid w:val="00A96788"/>
    <w:rsid w:val="00AA06BA"/>
    <w:rsid w:val="00AA0749"/>
    <w:rsid w:val="00AA2209"/>
    <w:rsid w:val="00AA2541"/>
    <w:rsid w:val="00AA2743"/>
    <w:rsid w:val="00AA3188"/>
    <w:rsid w:val="00AA41F9"/>
    <w:rsid w:val="00AA4527"/>
    <w:rsid w:val="00AA5625"/>
    <w:rsid w:val="00AA56E2"/>
    <w:rsid w:val="00AA5D54"/>
    <w:rsid w:val="00AA7000"/>
    <w:rsid w:val="00AB0552"/>
    <w:rsid w:val="00AB29C3"/>
    <w:rsid w:val="00AB37E5"/>
    <w:rsid w:val="00AB3AC4"/>
    <w:rsid w:val="00AB5650"/>
    <w:rsid w:val="00AB78CD"/>
    <w:rsid w:val="00AC1638"/>
    <w:rsid w:val="00AC1734"/>
    <w:rsid w:val="00AC7078"/>
    <w:rsid w:val="00AC7426"/>
    <w:rsid w:val="00AD109C"/>
    <w:rsid w:val="00AD29A8"/>
    <w:rsid w:val="00AD38EF"/>
    <w:rsid w:val="00AD6763"/>
    <w:rsid w:val="00AE27E2"/>
    <w:rsid w:val="00AE5624"/>
    <w:rsid w:val="00AE58B7"/>
    <w:rsid w:val="00AE7EB7"/>
    <w:rsid w:val="00AF0105"/>
    <w:rsid w:val="00AF0A25"/>
    <w:rsid w:val="00AF126D"/>
    <w:rsid w:val="00AF25BC"/>
    <w:rsid w:val="00AF318C"/>
    <w:rsid w:val="00AF44D2"/>
    <w:rsid w:val="00AF6B95"/>
    <w:rsid w:val="00B000E8"/>
    <w:rsid w:val="00B004D1"/>
    <w:rsid w:val="00B02D83"/>
    <w:rsid w:val="00B036FF"/>
    <w:rsid w:val="00B04613"/>
    <w:rsid w:val="00B04643"/>
    <w:rsid w:val="00B05D4C"/>
    <w:rsid w:val="00B06955"/>
    <w:rsid w:val="00B06AA7"/>
    <w:rsid w:val="00B0758B"/>
    <w:rsid w:val="00B10012"/>
    <w:rsid w:val="00B100BC"/>
    <w:rsid w:val="00B101AB"/>
    <w:rsid w:val="00B101DB"/>
    <w:rsid w:val="00B10566"/>
    <w:rsid w:val="00B1488F"/>
    <w:rsid w:val="00B15558"/>
    <w:rsid w:val="00B1586F"/>
    <w:rsid w:val="00B17970"/>
    <w:rsid w:val="00B209F7"/>
    <w:rsid w:val="00B21C8B"/>
    <w:rsid w:val="00B224EB"/>
    <w:rsid w:val="00B23A5D"/>
    <w:rsid w:val="00B247F9"/>
    <w:rsid w:val="00B24914"/>
    <w:rsid w:val="00B26AA5"/>
    <w:rsid w:val="00B26F1E"/>
    <w:rsid w:val="00B316EE"/>
    <w:rsid w:val="00B3172D"/>
    <w:rsid w:val="00B32545"/>
    <w:rsid w:val="00B32647"/>
    <w:rsid w:val="00B348F0"/>
    <w:rsid w:val="00B35C8F"/>
    <w:rsid w:val="00B365B4"/>
    <w:rsid w:val="00B37400"/>
    <w:rsid w:val="00B4005A"/>
    <w:rsid w:val="00B4028C"/>
    <w:rsid w:val="00B40B2C"/>
    <w:rsid w:val="00B40DE3"/>
    <w:rsid w:val="00B41B30"/>
    <w:rsid w:val="00B421A4"/>
    <w:rsid w:val="00B42438"/>
    <w:rsid w:val="00B42E97"/>
    <w:rsid w:val="00B43A77"/>
    <w:rsid w:val="00B4601B"/>
    <w:rsid w:val="00B4688F"/>
    <w:rsid w:val="00B46EBA"/>
    <w:rsid w:val="00B50F8B"/>
    <w:rsid w:val="00B52213"/>
    <w:rsid w:val="00B532E8"/>
    <w:rsid w:val="00B53990"/>
    <w:rsid w:val="00B54403"/>
    <w:rsid w:val="00B54AF1"/>
    <w:rsid w:val="00B557FB"/>
    <w:rsid w:val="00B55B3F"/>
    <w:rsid w:val="00B56800"/>
    <w:rsid w:val="00B570E9"/>
    <w:rsid w:val="00B57572"/>
    <w:rsid w:val="00B6174C"/>
    <w:rsid w:val="00B61CFE"/>
    <w:rsid w:val="00B61F42"/>
    <w:rsid w:val="00B6306C"/>
    <w:rsid w:val="00B6674B"/>
    <w:rsid w:val="00B71183"/>
    <w:rsid w:val="00B7157C"/>
    <w:rsid w:val="00B73DBB"/>
    <w:rsid w:val="00B754ED"/>
    <w:rsid w:val="00B75E3C"/>
    <w:rsid w:val="00B75ECC"/>
    <w:rsid w:val="00B7707D"/>
    <w:rsid w:val="00B804AE"/>
    <w:rsid w:val="00B81019"/>
    <w:rsid w:val="00B815DA"/>
    <w:rsid w:val="00B828C2"/>
    <w:rsid w:val="00B841AB"/>
    <w:rsid w:val="00B84802"/>
    <w:rsid w:val="00B8611B"/>
    <w:rsid w:val="00B86251"/>
    <w:rsid w:val="00B8642E"/>
    <w:rsid w:val="00B8644E"/>
    <w:rsid w:val="00B865B3"/>
    <w:rsid w:val="00B86679"/>
    <w:rsid w:val="00B86780"/>
    <w:rsid w:val="00B86878"/>
    <w:rsid w:val="00B87B00"/>
    <w:rsid w:val="00B87D9E"/>
    <w:rsid w:val="00B90A1C"/>
    <w:rsid w:val="00B90C18"/>
    <w:rsid w:val="00B91297"/>
    <w:rsid w:val="00B9195B"/>
    <w:rsid w:val="00B94F22"/>
    <w:rsid w:val="00B966DE"/>
    <w:rsid w:val="00B97815"/>
    <w:rsid w:val="00B97D1C"/>
    <w:rsid w:val="00BA0BAF"/>
    <w:rsid w:val="00BA1BE8"/>
    <w:rsid w:val="00BA206A"/>
    <w:rsid w:val="00BA2BD4"/>
    <w:rsid w:val="00BA2D81"/>
    <w:rsid w:val="00BA4A5C"/>
    <w:rsid w:val="00BA56F4"/>
    <w:rsid w:val="00BA5953"/>
    <w:rsid w:val="00BA7B16"/>
    <w:rsid w:val="00BB14F4"/>
    <w:rsid w:val="00BB2FE4"/>
    <w:rsid w:val="00BB366D"/>
    <w:rsid w:val="00BB631F"/>
    <w:rsid w:val="00BB7224"/>
    <w:rsid w:val="00BB7BC0"/>
    <w:rsid w:val="00BC42CD"/>
    <w:rsid w:val="00BC7B42"/>
    <w:rsid w:val="00BC7BC2"/>
    <w:rsid w:val="00BD19ED"/>
    <w:rsid w:val="00BD2DBD"/>
    <w:rsid w:val="00BD3331"/>
    <w:rsid w:val="00BD3E74"/>
    <w:rsid w:val="00BD3ED8"/>
    <w:rsid w:val="00BD4D08"/>
    <w:rsid w:val="00BD58E6"/>
    <w:rsid w:val="00BD66DE"/>
    <w:rsid w:val="00BD696A"/>
    <w:rsid w:val="00BD7DF2"/>
    <w:rsid w:val="00BE0714"/>
    <w:rsid w:val="00BE0A27"/>
    <w:rsid w:val="00BE103F"/>
    <w:rsid w:val="00BE19B9"/>
    <w:rsid w:val="00BE1B6E"/>
    <w:rsid w:val="00BE21B0"/>
    <w:rsid w:val="00BE23AD"/>
    <w:rsid w:val="00BE2E78"/>
    <w:rsid w:val="00BE2F58"/>
    <w:rsid w:val="00BE324B"/>
    <w:rsid w:val="00BE39AC"/>
    <w:rsid w:val="00BE3A35"/>
    <w:rsid w:val="00BE7DCA"/>
    <w:rsid w:val="00BF07F5"/>
    <w:rsid w:val="00BF15A2"/>
    <w:rsid w:val="00BF18A2"/>
    <w:rsid w:val="00BF203D"/>
    <w:rsid w:val="00BF3A32"/>
    <w:rsid w:val="00BF4904"/>
    <w:rsid w:val="00BF4DC9"/>
    <w:rsid w:val="00BF6265"/>
    <w:rsid w:val="00BF686F"/>
    <w:rsid w:val="00C002D3"/>
    <w:rsid w:val="00C013B3"/>
    <w:rsid w:val="00C02886"/>
    <w:rsid w:val="00C03780"/>
    <w:rsid w:val="00C04E0C"/>
    <w:rsid w:val="00C05508"/>
    <w:rsid w:val="00C06021"/>
    <w:rsid w:val="00C069EB"/>
    <w:rsid w:val="00C06E55"/>
    <w:rsid w:val="00C07A0E"/>
    <w:rsid w:val="00C12C20"/>
    <w:rsid w:val="00C1482A"/>
    <w:rsid w:val="00C14A24"/>
    <w:rsid w:val="00C2119C"/>
    <w:rsid w:val="00C223AE"/>
    <w:rsid w:val="00C22AFA"/>
    <w:rsid w:val="00C23633"/>
    <w:rsid w:val="00C23E3C"/>
    <w:rsid w:val="00C244F1"/>
    <w:rsid w:val="00C24FB3"/>
    <w:rsid w:val="00C25CC3"/>
    <w:rsid w:val="00C30394"/>
    <w:rsid w:val="00C30651"/>
    <w:rsid w:val="00C30DD1"/>
    <w:rsid w:val="00C32C32"/>
    <w:rsid w:val="00C32DC4"/>
    <w:rsid w:val="00C3429B"/>
    <w:rsid w:val="00C3449B"/>
    <w:rsid w:val="00C34C67"/>
    <w:rsid w:val="00C34CED"/>
    <w:rsid w:val="00C354A6"/>
    <w:rsid w:val="00C3563B"/>
    <w:rsid w:val="00C35EFD"/>
    <w:rsid w:val="00C36644"/>
    <w:rsid w:val="00C367BD"/>
    <w:rsid w:val="00C3696B"/>
    <w:rsid w:val="00C37FA8"/>
    <w:rsid w:val="00C4060C"/>
    <w:rsid w:val="00C4067C"/>
    <w:rsid w:val="00C42764"/>
    <w:rsid w:val="00C436E8"/>
    <w:rsid w:val="00C4380D"/>
    <w:rsid w:val="00C43F94"/>
    <w:rsid w:val="00C448A3"/>
    <w:rsid w:val="00C46113"/>
    <w:rsid w:val="00C46E1D"/>
    <w:rsid w:val="00C46E66"/>
    <w:rsid w:val="00C47F66"/>
    <w:rsid w:val="00C50AAC"/>
    <w:rsid w:val="00C5134C"/>
    <w:rsid w:val="00C514E3"/>
    <w:rsid w:val="00C52DA7"/>
    <w:rsid w:val="00C52EDF"/>
    <w:rsid w:val="00C53BA5"/>
    <w:rsid w:val="00C54C41"/>
    <w:rsid w:val="00C56D87"/>
    <w:rsid w:val="00C6098A"/>
    <w:rsid w:val="00C61181"/>
    <w:rsid w:val="00C61721"/>
    <w:rsid w:val="00C62312"/>
    <w:rsid w:val="00C648E9"/>
    <w:rsid w:val="00C64C18"/>
    <w:rsid w:val="00C65F1B"/>
    <w:rsid w:val="00C65F60"/>
    <w:rsid w:val="00C674D0"/>
    <w:rsid w:val="00C6771C"/>
    <w:rsid w:val="00C702F1"/>
    <w:rsid w:val="00C70505"/>
    <w:rsid w:val="00C733F8"/>
    <w:rsid w:val="00C7436A"/>
    <w:rsid w:val="00C74431"/>
    <w:rsid w:val="00C74B69"/>
    <w:rsid w:val="00C750C1"/>
    <w:rsid w:val="00C769D8"/>
    <w:rsid w:val="00C77C84"/>
    <w:rsid w:val="00C77E69"/>
    <w:rsid w:val="00C82A18"/>
    <w:rsid w:val="00C8360D"/>
    <w:rsid w:val="00C83BE6"/>
    <w:rsid w:val="00C84715"/>
    <w:rsid w:val="00C85354"/>
    <w:rsid w:val="00C85441"/>
    <w:rsid w:val="00C858EE"/>
    <w:rsid w:val="00C86A8C"/>
    <w:rsid w:val="00C86CB8"/>
    <w:rsid w:val="00C87797"/>
    <w:rsid w:val="00C923E8"/>
    <w:rsid w:val="00C943F7"/>
    <w:rsid w:val="00C94BCB"/>
    <w:rsid w:val="00C95230"/>
    <w:rsid w:val="00C95486"/>
    <w:rsid w:val="00C96306"/>
    <w:rsid w:val="00C96715"/>
    <w:rsid w:val="00C975E9"/>
    <w:rsid w:val="00CA0B0B"/>
    <w:rsid w:val="00CA10E8"/>
    <w:rsid w:val="00CA1207"/>
    <w:rsid w:val="00CA13FC"/>
    <w:rsid w:val="00CA20F4"/>
    <w:rsid w:val="00CA4E74"/>
    <w:rsid w:val="00CA6705"/>
    <w:rsid w:val="00CA6A4D"/>
    <w:rsid w:val="00CB0443"/>
    <w:rsid w:val="00CB1363"/>
    <w:rsid w:val="00CB2E05"/>
    <w:rsid w:val="00CB310D"/>
    <w:rsid w:val="00CB44C9"/>
    <w:rsid w:val="00CB546C"/>
    <w:rsid w:val="00CC144A"/>
    <w:rsid w:val="00CC2131"/>
    <w:rsid w:val="00CC2662"/>
    <w:rsid w:val="00CC28B1"/>
    <w:rsid w:val="00CC31AC"/>
    <w:rsid w:val="00CC3D64"/>
    <w:rsid w:val="00CC4AAB"/>
    <w:rsid w:val="00CC4DE1"/>
    <w:rsid w:val="00CC6556"/>
    <w:rsid w:val="00CC7C90"/>
    <w:rsid w:val="00CC7CC9"/>
    <w:rsid w:val="00CC7D33"/>
    <w:rsid w:val="00CD0153"/>
    <w:rsid w:val="00CD0C96"/>
    <w:rsid w:val="00CD23E5"/>
    <w:rsid w:val="00CD37AE"/>
    <w:rsid w:val="00CD3D2C"/>
    <w:rsid w:val="00CD5472"/>
    <w:rsid w:val="00CD69AB"/>
    <w:rsid w:val="00CE04C9"/>
    <w:rsid w:val="00CE0CE5"/>
    <w:rsid w:val="00CE1A15"/>
    <w:rsid w:val="00CE5BBA"/>
    <w:rsid w:val="00CE601A"/>
    <w:rsid w:val="00CE61C0"/>
    <w:rsid w:val="00CE6DB4"/>
    <w:rsid w:val="00CE72B7"/>
    <w:rsid w:val="00CE78C1"/>
    <w:rsid w:val="00CF0AA4"/>
    <w:rsid w:val="00CF1D00"/>
    <w:rsid w:val="00CF27DE"/>
    <w:rsid w:val="00CF3804"/>
    <w:rsid w:val="00CF3A20"/>
    <w:rsid w:val="00CF3C45"/>
    <w:rsid w:val="00CF4A6B"/>
    <w:rsid w:val="00CF5103"/>
    <w:rsid w:val="00CF5EE8"/>
    <w:rsid w:val="00CF7582"/>
    <w:rsid w:val="00CF7B74"/>
    <w:rsid w:val="00D020B4"/>
    <w:rsid w:val="00D0361F"/>
    <w:rsid w:val="00D044B4"/>
    <w:rsid w:val="00D04FFD"/>
    <w:rsid w:val="00D076A2"/>
    <w:rsid w:val="00D1088E"/>
    <w:rsid w:val="00D142AB"/>
    <w:rsid w:val="00D149DD"/>
    <w:rsid w:val="00D15A41"/>
    <w:rsid w:val="00D215DF"/>
    <w:rsid w:val="00D22803"/>
    <w:rsid w:val="00D22844"/>
    <w:rsid w:val="00D23C88"/>
    <w:rsid w:val="00D23C91"/>
    <w:rsid w:val="00D25336"/>
    <w:rsid w:val="00D25B61"/>
    <w:rsid w:val="00D26C54"/>
    <w:rsid w:val="00D2708E"/>
    <w:rsid w:val="00D2730E"/>
    <w:rsid w:val="00D273A4"/>
    <w:rsid w:val="00D313A2"/>
    <w:rsid w:val="00D32A45"/>
    <w:rsid w:val="00D32BB6"/>
    <w:rsid w:val="00D32CD8"/>
    <w:rsid w:val="00D32D57"/>
    <w:rsid w:val="00D3317A"/>
    <w:rsid w:val="00D35B67"/>
    <w:rsid w:val="00D375B2"/>
    <w:rsid w:val="00D401F3"/>
    <w:rsid w:val="00D42010"/>
    <w:rsid w:val="00D429FC"/>
    <w:rsid w:val="00D42DEB"/>
    <w:rsid w:val="00D43727"/>
    <w:rsid w:val="00D44D36"/>
    <w:rsid w:val="00D46723"/>
    <w:rsid w:val="00D46774"/>
    <w:rsid w:val="00D4712F"/>
    <w:rsid w:val="00D4752B"/>
    <w:rsid w:val="00D47E1B"/>
    <w:rsid w:val="00D50657"/>
    <w:rsid w:val="00D5085C"/>
    <w:rsid w:val="00D50D5A"/>
    <w:rsid w:val="00D517CC"/>
    <w:rsid w:val="00D51E25"/>
    <w:rsid w:val="00D52C1C"/>
    <w:rsid w:val="00D547B9"/>
    <w:rsid w:val="00D561B2"/>
    <w:rsid w:val="00D56814"/>
    <w:rsid w:val="00D56FA8"/>
    <w:rsid w:val="00D6136C"/>
    <w:rsid w:val="00D6159E"/>
    <w:rsid w:val="00D615D4"/>
    <w:rsid w:val="00D62559"/>
    <w:rsid w:val="00D646FB"/>
    <w:rsid w:val="00D6500F"/>
    <w:rsid w:val="00D65AB1"/>
    <w:rsid w:val="00D6647A"/>
    <w:rsid w:val="00D672A4"/>
    <w:rsid w:val="00D6754D"/>
    <w:rsid w:val="00D6795F"/>
    <w:rsid w:val="00D710FD"/>
    <w:rsid w:val="00D71FCC"/>
    <w:rsid w:val="00D7227D"/>
    <w:rsid w:val="00D7347F"/>
    <w:rsid w:val="00D74D9A"/>
    <w:rsid w:val="00D74DFB"/>
    <w:rsid w:val="00D75292"/>
    <w:rsid w:val="00D805A1"/>
    <w:rsid w:val="00D80794"/>
    <w:rsid w:val="00D8143D"/>
    <w:rsid w:val="00D81ECA"/>
    <w:rsid w:val="00D8374E"/>
    <w:rsid w:val="00D84BE0"/>
    <w:rsid w:val="00D8523A"/>
    <w:rsid w:val="00D85699"/>
    <w:rsid w:val="00D85E60"/>
    <w:rsid w:val="00D90CC3"/>
    <w:rsid w:val="00D90D0C"/>
    <w:rsid w:val="00D917A4"/>
    <w:rsid w:val="00D9272F"/>
    <w:rsid w:val="00D92C24"/>
    <w:rsid w:val="00D9364C"/>
    <w:rsid w:val="00D93B2A"/>
    <w:rsid w:val="00D94731"/>
    <w:rsid w:val="00D966A4"/>
    <w:rsid w:val="00D96E2E"/>
    <w:rsid w:val="00D97518"/>
    <w:rsid w:val="00D97701"/>
    <w:rsid w:val="00D97E3E"/>
    <w:rsid w:val="00DA1E64"/>
    <w:rsid w:val="00DA3259"/>
    <w:rsid w:val="00DA550D"/>
    <w:rsid w:val="00DA6583"/>
    <w:rsid w:val="00DA6821"/>
    <w:rsid w:val="00DB09AE"/>
    <w:rsid w:val="00DB188C"/>
    <w:rsid w:val="00DB1F5C"/>
    <w:rsid w:val="00DB2031"/>
    <w:rsid w:val="00DB2C27"/>
    <w:rsid w:val="00DB55CE"/>
    <w:rsid w:val="00DB6D0E"/>
    <w:rsid w:val="00DB7684"/>
    <w:rsid w:val="00DC0616"/>
    <w:rsid w:val="00DC0636"/>
    <w:rsid w:val="00DC2141"/>
    <w:rsid w:val="00DC45CB"/>
    <w:rsid w:val="00DC6745"/>
    <w:rsid w:val="00DD12C9"/>
    <w:rsid w:val="00DD1B18"/>
    <w:rsid w:val="00DD3B1E"/>
    <w:rsid w:val="00DD46E4"/>
    <w:rsid w:val="00DD4929"/>
    <w:rsid w:val="00DD4A4C"/>
    <w:rsid w:val="00DD663A"/>
    <w:rsid w:val="00DD6F31"/>
    <w:rsid w:val="00DE22AD"/>
    <w:rsid w:val="00DE22C2"/>
    <w:rsid w:val="00DE2715"/>
    <w:rsid w:val="00DE281A"/>
    <w:rsid w:val="00DE30C3"/>
    <w:rsid w:val="00DE6A0A"/>
    <w:rsid w:val="00DF142A"/>
    <w:rsid w:val="00DF1BA8"/>
    <w:rsid w:val="00DF35F1"/>
    <w:rsid w:val="00DF3E41"/>
    <w:rsid w:val="00DF488B"/>
    <w:rsid w:val="00DF4AA3"/>
    <w:rsid w:val="00DF531A"/>
    <w:rsid w:val="00DF54FF"/>
    <w:rsid w:val="00DF656C"/>
    <w:rsid w:val="00DF7344"/>
    <w:rsid w:val="00E00004"/>
    <w:rsid w:val="00E006BD"/>
    <w:rsid w:val="00E014F3"/>
    <w:rsid w:val="00E02035"/>
    <w:rsid w:val="00E03CF6"/>
    <w:rsid w:val="00E04E17"/>
    <w:rsid w:val="00E0501A"/>
    <w:rsid w:val="00E06225"/>
    <w:rsid w:val="00E06688"/>
    <w:rsid w:val="00E074B2"/>
    <w:rsid w:val="00E106B6"/>
    <w:rsid w:val="00E1078E"/>
    <w:rsid w:val="00E10C0E"/>
    <w:rsid w:val="00E11011"/>
    <w:rsid w:val="00E12CCE"/>
    <w:rsid w:val="00E138B8"/>
    <w:rsid w:val="00E13BF9"/>
    <w:rsid w:val="00E1410F"/>
    <w:rsid w:val="00E14A6E"/>
    <w:rsid w:val="00E157CD"/>
    <w:rsid w:val="00E15D9B"/>
    <w:rsid w:val="00E171E0"/>
    <w:rsid w:val="00E17A57"/>
    <w:rsid w:val="00E208DC"/>
    <w:rsid w:val="00E20917"/>
    <w:rsid w:val="00E20DDE"/>
    <w:rsid w:val="00E23CF5"/>
    <w:rsid w:val="00E24F7D"/>
    <w:rsid w:val="00E25742"/>
    <w:rsid w:val="00E25B2F"/>
    <w:rsid w:val="00E2668F"/>
    <w:rsid w:val="00E306C6"/>
    <w:rsid w:val="00E306F5"/>
    <w:rsid w:val="00E3102F"/>
    <w:rsid w:val="00E316FC"/>
    <w:rsid w:val="00E33036"/>
    <w:rsid w:val="00E336DE"/>
    <w:rsid w:val="00E34DA9"/>
    <w:rsid w:val="00E36D85"/>
    <w:rsid w:val="00E40FA1"/>
    <w:rsid w:val="00E4286A"/>
    <w:rsid w:val="00E4315E"/>
    <w:rsid w:val="00E431BB"/>
    <w:rsid w:val="00E4345D"/>
    <w:rsid w:val="00E43D35"/>
    <w:rsid w:val="00E44183"/>
    <w:rsid w:val="00E470DF"/>
    <w:rsid w:val="00E475A4"/>
    <w:rsid w:val="00E47811"/>
    <w:rsid w:val="00E504DC"/>
    <w:rsid w:val="00E51343"/>
    <w:rsid w:val="00E51355"/>
    <w:rsid w:val="00E52829"/>
    <w:rsid w:val="00E52E85"/>
    <w:rsid w:val="00E53A87"/>
    <w:rsid w:val="00E53B46"/>
    <w:rsid w:val="00E5471C"/>
    <w:rsid w:val="00E553F5"/>
    <w:rsid w:val="00E55776"/>
    <w:rsid w:val="00E564CA"/>
    <w:rsid w:val="00E564F8"/>
    <w:rsid w:val="00E57720"/>
    <w:rsid w:val="00E60322"/>
    <w:rsid w:val="00E60D22"/>
    <w:rsid w:val="00E610D5"/>
    <w:rsid w:val="00E62162"/>
    <w:rsid w:val="00E62367"/>
    <w:rsid w:val="00E6306E"/>
    <w:rsid w:val="00E654B1"/>
    <w:rsid w:val="00E65D44"/>
    <w:rsid w:val="00E6612D"/>
    <w:rsid w:val="00E67DF0"/>
    <w:rsid w:val="00E70784"/>
    <w:rsid w:val="00E70904"/>
    <w:rsid w:val="00E70C03"/>
    <w:rsid w:val="00E7244D"/>
    <w:rsid w:val="00E72EE1"/>
    <w:rsid w:val="00E73354"/>
    <w:rsid w:val="00E7367B"/>
    <w:rsid w:val="00E73EE7"/>
    <w:rsid w:val="00E755FE"/>
    <w:rsid w:val="00E75B81"/>
    <w:rsid w:val="00E75E1E"/>
    <w:rsid w:val="00E7728C"/>
    <w:rsid w:val="00E81122"/>
    <w:rsid w:val="00E830DE"/>
    <w:rsid w:val="00E83A43"/>
    <w:rsid w:val="00E8649D"/>
    <w:rsid w:val="00E92759"/>
    <w:rsid w:val="00E93ED2"/>
    <w:rsid w:val="00E93FA8"/>
    <w:rsid w:val="00E9589A"/>
    <w:rsid w:val="00E96052"/>
    <w:rsid w:val="00E96177"/>
    <w:rsid w:val="00E96937"/>
    <w:rsid w:val="00EA0639"/>
    <w:rsid w:val="00EA2338"/>
    <w:rsid w:val="00EA3370"/>
    <w:rsid w:val="00EA3A04"/>
    <w:rsid w:val="00EA4C68"/>
    <w:rsid w:val="00EA5020"/>
    <w:rsid w:val="00EA590B"/>
    <w:rsid w:val="00EA6019"/>
    <w:rsid w:val="00EA6154"/>
    <w:rsid w:val="00EA6DBE"/>
    <w:rsid w:val="00EB038C"/>
    <w:rsid w:val="00EB043E"/>
    <w:rsid w:val="00EB20EE"/>
    <w:rsid w:val="00EB2A25"/>
    <w:rsid w:val="00EB339C"/>
    <w:rsid w:val="00EB347D"/>
    <w:rsid w:val="00EB36EB"/>
    <w:rsid w:val="00EB4870"/>
    <w:rsid w:val="00EB6AFB"/>
    <w:rsid w:val="00EB6FBF"/>
    <w:rsid w:val="00EB7BD8"/>
    <w:rsid w:val="00EB7C07"/>
    <w:rsid w:val="00EC12EE"/>
    <w:rsid w:val="00EC1AE9"/>
    <w:rsid w:val="00EC1C36"/>
    <w:rsid w:val="00EC4D44"/>
    <w:rsid w:val="00EC58B3"/>
    <w:rsid w:val="00EC79BB"/>
    <w:rsid w:val="00EC7BCE"/>
    <w:rsid w:val="00ED0531"/>
    <w:rsid w:val="00ED150C"/>
    <w:rsid w:val="00ED2A6E"/>
    <w:rsid w:val="00ED3342"/>
    <w:rsid w:val="00ED3DE1"/>
    <w:rsid w:val="00ED5919"/>
    <w:rsid w:val="00ED6313"/>
    <w:rsid w:val="00ED68CB"/>
    <w:rsid w:val="00EE1D3B"/>
    <w:rsid w:val="00EE3110"/>
    <w:rsid w:val="00EE3ADA"/>
    <w:rsid w:val="00EE697C"/>
    <w:rsid w:val="00EE6B2D"/>
    <w:rsid w:val="00EE7741"/>
    <w:rsid w:val="00EE7C93"/>
    <w:rsid w:val="00EF0C14"/>
    <w:rsid w:val="00EF2EF2"/>
    <w:rsid w:val="00EF6E6E"/>
    <w:rsid w:val="00EF73CE"/>
    <w:rsid w:val="00EF7F15"/>
    <w:rsid w:val="00F0141C"/>
    <w:rsid w:val="00F0149E"/>
    <w:rsid w:val="00F02463"/>
    <w:rsid w:val="00F024AE"/>
    <w:rsid w:val="00F03523"/>
    <w:rsid w:val="00F03880"/>
    <w:rsid w:val="00F051D5"/>
    <w:rsid w:val="00F053EF"/>
    <w:rsid w:val="00F05959"/>
    <w:rsid w:val="00F064E7"/>
    <w:rsid w:val="00F12F0A"/>
    <w:rsid w:val="00F13102"/>
    <w:rsid w:val="00F1593F"/>
    <w:rsid w:val="00F168C6"/>
    <w:rsid w:val="00F172F6"/>
    <w:rsid w:val="00F21737"/>
    <w:rsid w:val="00F219EF"/>
    <w:rsid w:val="00F21DD4"/>
    <w:rsid w:val="00F23BC7"/>
    <w:rsid w:val="00F23C72"/>
    <w:rsid w:val="00F2401F"/>
    <w:rsid w:val="00F24692"/>
    <w:rsid w:val="00F249E3"/>
    <w:rsid w:val="00F24C69"/>
    <w:rsid w:val="00F24C77"/>
    <w:rsid w:val="00F24EDE"/>
    <w:rsid w:val="00F25B2A"/>
    <w:rsid w:val="00F25FBA"/>
    <w:rsid w:val="00F26187"/>
    <w:rsid w:val="00F2651A"/>
    <w:rsid w:val="00F30465"/>
    <w:rsid w:val="00F30B3C"/>
    <w:rsid w:val="00F311F0"/>
    <w:rsid w:val="00F321FA"/>
    <w:rsid w:val="00F34BA8"/>
    <w:rsid w:val="00F35305"/>
    <w:rsid w:val="00F36B21"/>
    <w:rsid w:val="00F37EC8"/>
    <w:rsid w:val="00F400B4"/>
    <w:rsid w:val="00F40297"/>
    <w:rsid w:val="00F40A74"/>
    <w:rsid w:val="00F42E95"/>
    <w:rsid w:val="00F4480A"/>
    <w:rsid w:val="00F474C6"/>
    <w:rsid w:val="00F5011F"/>
    <w:rsid w:val="00F51E0E"/>
    <w:rsid w:val="00F54D00"/>
    <w:rsid w:val="00F55333"/>
    <w:rsid w:val="00F55BCD"/>
    <w:rsid w:val="00F565F1"/>
    <w:rsid w:val="00F56A07"/>
    <w:rsid w:val="00F57C7D"/>
    <w:rsid w:val="00F6083D"/>
    <w:rsid w:val="00F61347"/>
    <w:rsid w:val="00F6241F"/>
    <w:rsid w:val="00F63E05"/>
    <w:rsid w:val="00F6560B"/>
    <w:rsid w:val="00F66BC2"/>
    <w:rsid w:val="00F70EAC"/>
    <w:rsid w:val="00F70FC7"/>
    <w:rsid w:val="00F732EC"/>
    <w:rsid w:val="00F73F6F"/>
    <w:rsid w:val="00F7460F"/>
    <w:rsid w:val="00F749C1"/>
    <w:rsid w:val="00F755A5"/>
    <w:rsid w:val="00F76370"/>
    <w:rsid w:val="00F773E2"/>
    <w:rsid w:val="00F7781B"/>
    <w:rsid w:val="00F80445"/>
    <w:rsid w:val="00F805A7"/>
    <w:rsid w:val="00F82AAB"/>
    <w:rsid w:val="00F82FB1"/>
    <w:rsid w:val="00F83480"/>
    <w:rsid w:val="00F83945"/>
    <w:rsid w:val="00F839C5"/>
    <w:rsid w:val="00F84A17"/>
    <w:rsid w:val="00F85577"/>
    <w:rsid w:val="00F85EEC"/>
    <w:rsid w:val="00F913AF"/>
    <w:rsid w:val="00F9166A"/>
    <w:rsid w:val="00F936CD"/>
    <w:rsid w:val="00F95301"/>
    <w:rsid w:val="00F97383"/>
    <w:rsid w:val="00F97EE5"/>
    <w:rsid w:val="00FA085F"/>
    <w:rsid w:val="00FA3813"/>
    <w:rsid w:val="00FA5195"/>
    <w:rsid w:val="00FA5B37"/>
    <w:rsid w:val="00FA7268"/>
    <w:rsid w:val="00FB03D4"/>
    <w:rsid w:val="00FB1814"/>
    <w:rsid w:val="00FB20C4"/>
    <w:rsid w:val="00FB22B2"/>
    <w:rsid w:val="00FB597F"/>
    <w:rsid w:val="00FB78D8"/>
    <w:rsid w:val="00FC09C9"/>
    <w:rsid w:val="00FC1C8F"/>
    <w:rsid w:val="00FC203D"/>
    <w:rsid w:val="00FC22E4"/>
    <w:rsid w:val="00FC3B5D"/>
    <w:rsid w:val="00FC55F0"/>
    <w:rsid w:val="00FC5D43"/>
    <w:rsid w:val="00FC5F37"/>
    <w:rsid w:val="00FD09F4"/>
    <w:rsid w:val="00FD13A8"/>
    <w:rsid w:val="00FD396C"/>
    <w:rsid w:val="00FD4358"/>
    <w:rsid w:val="00FD5378"/>
    <w:rsid w:val="00FD575F"/>
    <w:rsid w:val="00FE0535"/>
    <w:rsid w:val="00FE2356"/>
    <w:rsid w:val="00FE34D4"/>
    <w:rsid w:val="00FE3520"/>
    <w:rsid w:val="00FE48B0"/>
    <w:rsid w:val="00FE7C4F"/>
    <w:rsid w:val="00FE7DD7"/>
    <w:rsid w:val="00FF00C9"/>
    <w:rsid w:val="00FF0F4D"/>
    <w:rsid w:val="00FF1164"/>
    <w:rsid w:val="00FF1EAE"/>
    <w:rsid w:val="00FF2845"/>
    <w:rsid w:val="00FF2873"/>
    <w:rsid w:val="00FF3779"/>
    <w:rsid w:val="00FF3C78"/>
    <w:rsid w:val="00FF415B"/>
    <w:rsid w:val="00FF4258"/>
    <w:rsid w:val="00FF42E2"/>
    <w:rsid w:val="00FF4F33"/>
    <w:rsid w:val="00FF557A"/>
    <w:rsid w:val="00FF5987"/>
    <w:rsid w:val="00FF59B2"/>
    <w:rsid w:val="00FF5BC8"/>
    <w:rsid w:val="00FF6208"/>
    <w:rsid w:val="00FF66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8F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hr-HR" w:eastAsia="hr-HR"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76A"/>
  </w:style>
  <w:style w:type="paragraph" w:styleId="Naslov1">
    <w:name w:val="heading 1"/>
    <w:basedOn w:val="Normal"/>
    <w:next w:val="Normal"/>
    <w:link w:val="Naslov1Char"/>
    <w:uiPriority w:val="9"/>
    <w:qFormat/>
    <w:rsid w:val="000B176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Naslov2">
    <w:name w:val="heading 2"/>
    <w:basedOn w:val="Normal"/>
    <w:next w:val="Normal"/>
    <w:link w:val="Naslov2Char"/>
    <w:uiPriority w:val="9"/>
    <w:unhideWhenUsed/>
    <w:qFormat/>
    <w:rsid w:val="000B176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Naslov3">
    <w:name w:val="heading 3"/>
    <w:basedOn w:val="Normal"/>
    <w:next w:val="Normal"/>
    <w:link w:val="Naslov3Char"/>
    <w:uiPriority w:val="9"/>
    <w:unhideWhenUsed/>
    <w:qFormat/>
    <w:rsid w:val="000B176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slov4">
    <w:name w:val="heading 4"/>
    <w:basedOn w:val="Normal"/>
    <w:next w:val="Normal"/>
    <w:link w:val="Naslov4Char"/>
    <w:uiPriority w:val="9"/>
    <w:semiHidden/>
    <w:unhideWhenUsed/>
    <w:qFormat/>
    <w:rsid w:val="000B176A"/>
    <w:pPr>
      <w:keepNext/>
      <w:keepLines/>
      <w:spacing w:before="80" w:after="0"/>
      <w:outlineLvl w:val="3"/>
    </w:pPr>
    <w:rPr>
      <w:rFonts w:asciiTheme="majorHAnsi" w:eastAsiaTheme="majorEastAsia" w:hAnsiTheme="majorHAnsi" w:cstheme="majorBidi"/>
      <w:sz w:val="24"/>
      <w:szCs w:val="24"/>
    </w:rPr>
  </w:style>
  <w:style w:type="paragraph" w:styleId="Naslov5">
    <w:name w:val="heading 5"/>
    <w:basedOn w:val="Normal"/>
    <w:next w:val="Normal"/>
    <w:link w:val="Naslov5Char"/>
    <w:uiPriority w:val="9"/>
    <w:semiHidden/>
    <w:unhideWhenUsed/>
    <w:qFormat/>
    <w:rsid w:val="000B176A"/>
    <w:pPr>
      <w:keepNext/>
      <w:keepLines/>
      <w:spacing w:before="80" w:after="0"/>
      <w:outlineLvl w:val="4"/>
    </w:pPr>
    <w:rPr>
      <w:rFonts w:asciiTheme="majorHAnsi" w:eastAsiaTheme="majorEastAsia" w:hAnsiTheme="majorHAnsi" w:cstheme="majorBidi"/>
      <w:i/>
      <w:iCs/>
      <w:sz w:val="22"/>
      <w:szCs w:val="22"/>
    </w:rPr>
  </w:style>
  <w:style w:type="paragraph" w:styleId="Naslov6">
    <w:name w:val="heading 6"/>
    <w:basedOn w:val="Normal"/>
    <w:next w:val="Normal"/>
    <w:link w:val="Naslov6Char"/>
    <w:uiPriority w:val="9"/>
    <w:semiHidden/>
    <w:unhideWhenUsed/>
    <w:qFormat/>
    <w:rsid w:val="000B176A"/>
    <w:pPr>
      <w:keepNext/>
      <w:keepLines/>
      <w:spacing w:before="80" w:after="0"/>
      <w:outlineLvl w:val="5"/>
    </w:pPr>
    <w:rPr>
      <w:rFonts w:asciiTheme="majorHAnsi" w:eastAsiaTheme="majorEastAsia" w:hAnsiTheme="majorHAnsi" w:cstheme="majorBidi"/>
      <w:color w:val="595959" w:themeColor="text1" w:themeTint="A6"/>
    </w:rPr>
  </w:style>
  <w:style w:type="paragraph" w:styleId="Naslov7">
    <w:name w:val="heading 7"/>
    <w:basedOn w:val="Normal"/>
    <w:next w:val="Normal"/>
    <w:link w:val="Naslov7Char"/>
    <w:uiPriority w:val="9"/>
    <w:semiHidden/>
    <w:unhideWhenUsed/>
    <w:qFormat/>
    <w:rsid w:val="000B176A"/>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slov8">
    <w:name w:val="heading 8"/>
    <w:basedOn w:val="Normal"/>
    <w:next w:val="Normal"/>
    <w:link w:val="Naslov8Char"/>
    <w:uiPriority w:val="9"/>
    <w:semiHidden/>
    <w:unhideWhenUsed/>
    <w:qFormat/>
    <w:rsid w:val="000B176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slov9">
    <w:name w:val="heading 9"/>
    <w:basedOn w:val="Normal"/>
    <w:next w:val="Normal"/>
    <w:link w:val="Naslov9Char"/>
    <w:uiPriority w:val="9"/>
    <w:semiHidden/>
    <w:unhideWhenUsed/>
    <w:qFormat/>
    <w:rsid w:val="000B176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37C0B"/>
    <w:pPr>
      <w:autoSpaceDE w:val="0"/>
      <w:autoSpaceDN w:val="0"/>
      <w:adjustRightInd w:val="0"/>
    </w:pPr>
    <w:rPr>
      <w:rFonts w:ascii="Arial" w:hAnsi="Arial" w:cs="Arial"/>
      <w:color w:val="000000"/>
      <w:sz w:val="24"/>
      <w:szCs w:val="24"/>
    </w:rPr>
  </w:style>
  <w:style w:type="paragraph" w:styleId="Zaglavlje">
    <w:name w:val="header"/>
    <w:basedOn w:val="Normal"/>
    <w:link w:val="ZaglavljeChar"/>
    <w:uiPriority w:val="99"/>
    <w:unhideWhenUsed/>
    <w:rsid w:val="004F121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F1211"/>
  </w:style>
  <w:style w:type="paragraph" w:styleId="Podnoje">
    <w:name w:val="footer"/>
    <w:basedOn w:val="Normal"/>
    <w:link w:val="PodnojeChar"/>
    <w:uiPriority w:val="99"/>
    <w:unhideWhenUsed/>
    <w:rsid w:val="004F121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F1211"/>
  </w:style>
  <w:style w:type="paragraph" w:styleId="Tijeloteksta">
    <w:name w:val="Body Text"/>
    <w:aliases w:val="uvlaka 2"/>
    <w:basedOn w:val="Normal"/>
    <w:link w:val="TijelotekstaChar"/>
    <w:rsid w:val="00DD4929"/>
    <w:pPr>
      <w:spacing w:after="0" w:line="240" w:lineRule="auto"/>
      <w:jc w:val="both"/>
    </w:pPr>
    <w:rPr>
      <w:rFonts w:ascii="Times New Roman" w:hAnsi="Times New Roman"/>
      <w:sz w:val="24"/>
      <w:szCs w:val="24"/>
    </w:rPr>
  </w:style>
  <w:style w:type="character" w:customStyle="1" w:styleId="TijelotekstaChar">
    <w:name w:val="Tijelo teksta Char"/>
    <w:aliases w:val="uvlaka 2 Char"/>
    <w:basedOn w:val="Zadanifontodlomka"/>
    <w:link w:val="Tijeloteksta"/>
    <w:rsid w:val="00DD4929"/>
    <w:rPr>
      <w:rFonts w:ascii="Times New Roman" w:eastAsia="Times New Roman" w:hAnsi="Times New Roman" w:cs="Times New Roman"/>
      <w:sz w:val="24"/>
      <w:szCs w:val="24"/>
    </w:rPr>
  </w:style>
  <w:style w:type="paragraph" w:styleId="Tijeloteksta3">
    <w:name w:val="Body Text 3"/>
    <w:basedOn w:val="Normal"/>
    <w:link w:val="Tijeloteksta3Char"/>
    <w:semiHidden/>
    <w:rsid w:val="00DD4929"/>
    <w:pPr>
      <w:spacing w:after="0" w:line="240" w:lineRule="auto"/>
      <w:jc w:val="center"/>
    </w:pPr>
    <w:rPr>
      <w:rFonts w:ascii="Times New Roman" w:hAnsi="Times New Roman"/>
      <w:sz w:val="24"/>
      <w:szCs w:val="24"/>
    </w:rPr>
  </w:style>
  <w:style w:type="character" w:customStyle="1" w:styleId="Tijeloteksta3Char">
    <w:name w:val="Tijelo teksta 3 Char"/>
    <w:basedOn w:val="Zadanifontodlomka"/>
    <w:link w:val="Tijeloteksta3"/>
    <w:semiHidden/>
    <w:rsid w:val="00DD4929"/>
    <w:rPr>
      <w:rFonts w:ascii="Times New Roman" w:eastAsia="Times New Roman" w:hAnsi="Times New Roman" w:cs="Times New Roman"/>
      <w:sz w:val="24"/>
      <w:szCs w:val="24"/>
    </w:rPr>
  </w:style>
  <w:style w:type="paragraph" w:styleId="Tekstbalonia">
    <w:name w:val="Balloon Text"/>
    <w:basedOn w:val="Normal"/>
    <w:link w:val="TekstbaloniaChar"/>
    <w:uiPriority w:val="99"/>
    <w:semiHidden/>
    <w:unhideWhenUsed/>
    <w:rsid w:val="0083497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3497E"/>
    <w:rPr>
      <w:rFonts w:ascii="Tahoma" w:hAnsi="Tahoma" w:cs="Tahoma"/>
      <w:sz w:val="16"/>
      <w:szCs w:val="16"/>
    </w:rPr>
  </w:style>
  <w:style w:type="character" w:customStyle="1" w:styleId="Naslov2Char">
    <w:name w:val="Naslov 2 Char"/>
    <w:basedOn w:val="Zadanifontodlomka"/>
    <w:link w:val="Naslov2"/>
    <w:uiPriority w:val="9"/>
    <w:rsid w:val="000B176A"/>
    <w:rPr>
      <w:rFonts w:asciiTheme="majorHAnsi" w:eastAsiaTheme="majorEastAsia" w:hAnsiTheme="majorHAnsi" w:cstheme="majorBidi"/>
      <w:color w:val="2F5496" w:themeColor="accent1" w:themeShade="BF"/>
      <w:sz w:val="28"/>
      <w:szCs w:val="28"/>
    </w:rPr>
  </w:style>
  <w:style w:type="paragraph" w:styleId="Tijeloteksta2">
    <w:name w:val="Body Text 2"/>
    <w:basedOn w:val="Normal"/>
    <w:link w:val="Tijeloteksta2Char"/>
    <w:uiPriority w:val="99"/>
    <w:semiHidden/>
    <w:unhideWhenUsed/>
    <w:rsid w:val="00EB36EB"/>
    <w:pPr>
      <w:spacing w:line="480" w:lineRule="auto"/>
    </w:pPr>
  </w:style>
  <w:style w:type="character" w:customStyle="1" w:styleId="Tijeloteksta2Char">
    <w:name w:val="Tijelo teksta 2 Char"/>
    <w:basedOn w:val="Zadanifontodlomka"/>
    <w:link w:val="Tijeloteksta2"/>
    <w:uiPriority w:val="99"/>
    <w:semiHidden/>
    <w:rsid w:val="00EB36EB"/>
  </w:style>
  <w:style w:type="character" w:styleId="Hiperveza">
    <w:name w:val="Hyperlink"/>
    <w:basedOn w:val="Zadanifontodlomka"/>
    <w:uiPriority w:val="99"/>
    <w:unhideWhenUsed/>
    <w:rsid w:val="001C348C"/>
    <w:rPr>
      <w:strike w:val="0"/>
      <w:dstrike w:val="0"/>
      <w:color w:val="00008B"/>
      <w:u w:val="none"/>
      <w:effect w:val="none"/>
    </w:rPr>
  </w:style>
  <w:style w:type="paragraph" w:styleId="Bezproreda">
    <w:name w:val="No Spacing"/>
    <w:uiPriority w:val="1"/>
    <w:qFormat/>
    <w:rsid w:val="000B176A"/>
    <w:pPr>
      <w:spacing w:after="0" w:line="240" w:lineRule="auto"/>
    </w:pPr>
  </w:style>
  <w:style w:type="paragraph" w:styleId="Odlomakpopisa">
    <w:name w:val="List Paragraph"/>
    <w:aliases w:val="Heading 12,heading 1,naslov 1,Naslov 12,Graf,Graf1,Graf2,Graf3,Graf4,Graf5,Graf6,Graf7,Graf8,Graf9,Graf10,Graf11,Graf12,Graf13,Graf14,Graf15,Graf16,Graf17,Graf18,Graf19,Naslov 11,Odstavek seznama2,za tekst,Heading 11,Paragraph,Bullet list"/>
    <w:basedOn w:val="Normal"/>
    <w:link w:val="OdlomakpopisaChar"/>
    <w:uiPriority w:val="34"/>
    <w:qFormat/>
    <w:rsid w:val="00CD3D2C"/>
    <w:pPr>
      <w:ind w:left="720"/>
      <w:contextualSpacing/>
    </w:pPr>
  </w:style>
  <w:style w:type="table" w:styleId="Reetkatablice">
    <w:name w:val="Table Grid"/>
    <w:basedOn w:val="Obinatablica"/>
    <w:uiPriority w:val="59"/>
    <w:rsid w:val="00F66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B86780"/>
    <w:pPr>
      <w:spacing w:beforeAutospacing="1" w:after="100" w:afterAutospacing="1" w:line="240" w:lineRule="auto"/>
    </w:pPr>
    <w:rPr>
      <w:rFonts w:ascii="Times New Roman" w:hAnsi="Times New Roman"/>
      <w:sz w:val="24"/>
      <w:szCs w:val="24"/>
    </w:rPr>
  </w:style>
  <w:style w:type="character" w:customStyle="1" w:styleId="OdlomakpopisaChar">
    <w:name w:val="Odlomak popisa Char"/>
    <w:aliases w:val="Heading 12 Char,heading 1 Char,naslov 1 Char,Naslov 12 Char,Graf Char,Graf1 Char,Graf2 Char,Graf3 Char,Graf4 Char,Graf5 Char,Graf6 Char,Graf7 Char,Graf8 Char,Graf9 Char,Graf10 Char,Graf11 Char,Graf12 Char,Graf13 Char,Graf14 Char"/>
    <w:basedOn w:val="Zadanifontodlomka"/>
    <w:link w:val="Odlomakpopisa"/>
    <w:uiPriority w:val="34"/>
    <w:locked/>
    <w:rsid w:val="00644E01"/>
  </w:style>
  <w:style w:type="character" w:customStyle="1" w:styleId="Naslov1Char">
    <w:name w:val="Naslov 1 Char"/>
    <w:basedOn w:val="Zadanifontodlomka"/>
    <w:link w:val="Naslov1"/>
    <w:uiPriority w:val="9"/>
    <w:rsid w:val="000B176A"/>
    <w:rPr>
      <w:rFonts w:asciiTheme="majorHAnsi" w:eastAsiaTheme="majorEastAsia" w:hAnsiTheme="majorHAnsi" w:cstheme="majorBidi"/>
      <w:color w:val="2F5496" w:themeColor="accent1" w:themeShade="BF"/>
      <w:sz w:val="36"/>
      <w:szCs w:val="36"/>
    </w:rPr>
  </w:style>
  <w:style w:type="paragraph" w:customStyle="1" w:styleId="BodyText21">
    <w:name w:val="Body Text 21"/>
    <w:basedOn w:val="Normal"/>
    <w:rsid w:val="00C6771C"/>
    <w:pPr>
      <w:overflowPunct w:val="0"/>
      <w:autoSpaceDE w:val="0"/>
      <w:autoSpaceDN w:val="0"/>
      <w:adjustRightInd w:val="0"/>
      <w:spacing w:after="0" w:line="240" w:lineRule="auto"/>
      <w:jc w:val="both"/>
    </w:pPr>
    <w:rPr>
      <w:rFonts w:ascii="Times New Roman" w:hAnsi="Times New Roman"/>
      <w:sz w:val="26"/>
    </w:rPr>
  </w:style>
  <w:style w:type="table" w:customStyle="1" w:styleId="TableGrid1">
    <w:name w:val="Table Grid1"/>
    <w:basedOn w:val="Obinatablica"/>
    <w:next w:val="Reetkatablice"/>
    <w:uiPriority w:val="59"/>
    <w:rsid w:val="00096EE3"/>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8B25E5"/>
    <w:pPr>
      <w:spacing w:beforeAutospacing="1" w:after="100" w:afterAutospacing="1" w:line="240" w:lineRule="auto"/>
    </w:pPr>
    <w:rPr>
      <w:rFonts w:ascii="Times New Roman" w:hAnsi="Times New Roman"/>
      <w:sz w:val="24"/>
      <w:szCs w:val="24"/>
    </w:rPr>
  </w:style>
  <w:style w:type="character" w:styleId="SlijeenaHiperveza">
    <w:name w:val="FollowedHyperlink"/>
    <w:basedOn w:val="Zadanifontodlomka"/>
    <w:uiPriority w:val="99"/>
    <w:semiHidden/>
    <w:unhideWhenUsed/>
    <w:rsid w:val="008A1C72"/>
    <w:rPr>
      <w:color w:val="954F72" w:themeColor="followedHyperlink"/>
      <w:u w:val="single"/>
    </w:rPr>
  </w:style>
  <w:style w:type="character" w:customStyle="1" w:styleId="Nerijeenospominjanje1">
    <w:name w:val="Neriješeno spominjanje1"/>
    <w:basedOn w:val="Zadanifontodlomka"/>
    <w:uiPriority w:val="99"/>
    <w:semiHidden/>
    <w:unhideWhenUsed/>
    <w:rsid w:val="00451065"/>
    <w:rPr>
      <w:color w:val="605E5C"/>
      <w:shd w:val="clear" w:color="auto" w:fill="E1DFDD"/>
    </w:rPr>
  </w:style>
  <w:style w:type="character" w:customStyle="1" w:styleId="Naslov4Char">
    <w:name w:val="Naslov 4 Char"/>
    <w:basedOn w:val="Zadanifontodlomka"/>
    <w:link w:val="Naslov4"/>
    <w:uiPriority w:val="9"/>
    <w:semiHidden/>
    <w:rsid w:val="000B176A"/>
    <w:rPr>
      <w:rFonts w:asciiTheme="majorHAnsi" w:eastAsiaTheme="majorEastAsia" w:hAnsiTheme="majorHAnsi" w:cstheme="majorBidi"/>
      <w:sz w:val="24"/>
      <w:szCs w:val="24"/>
    </w:rPr>
  </w:style>
  <w:style w:type="character" w:customStyle="1" w:styleId="Naslov3Char">
    <w:name w:val="Naslov 3 Char"/>
    <w:basedOn w:val="Zadanifontodlomka"/>
    <w:link w:val="Naslov3"/>
    <w:uiPriority w:val="9"/>
    <w:rsid w:val="000B176A"/>
    <w:rPr>
      <w:rFonts w:asciiTheme="majorHAnsi" w:eastAsiaTheme="majorEastAsia" w:hAnsiTheme="majorHAnsi" w:cstheme="majorBidi"/>
      <w:color w:val="404040" w:themeColor="text1" w:themeTint="BF"/>
      <w:sz w:val="26"/>
      <w:szCs w:val="26"/>
    </w:rPr>
  </w:style>
  <w:style w:type="character" w:customStyle="1" w:styleId="Naslov5Char">
    <w:name w:val="Naslov 5 Char"/>
    <w:basedOn w:val="Zadanifontodlomka"/>
    <w:link w:val="Naslov5"/>
    <w:uiPriority w:val="9"/>
    <w:semiHidden/>
    <w:rsid w:val="000B176A"/>
    <w:rPr>
      <w:rFonts w:asciiTheme="majorHAnsi" w:eastAsiaTheme="majorEastAsia" w:hAnsiTheme="majorHAnsi" w:cstheme="majorBidi"/>
      <w:i/>
      <w:iCs/>
      <w:sz w:val="22"/>
      <w:szCs w:val="22"/>
    </w:rPr>
  </w:style>
  <w:style w:type="character" w:customStyle="1" w:styleId="Naslov6Char">
    <w:name w:val="Naslov 6 Char"/>
    <w:basedOn w:val="Zadanifontodlomka"/>
    <w:link w:val="Naslov6"/>
    <w:uiPriority w:val="9"/>
    <w:semiHidden/>
    <w:rsid w:val="000B176A"/>
    <w:rPr>
      <w:rFonts w:asciiTheme="majorHAnsi" w:eastAsiaTheme="majorEastAsia" w:hAnsiTheme="majorHAnsi" w:cstheme="majorBidi"/>
      <w:color w:val="595959" w:themeColor="text1" w:themeTint="A6"/>
    </w:rPr>
  </w:style>
  <w:style w:type="character" w:customStyle="1" w:styleId="Naslov7Char">
    <w:name w:val="Naslov 7 Char"/>
    <w:basedOn w:val="Zadanifontodlomka"/>
    <w:link w:val="Naslov7"/>
    <w:uiPriority w:val="9"/>
    <w:semiHidden/>
    <w:rsid w:val="000B176A"/>
    <w:rPr>
      <w:rFonts w:asciiTheme="majorHAnsi" w:eastAsiaTheme="majorEastAsia" w:hAnsiTheme="majorHAnsi" w:cstheme="majorBidi"/>
      <w:i/>
      <w:iCs/>
      <w:color w:val="595959" w:themeColor="text1" w:themeTint="A6"/>
    </w:rPr>
  </w:style>
  <w:style w:type="character" w:customStyle="1" w:styleId="Naslov8Char">
    <w:name w:val="Naslov 8 Char"/>
    <w:basedOn w:val="Zadanifontodlomka"/>
    <w:link w:val="Naslov8"/>
    <w:uiPriority w:val="9"/>
    <w:semiHidden/>
    <w:rsid w:val="000B176A"/>
    <w:rPr>
      <w:rFonts w:asciiTheme="majorHAnsi" w:eastAsiaTheme="majorEastAsia" w:hAnsiTheme="majorHAnsi" w:cstheme="majorBidi"/>
      <w:smallCaps/>
      <w:color w:val="595959" w:themeColor="text1" w:themeTint="A6"/>
    </w:rPr>
  </w:style>
  <w:style w:type="character" w:customStyle="1" w:styleId="Naslov9Char">
    <w:name w:val="Naslov 9 Char"/>
    <w:basedOn w:val="Zadanifontodlomka"/>
    <w:link w:val="Naslov9"/>
    <w:uiPriority w:val="9"/>
    <w:semiHidden/>
    <w:rsid w:val="000B176A"/>
    <w:rPr>
      <w:rFonts w:asciiTheme="majorHAnsi" w:eastAsiaTheme="majorEastAsia" w:hAnsiTheme="majorHAnsi" w:cstheme="majorBidi"/>
      <w:i/>
      <w:iCs/>
      <w:smallCaps/>
      <w:color w:val="595959" w:themeColor="text1" w:themeTint="A6"/>
    </w:rPr>
  </w:style>
  <w:style w:type="paragraph" w:styleId="Opisslike">
    <w:name w:val="caption"/>
    <w:basedOn w:val="Normal"/>
    <w:next w:val="Normal"/>
    <w:uiPriority w:val="35"/>
    <w:unhideWhenUsed/>
    <w:qFormat/>
    <w:rsid w:val="000B176A"/>
    <w:pPr>
      <w:spacing w:line="240" w:lineRule="auto"/>
    </w:pPr>
    <w:rPr>
      <w:b/>
      <w:bCs/>
      <w:color w:val="404040" w:themeColor="text1" w:themeTint="BF"/>
      <w:sz w:val="20"/>
      <w:szCs w:val="20"/>
    </w:rPr>
  </w:style>
  <w:style w:type="paragraph" w:styleId="Naslov">
    <w:name w:val="Title"/>
    <w:basedOn w:val="Normal"/>
    <w:next w:val="Normal"/>
    <w:link w:val="NaslovChar"/>
    <w:uiPriority w:val="10"/>
    <w:qFormat/>
    <w:rsid w:val="000B176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NaslovChar">
    <w:name w:val="Naslov Char"/>
    <w:basedOn w:val="Zadanifontodlomka"/>
    <w:link w:val="Naslov"/>
    <w:uiPriority w:val="10"/>
    <w:rsid w:val="000B176A"/>
    <w:rPr>
      <w:rFonts w:asciiTheme="majorHAnsi" w:eastAsiaTheme="majorEastAsia" w:hAnsiTheme="majorHAnsi" w:cstheme="majorBidi"/>
      <w:color w:val="2F5496" w:themeColor="accent1" w:themeShade="BF"/>
      <w:spacing w:val="-7"/>
      <w:sz w:val="80"/>
      <w:szCs w:val="80"/>
    </w:rPr>
  </w:style>
  <w:style w:type="paragraph" w:styleId="Podnaslov">
    <w:name w:val="Subtitle"/>
    <w:basedOn w:val="Normal"/>
    <w:next w:val="Normal"/>
    <w:link w:val="PodnaslovChar"/>
    <w:uiPriority w:val="11"/>
    <w:qFormat/>
    <w:rsid w:val="000B176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naslovChar">
    <w:name w:val="Podnaslov Char"/>
    <w:basedOn w:val="Zadanifontodlomka"/>
    <w:link w:val="Podnaslov"/>
    <w:uiPriority w:val="11"/>
    <w:rsid w:val="000B176A"/>
    <w:rPr>
      <w:rFonts w:asciiTheme="majorHAnsi" w:eastAsiaTheme="majorEastAsia" w:hAnsiTheme="majorHAnsi" w:cstheme="majorBidi"/>
      <w:color w:val="404040" w:themeColor="text1" w:themeTint="BF"/>
      <w:sz w:val="30"/>
      <w:szCs w:val="30"/>
    </w:rPr>
  </w:style>
  <w:style w:type="character" w:styleId="Naglaeno">
    <w:name w:val="Strong"/>
    <w:basedOn w:val="Zadanifontodlomka"/>
    <w:uiPriority w:val="22"/>
    <w:qFormat/>
    <w:rsid w:val="000B176A"/>
    <w:rPr>
      <w:b/>
      <w:bCs/>
    </w:rPr>
  </w:style>
  <w:style w:type="character" w:styleId="Istaknuto">
    <w:name w:val="Emphasis"/>
    <w:basedOn w:val="Zadanifontodlomka"/>
    <w:uiPriority w:val="20"/>
    <w:qFormat/>
    <w:rsid w:val="000B176A"/>
    <w:rPr>
      <w:i/>
      <w:iCs/>
    </w:rPr>
  </w:style>
  <w:style w:type="paragraph" w:styleId="Citat">
    <w:name w:val="Quote"/>
    <w:basedOn w:val="Normal"/>
    <w:next w:val="Normal"/>
    <w:link w:val="CitatChar"/>
    <w:uiPriority w:val="29"/>
    <w:qFormat/>
    <w:rsid w:val="000B176A"/>
    <w:pPr>
      <w:spacing w:before="240" w:after="240" w:line="252" w:lineRule="auto"/>
      <w:ind w:left="864" w:right="864"/>
      <w:jc w:val="center"/>
    </w:pPr>
    <w:rPr>
      <w:i/>
      <w:iCs/>
    </w:rPr>
  </w:style>
  <w:style w:type="character" w:customStyle="1" w:styleId="CitatChar">
    <w:name w:val="Citat Char"/>
    <w:basedOn w:val="Zadanifontodlomka"/>
    <w:link w:val="Citat"/>
    <w:uiPriority w:val="29"/>
    <w:rsid w:val="000B176A"/>
    <w:rPr>
      <w:i/>
      <w:iCs/>
    </w:rPr>
  </w:style>
  <w:style w:type="paragraph" w:styleId="Naglaencitat">
    <w:name w:val="Intense Quote"/>
    <w:basedOn w:val="Normal"/>
    <w:next w:val="Normal"/>
    <w:link w:val="NaglaencitatChar"/>
    <w:uiPriority w:val="30"/>
    <w:qFormat/>
    <w:rsid w:val="000B176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NaglaencitatChar">
    <w:name w:val="Naglašen citat Char"/>
    <w:basedOn w:val="Zadanifontodlomka"/>
    <w:link w:val="Naglaencitat"/>
    <w:uiPriority w:val="30"/>
    <w:rsid w:val="000B176A"/>
    <w:rPr>
      <w:rFonts w:asciiTheme="majorHAnsi" w:eastAsiaTheme="majorEastAsia" w:hAnsiTheme="majorHAnsi" w:cstheme="majorBidi"/>
      <w:color w:val="4472C4" w:themeColor="accent1"/>
      <w:sz w:val="28"/>
      <w:szCs w:val="28"/>
    </w:rPr>
  </w:style>
  <w:style w:type="character" w:styleId="Neupadljivoisticanje">
    <w:name w:val="Subtle Emphasis"/>
    <w:basedOn w:val="Zadanifontodlomka"/>
    <w:uiPriority w:val="19"/>
    <w:qFormat/>
    <w:rsid w:val="000B176A"/>
    <w:rPr>
      <w:i/>
      <w:iCs/>
      <w:color w:val="595959" w:themeColor="text1" w:themeTint="A6"/>
    </w:rPr>
  </w:style>
  <w:style w:type="character" w:styleId="Jakoisticanje">
    <w:name w:val="Intense Emphasis"/>
    <w:basedOn w:val="Zadanifontodlomka"/>
    <w:uiPriority w:val="21"/>
    <w:qFormat/>
    <w:rsid w:val="000B176A"/>
    <w:rPr>
      <w:b/>
      <w:bCs/>
      <w:i/>
      <w:iCs/>
    </w:rPr>
  </w:style>
  <w:style w:type="character" w:styleId="Neupadljivareferenca">
    <w:name w:val="Subtle Reference"/>
    <w:basedOn w:val="Zadanifontodlomka"/>
    <w:uiPriority w:val="31"/>
    <w:qFormat/>
    <w:rsid w:val="000B176A"/>
    <w:rPr>
      <w:smallCaps/>
      <w:color w:val="404040" w:themeColor="text1" w:themeTint="BF"/>
    </w:rPr>
  </w:style>
  <w:style w:type="character" w:styleId="Istaknutareferenca">
    <w:name w:val="Intense Reference"/>
    <w:basedOn w:val="Zadanifontodlomka"/>
    <w:uiPriority w:val="32"/>
    <w:qFormat/>
    <w:rsid w:val="000B176A"/>
    <w:rPr>
      <w:b/>
      <w:bCs/>
      <w:smallCaps/>
      <w:u w:val="single"/>
    </w:rPr>
  </w:style>
  <w:style w:type="character" w:styleId="Naslovknjige">
    <w:name w:val="Book Title"/>
    <w:basedOn w:val="Zadanifontodlomka"/>
    <w:uiPriority w:val="33"/>
    <w:qFormat/>
    <w:rsid w:val="000B176A"/>
    <w:rPr>
      <w:b/>
      <w:bCs/>
      <w:smallCaps/>
    </w:rPr>
  </w:style>
  <w:style w:type="paragraph" w:styleId="TOCNaslov">
    <w:name w:val="TOC Heading"/>
    <w:basedOn w:val="Naslov1"/>
    <w:next w:val="Normal"/>
    <w:uiPriority w:val="39"/>
    <w:semiHidden/>
    <w:unhideWhenUsed/>
    <w:qFormat/>
    <w:rsid w:val="000B176A"/>
    <w:pPr>
      <w:outlineLvl w:val="9"/>
    </w:pPr>
  </w:style>
  <w:style w:type="character" w:styleId="Tekstrezerviranogmjesta">
    <w:name w:val="Placeholder Text"/>
    <w:basedOn w:val="Zadanifontodlomka"/>
    <w:uiPriority w:val="99"/>
    <w:semiHidden/>
    <w:rsid w:val="002F4E49"/>
    <w:rPr>
      <w:color w:val="808080"/>
    </w:rPr>
  </w:style>
  <w:style w:type="character" w:styleId="Referencakomentara">
    <w:name w:val="annotation reference"/>
    <w:basedOn w:val="Zadanifontodlomka"/>
    <w:uiPriority w:val="99"/>
    <w:unhideWhenUsed/>
    <w:rsid w:val="004949C3"/>
    <w:rPr>
      <w:sz w:val="16"/>
      <w:szCs w:val="16"/>
    </w:rPr>
  </w:style>
  <w:style w:type="paragraph" w:styleId="Tekstkomentara">
    <w:name w:val="annotation text"/>
    <w:aliases w:val=" Char Char,Char Char"/>
    <w:basedOn w:val="Normal"/>
    <w:link w:val="TekstkomentaraChar"/>
    <w:uiPriority w:val="99"/>
    <w:unhideWhenUsed/>
    <w:rsid w:val="004949C3"/>
    <w:pPr>
      <w:spacing w:line="240" w:lineRule="auto"/>
    </w:pPr>
  </w:style>
  <w:style w:type="character" w:customStyle="1" w:styleId="TekstkomentaraChar">
    <w:name w:val="Tekst komentara Char"/>
    <w:aliases w:val=" Char Char Char,Char Char Char"/>
    <w:basedOn w:val="Zadanifontodlomka"/>
    <w:link w:val="Tekstkomentara"/>
    <w:uiPriority w:val="99"/>
    <w:rsid w:val="004949C3"/>
  </w:style>
  <w:style w:type="paragraph" w:styleId="Predmetkomentara">
    <w:name w:val="annotation subject"/>
    <w:basedOn w:val="Tekstkomentara"/>
    <w:next w:val="Tekstkomentara"/>
    <w:link w:val="PredmetkomentaraChar"/>
    <w:uiPriority w:val="99"/>
    <w:semiHidden/>
    <w:unhideWhenUsed/>
    <w:rsid w:val="004949C3"/>
    <w:rPr>
      <w:b/>
      <w:bCs/>
    </w:rPr>
  </w:style>
  <w:style w:type="character" w:customStyle="1" w:styleId="PredmetkomentaraChar">
    <w:name w:val="Predmet komentara Char"/>
    <w:basedOn w:val="TekstkomentaraChar"/>
    <w:link w:val="Predmetkomentara"/>
    <w:uiPriority w:val="99"/>
    <w:semiHidden/>
    <w:rsid w:val="004949C3"/>
    <w:rPr>
      <w:b/>
      <w:bCs/>
    </w:rPr>
  </w:style>
  <w:style w:type="numbering" w:customStyle="1" w:styleId="ImportedStyle1">
    <w:name w:val="Imported Style 1"/>
    <w:rsid w:val="00C52DA7"/>
    <w:pPr>
      <w:numPr>
        <w:numId w:val="1"/>
      </w:numPr>
    </w:pPr>
  </w:style>
  <w:style w:type="paragraph" w:customStyle="1" w:styleId="natuknica">
    <w:name w:val="natuknica"/>
    <w:basedOn w:val="Normal"/>
    <w:link w:val="natuknicaChar"/>
    <w:rsid w:val="00C32DC4"/>
    <w:pPr>
      <w:spacing w:after="0" w:line="240" w:lineRule="auto"/>
      <w:ind w:left="720" w:hanging="360"/>
      <w:jc w:val="both"/>
    </w:pPr>
    <w:rPr>
      <w:rFonts w:ascii="Arial" w:eastAsia="Times New Roman" w:hAnsi="Arial" w:cs="Arial"/>
      <w:sz w:val="24"/>
    </w:rPr>
  </w:style>
  <w:style w:type="character" w:customStyle="1" w:styleId="natuknicaChar">
    <w:name w:val="natuknica Char"/>
    <w:basedOn w:val="Zadanifontodlomka"/>
    <w:link w:val="natuknica"/>
    <w:rsid w:val="00C32DC4"/>
    <w:rPr>
      <w:rFonts w:ascii="Arial" w:eastAsia="Times New Roman" w:hAnsi="Arial" w:cs="Arial"/>
      <w:sz w:val="24"/>
    </w:rPr>
  </w:style>
  <w:style w:type="character" w:styleId="Nerijeenospominjanje">
    <w:name w:val="Unresolved Mention"/>
    <w:basedOn w:val="Zadanifontodlomka"/>
    <w:uiPriority w:val="99"/>
    <w:semiHidden/>
    <w:unhideWhenUsed/>
    <w:rsid w:val="00B42E97"/>
    <w:rPr>
      <w:color w:val="605E5C"/>
      <w:shd w:val="clear" w:color="auto" w:fill="E1DFDD"/>
    </w:rPr>
  </w:style>
  <w:style w:type="paragraph" w:styleId="Tekstfusnote">
    <w:name w:val="footnote text"/>
    <w:basedOn w:val="Normal"/>
    <w:link w:val="TekstfusnoteChar"/>
    <w:uiPriority w:val="99"/>
    <w:semiHidden/>
    <w:unhideWhenUsed/>
    <w:rsid w:val="00801016"/>
    <w:pPr>
      <w:spacing w:after="0" w:line="240" w:lineRule="auto"/>
    </w:pPr>
    <w:rPr>
      <w:sz w:val="20"/>
      <w:szCs w:val="20"/>
    </w:rPr>
  </w:style>
  <w:style w:type="character" w:customStyle="1" w:styleId="TekstfusnoteChar">
    <w:name w:val="Tekst fusnote Char"/>
    <w:basedOn w:val="Zadanifontodlomka"/>
    <w:link w:val="Tekstfusnote"/>
    <w:uiPriority w:val="99"/>
    <w:semiHidden/>
    <w:rsid w:val="00801016"/>
    <w:rPr>
      <w:sz w:val="20"/>
      <w:szCs w:val="20"/>
    </w:rPr>
  </w:style>
  <w:style w:type="character" w:styleId="Referencafusnote">
    <w:name w:val="footnote reference"/>
    <w:basedOn w:val="Zadanifontodlomka"/>
    <w:uiPriority w:val="99"/>
    <w:semiHidden/>
    <w:unhideWhenUsed/>
    <w:rsid w:val="00801016"/>
    <w:rPr>
      <w:vertAlign w:val="superscript"/>
    </w:rPr>
  </w:style>
  <w:style w:type="paragraph" w:customStyle="1" w:styleId="Odlomakpopisa1">
    <w:name w:val="Odlomak popisa1"/>
    <w:basedOn w:val="Normal"/>
    <w:rsid w:val="00083F04"/>
    <w:pPr>
      <w:suppressAutoHyphens/>
      <w:spacing w:after="0" w:line="240" w:lineRule="auto"/>
      <w:ind w:left="708"/>
    </w:pPr>
    <w:rPr>
      <w:rFonts w:ascii="Times New Roman" w:eastAsia="Times New Roman" w:hAnsi="Times New Roman" w:cs="Times New Roman"/>
      <w:sz w:val="24"/>
      <w:szCs w:val="24"/>
      <w:lang w:eastAsia="zh-CN"/>
    </w:rPr>
  </w:style>
  <w:style w:type="table" w:customStyle="1" w:styleId="Reetkatablice1">
    <w:name w:val="Rešetka tablice1"/>
    <w:basedOn w:val="Obinatablica"/>
    <w:next w:val="Reetkatablice"/>
    <w:uiPriority w:val="59"/>
    <w:rsid w:val="008C260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Obinatablica"/>
    <w:next w:val="Reetkatablice"/>
    <w:uiPriority w:val="59"/>
    <w:rsid w:val="00221AB5"/>
    <w:pPr>
      <w:spacing w:line="36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68813">
      <w:bodyDiv w:val="1"/>
      <w:marLeft w:val="0"/>
      <w:marRight w:val="0"/>
      <w:marTop w:val="0"/>
      <w:marBottom w:val="0"/>
      <w:divBdr>
        <w:top w:val="none" w:sz="0" w:space="0" w:color="auto"/>
        <w:left w:val="none" w:sz="0" w:space="0" w:color="auto"/>
        <w:bottom w:val="none" w:sz="0" w:space="0" w:color="auto"/>
        <w:right w:val="none" w:sz="0" w:space="0" w:color="auto"/>
      </w:divBdr>
    </w:div>
    <w:div w:id="76369215">
      <w:bodyDiv w:val="1"/>
      <w:marLeft w:val="0"/>
      <w:marRight w:val="0"/>
      <w:marTop w:val="0"/>
      <w:marBottom w:val="0"/>
      <w:divBdr>
        <w:top w:val="none" w:sz="0" w:space="0" w:color="auto"/>
        <w:left w:val="none" w:sz="0" w:space="0" w:color="auto"/>
        <w:bottom w:val="none" w:sz="0" w:space="0" w:color="auto"/>
        <w:right w:val="none" w:sz="0" w:space="0" w:color="auto"/>
      </w:divBdr>
    </w:div>
    <w:div w:id="139078340">
      <w:bodyDiv w:val="1"/>
      <w:marLeft w:val="0"/>
      <w:marRight w:val="0"/>
      <w:marTop w:val="0"/>
      <w:marBottom w:val="0"/>
      <w:divBdr>
        <w:top w:val="none" w:sz="0" w:space="0" w:color="auto"/>
        <w:left w:val="none" w:sz="0" w:space="0" w:color="auto"/>
        <w:bottom w:val="none" w:sz="0" w:space="0" w:color="auto"/>
        <w:right w:val="none" w:sz="0" w:space="0" w:color="auto"/>
      </w:divBdr>
    </w:div>
    <w:div w:id="199324655">
      <w:bodyDiv w:val="1"/>
      <w:marLeft w:val="0"/>
      <w:marRight w:val="0"/>
      <w:marTop w:val="0"/>
      <w:marBottom w:val="0"/>
      <w:divBdr>
        <w:top w:val="none" w:sz="0" w:space="0" w:color="auto"/>
        <w:left w:val="none" w:sz="0" w:space="0" w:color="auto"/>
        <w:bottom w:val="none" w:sz="0" w:space="0" w:color="auto"/>
        <w:right w:val="none" w:sz="0" w:space="0" w:color="auto"/>
      </w:divBdr>
    </w:div>
    <w:div w:id="247731591">
      <w:bodyDiv w:val="1"/>
      <w:marLeft w:val="0"/>
      <w:marRight w:val="0"/>
      <w:marTop w:val="0"/>
      <w:marBottom w:val="0"/>
      <w:divBdr>
        <w:top w:val="none" w:sz="0" w:space="0" w:color="auto"/>
        <w:left w:val="none" w:sz="0" w:space="0" w:color="auto"/>
        <w:bottom w:val="none" w:sz="0" w:space="0" w:color="auto"/>
        <w:right w:val="none" w:sz="0" w:space="0" w:color="auto"/>
      </w:divBdr>
    </w:div>
    <w:div w:id="435439858">
      <w:bodyDiv w:val="1"/>
      <w:marLeft w:val="0"/>
      <w:marRight w:val="0"/>
      <w:marTop w:val="0"/>
      <w:marBottom w:val="0"/>
      <w:divBdr>
        <w:top w:val="none" w:sz="0" w:space="0" w:color="auto"/>
        <w:left w:val="none" w:sz="0" w:space="0" w:color="auto"/>
        <w:bottom w:val="none" w:sz="0" w:space="0" w:color="auto"/>
        <w:right w:val="none" w:sz="0" w:space="0" w:color="auto"/>
      </w:divBdr>
      <w:divsChild>
        <w:div w:id="812219101">
          <w:marLeft w:val="0"/>
          <w:marRight w:val="0"/>
          <w:marTop w:val="0"/>
          <w:marBottom w:val="0"/>
          <w:divBdr>
            <w:top w:val="none" w:sz="0" w:space="0" w:color="auto"/>
            <w:left w:val="none" w:sz="0" w:space="0" w:color="auto"/>
            <w:bottom w:val="none" w:sz="0" w:space="0" w:color="auto"/>
            <w:right w:val="none" w:sz="0" w:space="0" w:color="auto"/>
          </w:divBdr>
          <w:divsChild>
            <w:div w:id="433093298">
              <w:marLeft w:val="0"/>
              <w:marRight w:val="0"/>
              <w:marTop w:val="0"/>
              <w:marBottom w:val="0"/>
              <w:divBdr>
                <w:top w:val="none" w:sz="0" w:space="0" w:color="auto"/>
                <w:left w:val="none" w:sz="0" w:space="0" w:color="auto"/>
                <w:bottom w:val="none" w:sz="0" w:space="0" w:color="auto"/>
                <w:right w:val="none" w:sz="0" w:space="0" w:color="auto"/>
              </w:divBdr>
              <w:divsChild>
                <w:div w:id="1149251645">
                  <w:marLeft w:val="0"/>
                  <w:marRight w:val="0"/>
                  <w:marTop w:val="0"/>
                  <w:marBottom w:val="0"/>
                  <w:divBdr>
                    <w:top w:val="none" w:sz="0" w:space="0" w:color="auto"/>
                    <w:left w:val="none" w:sz="0" w:space="0" w:color="auto"/>
                    <w:bottom w:val="none" w:sz="0" w:space="0" w:color="auto"/>
                    <w:right w:val="none" w:sz="0" w:space="0" w:color="auto"/>
                  </w:divBdr>
                </w:div>
                <w:div w:id="15771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55925">
      <w:bodyDiv w:val="1"/>
      <w:marLeft w:val="0"/>
      <w:marRight w:val="0"/>
      <w:marTop w:val="0"/>
      <w:marBottom w:val="0"/>
      <w:divBdr>
        <w:top w:val="none" w:sz="0" w:space="0" w:color="auto"/>
        <w:left w:val="none" w:sz="0" w:space="0" w:color="auto"/>
        <w:bottom w:val="none" w:sz="0" w:space="0" w:color="auto"/>
        <w:right w:val="none" w:sz="0" w:space="0" w:color="auto"/>
      </w:divBdr>
      <w:divsChild>
        <w:div w:id="1012532769">
          <w:marLeft w:val="0"/>
          <w:marRight w:val="0"/>
          <w:marTop w:val="0"/>
          <w:marBottom w:val="0"/>
          <w:divBdr>
            <w:top w:val="none" w:sz="0" w:space="0" w:color="auto"/>
            <w:left w:val="none" w:sz="0" w:space="0" w:color="auto"/>
            <w:bottom w:val="none" w:sz="0" w:space="0" w:color="auto"/>
            <w:right w:val="none" w:sz="0" w:space="0" w:color="auto"/>
          </w:divBdr>
          <w:divsChild>
            <w:div w:id="1930500453">
              <w:marLeft w:val="0"/>
              <w:marRight w:val="0"/>
              <w:marTop w:val="0"/>
              <w:marBottom w:val="0"/>
              <w:divBdr>
                <w:top w:val="none" w:sz="0" w:space="0" w:color="auto"/>
                <w:left w:val="none" w:sz="0" w:space="0" w:color="auto"/>
                <w:bottom w:val="none" w:sz="0" w:space="0" w:color="auto"/>
                <w:right w:val="none" w:sz="0" w:space="0" w:color="auto"/>
              </w:divBdr>
              <w:divsChild>
                <w:div w:id="393242646">
                  <w:marLeft w:val="0"/>
                  <w:marRight w:val="0"/>
                  <w:marTop w:val="0"/>
                  <w:marBottom w:val="0"/>
                  <w:divBdr>
                    <w:top w:val="none" w:sz="0" w:space="0" w:color="auto"/>
                    <w:left w:val="none" w:sz="0" w:space="0" w:color="auto"/>
                    <w:bottom w:val="none" w:sz="0" w:space="0" w:color="auto"/>
                    <w:right w:val="none" w:sz="0" w:space="0" w:color="auto"/>
                  </w:divBdr>
                </w:div>
                <w:div w:id="130045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18925">
      <w:bodyDiv w:val="1"/>
      <w:marLeft w:val="0"/>
      <w:marRight w:val="0"/>
      <w:marTop w:val="0"/>
      <w:marBottom w:val="0"/>
      <w:divBdr>
        <w:top w:val="none" w:sz="0" w:space="0" w:color="auto"/>
        <w:left w:val="none" w:sz="0" w:space="0" w:color="auto"/>
        <w:bottom w:val="none" w:sz="0" w:space="0" w:color="auto"/>
        <w:right w:val="none" w:sz="0" w:space="0" w:color="auto"/>
      </w:divBdr>
    </w:div>
    <w:div w:id="749042696">
      <w:bodyDiv w:val="1"/>
      <w:marLeft w:val="0"/>
      <w:marRight w:val="0"/>
      <w:marTop w:val="0"/>
      <w:marBottom w:val="0"/>
      <w:divBdr>
        <w:top w:val="none" w:sz="0" w:space="0" w:color="auto"/>
        <w:left w:val="none" w:sz="0" w:space="0" w:color="auto"/>
        <w:bottom w:val="none" w:sz="0" w:space="0" w:color="auto"/>
        <w:right w:val="none" w:sz="0" w:space="0" w:color="auto"/>
      </w:divBdr>
    </w:div>
    <w:div w:id="869995723">
      <w:bodyDiv w:val="1"/>
      <w:marLeft w:val="0"/>
      <w:marRight w:val="0"/>
      <w:marTop w:val="0"/>
      <w:marBottom w:val="0"/>
      <w:divBdr>
        <w:top w:val="none" w:sz="0" w:space="0" w:color="auto"/>
        <w:left w:val="none" w:sz="0" w:space="0" w:color="auto"/>
        <w:bottom w:val="none" w:sz="0" w:space="0" w:color="auto"/>
        <w:right w:val="none" w:sz="0" w:space="0" w:color="auto"/>
      </w:divBdr>
    </w:div>
    <w:div w:id="1238781129">
      <w:bodyDiv w:val="1"/>
      <w:marLeft w:val="0"/>
      <w:marRight w:val="0"/>
      <w:marTop w:val="0"/>
      <w:marBottom w:val="0"/>
      <w:divBdr>
        <w:top w:val="none" w:sz="0" w:space="0" w:color="auto"/>
        <w:left w:val="none" w:sz="0" w:space="0" w:color="auto"/>
        <w:bottom w:val="none" w:sz="0" w:space="0" w:color="auto"/>
        <w:right w:val="none" w:sz="0" w:space="0" w:color="auto"/>
      </w:divBdr>
    </w:div>
    <w:div w:id="1351450279">
      <w:bodyDiv w:val="1"/>
      <w:marLeft w:val="0"/>
      <w:marRight w:val="0"/>
      <w:marTop w:val="0"/>
      <w:marBottom w:val="0"/>
      <w:divBdr>
        <w:top w:val="none" w:sz="0" w:space="0" w:color="auto"/>
        <w:left w:val="none" w:sz="0" w:space="0" w:color="auto"/>
        <w:bottom w:val="none" w:sz="0" w:space="0" w:color="auto"/>
        <w:right w:val="none" w:sz="0" w:space="0" w:color="auto"/>
      </w:divBdr>
    </w:div>
    <w:div w:id="1365323073">
      <w:bodyDiv w:val="1"/>
      <w:marLeft w:val="0"/>
      <w:marRight w:val="0"/>
      <w:marTop w:val="0"/>
      <w:marBottom w:val="0"/>
      <w:divBdr>
        <w:top w:val="none" w:sz="0" w:space="0" w:color="auto"/>
        <w:left w:val="none" w:sz="0" w:space="0" w:color="auto"/>
        <w:bottom w:val="none" w:sz="0" w:space="0" w:color="auto"/>
        <w:right w:val="none" w:sz="0" w:space="0" w:color="auto"/>
      </w:divBdr>
      <w:divsChild>
        <w:div w:id="1308440929">
          <w:marLeft w:val="0"/>
          <w:marRight w:val="0"/>
          <w:marTop w:val="0"/>
          <w:marBottom w:val="0"/>
          <w:divBdr>
            <w:top w:val="none" w:sz="0" w:space="0" w:color="auto"/>
            <w:left w:val="none" w:sz="0" w:space="0" w:color="auto"/>
            <w:bottom w:val="none" w:sz="0" w:space="0" w:color="auto"/>
            <w:right w:val="none" w:sz="0" w:space="0" w:color="auto"/>
          </w:divBdr>
          <w:divsChild>
            <w:div w:id="868298510">
              <w:marLeft w:val="0"/>
              <w:marRight w:val="0"/>
              <w:marTop w:val="0"/>
              <w:marBottom w:val="0"/>
              <w:divBdr>
                <w:top w:val="none" w:sz="0" w:space="0" w:color="auto"/>
                <w:left w:val="none" w:sz="0" w:space="0" w:color="auto"/>
                <w:bottom w:val="none" w:sz="0" w:space="0" w:color="auto"/>
                <w:right w:val="none" w:sz="0" w:space="0" w:color="auto"/>
              </w:divBdr>
              <w:divsChild>
                <w:div w:id="238950199">
                  <w:marLeft w:val="0"/>
                  <w:marRight w:val="0"/>
                  <w:marTop w:val="0"/>
                  <w:marBottom w:val="0"/>
                  <w:divBdr>
                    <w:top w:val="none" w:sz="0" w:space="0" w:color="auto"/>
                    <w:left w:val="none" w:sz="0" w:space="0" w:color="auto"/>
                    <w:bottom w:val="none" w:sz="0" w:space="0" w:color="auto"/>
                    <w:right w:val="none" w:sz="0" w:space="0" w:color="auto"/>
                  </w:divBdr>
                </w:div>
                <w:div w:id="2432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255768">
      <w:bodyDiv w:val="1"/>
      <w:marLeft w:val="0"/>
      <w:marRight w:val="0"/>
      <w:marTop w:val="0"/>
      <w:marBottom w:val="0"/>
      <w:divBdr>
        <w:top w:val="none" w:sz="0" w:space="0" w:color="auto"/>
        <w:left w:val="none" w:sz="0" w:space="0" w:color="auto"/>
        <w:bottom w:val="none" w:sz="0" w:space="0" w:color="auto"/>
        <w:right w:val="none" w:sz="0" w:space="0" w:color="auto"/>
      </w:divBdr>
      <w:divsChild>
        <w:div w:id="1388525601">
          <w:marLeft w:val="0"/>
          <w:marRight w:val="0"/>
          <w:marTop w:val="0"/>
          <w:marBottom w:val="0"/>
          <w:divBdr>
            <w:top w:val="none" w:sz="0" w:space="0" w:color="auto"/>
            <w:left w:val="none" w:sz="0" w:space="0" w:color="auto"/>
            <w:bottom w:val="none" w:sz="0" w:space="0" w:color="auto"/>
            <w:right w:val="none" w:sz="0" w:space="0" w:color="auto"/>
          </w:divBdr>
          <w:divsChild>
            <w:div w:id="44569824">
              <w:marLeft w:val="0"/>
              <w:marRight w:val="0"/>
              <w:marTop w:val="0"/>
              <w:marBottom w:val="0"/>
              <w:divBdr>
                <w:top w:val="none" w:sz="0" w:space="0" w:color="auto"/>
                <w:left w:val="none" w:sz="0" w:space="0" w:color="auto"/>
                <w:bottom w:val="none" w:sz="0" w:space="0" w:color="auto"/>
                <w:right w:val="none" w:sz="0" w:space="0" w:color="auto"/>
              </w:divBdr>
              <w:divsChild>
                <w:div w:id="1287616670">
                  <w:marLeft w:val="0"/>
                  <w:marRight w:val="0"/>
                  <w:marTop w:val="0"/>
                  <w:marBottom w:val="0"/>
                  <w:divBdr>
                    <w:top w:val="none" w:sz="0" w:space="0" w:color="auto"/>
                    <w:left w:val="none" w:sz="0" w:space="0" w:color="auto"/>
                    <w:bottom w:val="none" w:sz="0" w:space="0" w:color="auto"/>
                    <w:right w:val="none" w:sz="0" w:space="0" w:color="auto"/>
                  </w:divBdr>
                </w:div>
                <w:div w:id="15466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opuzen.hr/grad/dokumenti/javna-nabava/" TargetMode="External"/><Relationship Id="rId18" Type="http://schemas.openxmlformats.org/officeDocument/2006/relationships/hyperlink" Target="https://strukturnifondovi.hr/dokumenti/?doc_id=585&amp;fondovi=esi_fondov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opuzen@opuzen.hr" TargetMode="External"/><Relationship Id="rId17" Type="http://schemas.openxmlformats.org/officeDocument/2006/relationships/hyperlink" Target="https://strukturnifondovi.hr/wp-content/uploads/2017/06/Upute_za_korisnike_za_web_FINAL.pdf" TargetMode="External"/><Relationship Id="rId2" Type="http://schemas.openxmlformats.org/officeDocument/2006/relationships/numbering" Target="numbering.xml"/><Relationship Id="rId16" Type="http://schemas.openxmlformats.org/officeDocument/2006/relationships/hyperlink" Target="http://www.opuzen.h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uzen@opuzen.hr" TargetMode="External"/><Relationship Id="rId5" Type="http://schemas.openxmlformats.org/officeDocument/2006/relationships/webSettings" Target="webSettings.xml"/><Relationship Id="rId15" Type="http://schemas.openxmlformats.org/officeDocument/2006/relationships/hyperlink" Target="mailto:opuzen@opuzen.hr" TargetMode="External"/><Relationship Id="rId10" Type="http://schemas.openxmlformats.org/officeDocument/2006/relationships/hyperlink" Target="http://www.opuzen.h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opuzen@opuzen.hr"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D37999-4132-49B9-AECE-F0BC556C9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8340</Words>
  <Characters>47540</Characters>
  <Application>Microsoft Office Word</Application>
  <DocSecurity>0</DocSecurity>
  <Lines>396</Lines>
  <Paragraphs>111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55769</CharactersWithSpaces>
  <SharedDoc>false</SharedDoc>
  <HLinks>
    <vt:vector size="6" baseType="variant">
      <vt:variant>
        <vt:i4>2031687</vt:i4>
      </vt:variant>
      <vt:variant>
        <vt:i4>0</vt:i4>
      </vt:variant>
      <vt:variant>
        <vt:i4>0</vt:i4>
      </vt:variant>
      <vt:variant>
        <vt:i4>5</vt:i4>
      </vt:variant>
      <vt:variant>
        <vt:lpwstr>http://hr.wikipedia.org/wiki/Datoteka:Coat_of_arms_of_Croatia.svg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2020-12-23T10:08:00Z</dcterms:created>
  <dcterms:modified xsi:type="dcterms:W3CDTF">2020-12-28T08:45:00Z</dcterms:modified>
</cp:coreProperties>
</file>