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E069" w14:textId="3391AA56" w:rsidR="002E0555" w:rsidRPr="002E0555" w:rsidRDefault="002E0555" w:rsidP="002E055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0555">
        <w:rPr>
          <w:rFonts w:ascii="Times New Roman" w:hAnsi="Times New Roman" w:cs="Times New Roman"/>
          <w:i/>
          <w:iCs/>
          <w:sz w:val="24"/>
          <w:szCs w:val="24"/>
        </w:rPr>
        <w:t>PRIJEDLOG</w:t>
      </w:r>
    </w:p>
    <w:p w14:paraId="5641F7A1" w14:textId="6A32EE6A" w:rsidR="00576547" w:rsidRPr="00AD47C5" w:rsidRDefault="00AD47C5" w:rsidP="00AD47C5">
      <w:pPr>
        <w:jc w:val="both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 xml:space="preserve">Na temelju članka 34. </w:t>
      </w:r>
      <w:r w:rsidR="00303F35" w:rsidRPr="00572C58">
        <w:rPr>
          <w:rFonts w:ascii="Times New Roman" w:hAnsi="Times New Roman"/>
          <w:szCs w:val="24"/>
          <w:lang w:val="de-DE"/>
        </w:rPr>
        <w:t xml:space="preserve">Statuta Grada Opuzena </w:t>
      </w:r>
      <w:r w:rsidR="00303F35" w:rsidRPr="00404BD0">
        <w:rPr>
          <w:rFonts w:ascii="Times New Roman" w:hAnsi="Times New Roman"/>
          <w:color w:val="000000"/>
          <w:lang w:val="de-DE"/>
        </w:rPr>
        <w:t>Opuzena („Službeni glasnik Grada Opuzena“, broj 3/13, Statutarna odluka o izmjenama i dopunama Statuta Grada Opuzena broj: 2/18</w:t>
      </w:r>
      <w:r w:rsidR="00303F35">
        <w:rPr>
          <w:rFonts w:ascii="Times New Roman" w:hAnsi="Times New Roman"/>
          <w:color w:val="000000"/>
          <w:lang w:val="de-DE"/>
        </w:rPr>
        <w:t xml:space="preserve">, </w:t>
      </w:r>
      <w:r w:rsidR="00303F35" w:rsidRPr="00404BD0">
        <w:rPr>
          <w:rFonts w:ascii="Times New Roman" w:hAnsi="Times New Roman"/>
          <w:color w:val="000000"/>
          <w:lang w:val="de-DE"/>
        </w:rPr>
        <w:t>2/21, 3/21 - pročišćeni tekst)</w:t>
      </w:r>
      <w:r w:rsidRPr="00AD47C5">
        <w:rPr>
          <w:rFonts w:ascii="Times New Roman" w:hAnsi="Times New Roman" w:cs="Times New Roman"/>
          <w:sz w:val="24"/>
          <w:szCs w:val="24"/>
        </w:rPr>
        <w:t xml:space="preserve">, Gradsko vijeće Grada Opuzena </w:t>
      </w:r>
      <w:r w:rsidRPr="002E0555">
        <w:rPr>
          <w:rFonts w:ascii="Times New Roman" w:hAnsi="Times New Roman" w:cs="Times New Roman"/>
          <w:sz w:val="24"/>
          <w:szCs w:val="24"/>
        </w:rPr>
        <w:t xml:space="preserve">na svojoj </w:t>
      </w:r>
      <w:r w:rsidR="002E0555">
        <w:rPr>
          <w:rFonts w:ascii="Times New Roman" w:hAnsi="Times New Roman" w:cs="Times New Roman"/>
          <w:sz w:val="24"/>
          <w:szCs w:val="24"/>
        </w:rPr>
        <w:t>____________</w:t>
      </w:r>
      <w:r w:rsidRPr="002E0555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2E0555">
        <w:rPr>
          <w:rFonts w:ascii="Times New Roman" w:hAnsi="Times New Roman" w:cs="Times New Roman"/>
          <w:sz w:val="24"/>
          <w:szCs w:val="24"/>
        </w:rPr>
        <w:t>_________</w:t>
      </w:r>
      <w:r w:rsidRPr="002E0555">
        <w:rPr>
          <w:rFonts w:ascii="Times New Roman" w:hAnsi="Times New Roman" w:cs="Times New Roman"/>
          <w:sz w:val="24"/>
          <w:szCs w:val="24"/>
        </w:rPr>
        <w:t xml:space="preserve"> 202</w:t>
      </w:r>
      <w:r w:rsidR="00F271DA">
        <w:rPr>
          <w:rFonts w:ascii="Times New Roman" w:hAnsi="Times New Roman" w:cs="Times New Roman"/>
          <w:sz w:val="24"/>
          <w:szCs w:val="24"/>
        </w:rPr>
        <w:t>5</w:t>
      </w:r>
      <w:r w:rsidRPr="002E0555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8758210" w14:textId="77777777" w:rsidR="00AD47C5" w:rsidRPr="00AD47C5" w:rsidRDefault="00AD47C5">
      <w:pPr>
        <w:rPr>
          <w:rFonts w:ascii="Times New Roman" w:hAnsi="Times New Roman" w:cs="Times New Roman"/>
          <w:sz w:val="24"/>
          <w:szCs w:val="24"/>
        </w:rPr>
      </w:pPr>
    </w:p>
    <w:p w14:paraId="782F54A2" w14:textId="3DB36574" w:rsidR="00AD47C5" w:rsidRPr="00AD47C5" w:rsidRDefault="00AD47C5" w:rsidP="00AD47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7C5">
        <w:rPr>
          <w:rFonts w:ascii="Times New Roman" w:hAnsi="Times New Roman" w:cs="Times New Roman"/>
          <w:b/>
          <w:bCs/>
          <w:sz w:val="24"/>
          <w:szCs w:val="24"/>
        </w:rPr>
        <w:t>Izmjenu Pravilnika</w:t>
      </w:r>
    </w:p>
    <w:p w14:paraId="2D44AE6C" w14:textId="057A1867" w:rsidR="00AD47C5" w:rsidRDefault="00AD47C5" w:rsidP="00AD47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7C5">
        <w:rPr>
          <w:rFonts w:ascii="Times New Roman" w:hAnsi="Times New Roman" w:cs="Times New Roman"/>
          <w:b/>
          <w:bCs/>
          <w:sz w:val="24"/>
          <w:szCs w:val="24"/>
        </w:rPr>
        <w:t>O uvjetima stipendiranja studenata Grada Opuzena</w:t>
      </w:r>
    </w:p>
    <w:p w14:paraId="0F8CCB18" w14:textId="77777777" w:rsidR="00AD47C5" w:rsidRDefault="00AD47C5" w:rsidP="00AD47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14FEC" w14:textId="5CFD01D7" w:rsidR="00AD47C5" w:rsidRDefault="00AD47C5" w:rsidP="00AD47C5">
      <w:pPr>
        <w:jc w:val="both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 xml:space="preserve">U Pravilniku o uvjetima stipendiranja studenata Grada Opuzena donesenog na VII sjednici Gradskog vijeća Grada Opuzena dana 31. siječnja 2018. godine </w:t>
      </w:r>
      <w:r>
        <w:rPr>
          <w:rFonts w:ascii="Times New Roman" w:hAnsi="Times New Roman" w:cs="Times New Roman"/>
          <w:sz w:val="24"/>
          <w:szCs w:val="24"/>
        </w:rPr>
        <w:t xml:space="preserve">(„Službeni glasnik“, broj 1/18) članka </w:t>
      </w:r>
      <w:r w:rsidR="00AC11D5">
        <w:rPr>
          <w:rFonts w:ascii="Times New Roman" w:hAnsi="Times New Roman" w:cs="Times New Roman"/>
          <w:sz w:val="24"/>
          <w:szCs w:val="24"/>
        </w:rPr>
        <w:t>4. točka 1. mijenja se i glasi:</w:t>
      </w:r>
    </w:p>
    <w:p w14:paraId="37C67C96" w14:textId="351E9A50" w:rsidR="00AC11D5" w:rsidRPr="00AC11D5" w:rsidRDefault="00AC11D5" w:rsidP="00AD47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C11D5">
        <w:rPr>
          <w:rFonts w:ascii="Times New Roman" w:hAnsi="Times New Roman" w:cs="Times New Roman"/>
          <w:i/>
          <w:iCs/>
          <w:sz w:val="24"/>
          <w:szCs w:val="24"/>
        </w:rPr>
        <w:t>Osim uvjeta iz članka 3. ovog Pravilnika studenti moraju ispunjavati i posebne uvjete:</w:t>
      </w:r>
    </w:p>
    <w:p w14:paraId="559838C1" w14:textId="6F322E49" w:rsidR="00AC11D5" w:rsidRDefault="00AC11D5" w:rsidP="00AC11D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11D5">
        <w:rPr>
          <w:rFonts w:ascii="Times New Roman" w:hAnsi="Times New Roman" w:cs="Times New Roman"/>
          <w:i/>
          <w:iCs/>
          <w:sz w:val="24"/>
          <w:szCs w:val="24"/>
        </w:rPr>
        <w:t>Studenti prve godine studija koji su u prethodnoj godini obrazovanja ostvarili prosjek ocjena najmanji 4,50,“</w:t>
      </w:r>
    </w:p>
    <w:p w14:paraId="68FC6BC5" w14:textId="675410CE" w:rsidR="00AC11D5" w:rsidRDefault="00AC11D5" w:rsidP="00AC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izmjena Pravilnika stupa na snagu osmog dana od dana objave, a objavit  će se u „Službenom glasniku Grada Opuzena“.</w:t>
      </w:r>
    </w:p>
    <w:p w14:paraId="1B4282D4" w14:textId="77777777" w:rsidR="00AC11D5" w:rsidRDefault="00AC11D5" w:rsidP="00AC11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D86F2" w14:textId="77777777" w:rsidR="00AC11D5" w:rsidRDefault="00AC11D5" w:rsidP="00AC11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0AB57" w14:textId="6428CCBB" w:rsidR="00AC11D5" w:rsidRDefault="00AC11D5" w:rsidP="0029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545389E" w14:textId="6C53E68B" w:rsidR="00AC11D5" w:rsidRDefault="00AC11D5" w:rsidP="0029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129D558A" w14:textId="494A2DCB" w:rsidR="00AC11D5" w:rsidRDefault="00AC11D5" w:rsidP="00293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Opuzen, </w:t>
      </w:r>
      <w:r w:rsidR="002E055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271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</w:p>
    <w:p w14:paraId="4146553C" w14:textId="155E5685" w:rsidR="00AC11D5" w:rsidRDefault="00AC11D5" w:rsidP="00293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6704E330" w14:textId="4CE42E74" w:rsidR="00AC11D5" w:rsidRDefault="00AC11D5" w:rsidP="00293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DUBROVAČKO-NERETVNSKA ŽUPANIJA</w:t>
      </w:r>
    </w:p>
    <w:p w14:paraId="1BB45D56" w14:textId="7CFE8D4E" w:rsidR="00AC11D5" w:rsidRDefault="00AC11D5" w:rsidP="00293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OPUZEN</w:t>
      </w:r>
    </w:p>
    <w:p w14:paraId="6082D839" w14:textId="21AE0ECD" w:rsidR="00AC11D5" w:rsidRDefault="00AC11D5" w:rsidP="00293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</w:t>
      </w:r>
    </w:p>
    <w:p w14:paraId="4FBB5A3E" w14:textId="4F434CEA" w:rsidR="00AC11D5" w:rsidRDefault="00AC11D5" w:rsidP="00293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39800AC5" w14:textId="25A0C6DE" w:rsidR="00AC11D5" w:rsidRPr="00AC11D5" w:rsidRDefault="00F271DA" w:rsidP="00293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 Popović</w:t>
      </w:r>
    </w:p>
    <w:sectPr w:rsidR="00AC11D5" w:rsidRPr="00AC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18D2"/>
    <w:multiLevelType w:val="hybridMultilevel"/>
    <w:tmpl w:val="ECFE7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07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28"/>
    <w:rsid w:val="001F6A56"/>
    <w:rsid w:val="00293066"/>
    <w:rsid w:val="002E0555"/>
    <w:rsid w:val="00303F35"/>
    <w:rsid w:val="00576547"/>
    <w:rsid w:val="00753E46"/>
    <w:rsid w:val="00AC11D5"/>
    <w:rsid w:val="00AD47C5"/>
    <w:rsid w:val="00B85668"/>
    <w:rsid w:val="00C52B28"/>
    <w:rsid w:val="00C55307"/>
    <w:rsid w:val="00E440B8"/>
    <w:rsid w:val="00EA5961"/>
    <w:rsid w:val="00F2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1C61"/>
  <w15:chartTrackingRefBased/>
  <w15:docId w15:val="{D07C4B42-F43D-49D6-AEC8-2787B46F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2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2B2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2B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B2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2B2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2B2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2B2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2B2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2B2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2B2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2B2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2B2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5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2B2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52B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2B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2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2B2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52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Sportki Objekti Opuzen</dc:creator>
  <cp:keywords/>
  <dc:description/>
  <cp:lastModifiedBy>Magdalena Krvavac</cp:lastModifiedBy>
  <cp:revision>3</cp:revision>
  <cp:lastPrinted>2024-11-25T11:39:00Z</cp:lastPrinted>
  <dcterms:created xsi:type="dcterms:W3CDTF">2025-09-25T20:24:00Z</dcterms:created>
  <dcterms:modified xsi:type="dcterms:W3CDTF">2025-09-26T07:36:00Z</dcterms:modified>
</cp:coreProperties>
</file>