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E3B25" w14:textId="77777777" w:rsidR="0050796C" w:rsidRDefault="0050796C" w:rsidP="00296B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1D2E78" w14:textId="77777777" w:rsidR="0050796C" w:rsidRDefault="0050796C" w:rsidP="0050796C">
      <w:pPr>
        <w:spacing w:line="276" w:lineRule="auto"/>
        <w:rPr>
          <w:rFonts w:cstheme="minorHAnsi"/>
        </w:rPr>
      </w:pPr>
      <w:r w:rsidRPr="000054F9">
        <w:rPr>
          <w:rFonts w:eastAsia="Times New Roman"/>
          <w:noProof/>
        </w:rPr>
        <w:drawing>
          <wp:inline distT="0" distB="0" distL="0" distR="0" wp14:anchorId="7BB5EAF5" wp14:editId="0D03A3A1">
            <wp:extent cx="5757545" cy="150749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150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C6C8F" w14:textId="77777777" w:rsidR="0050796C" w:rsidRDefault="0050796C" w:rsidP="0050796C">
      <w:pPr>
        <w:spacing w:line="276" w:lineRule="auto"/>
        <w:rPr>
          <w:rFonts w:cstheme="minorHAnsi"/>
        </w:rPr>
      </w:pPr>
    </w:p>
    <w:p w14:paraId="622DA847" w14:textId="77777777" w:rsidR="0050796C" w:rsidRDefault="0050796C" w:rsidP="0050796C">
      <w:pPr>
        <w:spacing w:line="276" w:lineRule="auto"/>
        <w:rPr>
          <w:rFonts w:cstheme="minorHAnsi"/>
        </w:rPr>
      </w:pPr>
    </w:p>
    <w:p w14:paraId="0A3E0514" w14:textId="77777777" w:rsidR="0050796C" w:rsidRPr="00460D6E" w:rsidRDefault="0050796C" w:rsidP="0050796C">
      <w:pPr>
        <w:spacing w:line="276" w:lineRule="auto"/>
        <w:rPr>
          <w:rFonts w:cstheme="minorHAnsi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 w:themeFill="accent1" w:themeFillTint="33"/>
        <w:tblLook w:val="0000" w:firstRow="0" w:lastRow="0" w:firstColumn="0" w:lastColumn="0" w:noHBand="0" w:noVBand="0"/>
      </w:tblPr>
      <w:tblGrid>
        <w:gridCol w:w="9096"/>
      </w:tblGrid>
      <w:tr w:rsidR="0050796C" w:rsidRPr="00460D6E" w14:paraId="07A1656F" w14:textId="77777777" w:rsidTr="00636FC3">
        <w:trPr>
          <w:trHeight w:val="3685"/>
        </w:trPr>
        <w:tc>
          <w:tcPr>
            <w:tcW w:w="9640" w:type="dxa"/>
            <w:shd w:val="clear" w:color="auto" w:fill="D9E2F3" w:themeFill="accent1" w:themeFillTint="33"/>
          </w:tcPr>
          <w:p w14:paraId="085581B9" w14:textId="77777777" w:rsidR="0050796C" w:rsidRPr="00460D6E" w:rsidRDefault="0050796C" w:rsidP="00636FC3">
            <w:pPr>
              <w:spacing w:line="276" w:lineRule="auto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535E4530" w14:textId="77777777" w:rsidR="0050796C" w:rsidRPr="00905387" w:rsidRDefault="0050796C" w:rsidP="00636FC3">
            <w:pPr>
              <w:spacing w:line="276" w:lineRule="auto"/>
              <w:jc w:val="center"/>
              <w:rPr>
                <w:rFonts w:cstheme="minorHAnsi"/>
                <w:b/>
                <w:bCs/>
                <w:sz w:val="48"/>
                <w:szCs w:val="48"/>
              </w:rPr>
            </w:pPr>
            <w:r>
              <w:rPr>
                <w:rFonts w:cstheme="minorHAnsi"/>
                <w:b/>
                <w:bCs/>
                <w:sz w:val="48"/>
                <w:szCs w:val="48"/>
              </w:rPr>
              <w:t xml:space="preserve"> </w:t>
            </w:r>
          </w:p>
          <w:p w14:paraId="62911801" w14:textId="77777777" w:rsidR="0050796C" w:rsidRDefault="0050796C" w:rsidP="00636FC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POLUGODIŠNJE IZVJEŠĆE O RADU GRADONAČELNIKA GRADA OPUZENA  ZA </w:t>
            </w:r>
          </w:p>
          <w:p w14:paraId="7352C8D5" w14:textId="77777777" w:rsidR="0050796C" w:rsidRPr="00905387" w:rsidRDefault="0050796C" w:rsidP="00636FC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LIPANJ-PROSINAC 2021. GODINE</w:t>
            </w:r>
          </w:p>
          <w:p w14:paraId="49EF97DA" w14:textId="77777777" w:rsidR="0050796C" w:rsidRPr="00460D6E" w:rsidRDefault="0050796C" w:rsidP="00636FC3">
            <w:pPr>
              <w:spacing w:line="276" w:lineRule="auto"/>
              <w:jc w:val="center"/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</w:tr>
    </w:tbl>
    <w:p w14:paraId="55BD01A1" w14:textId="77777777" w:rsidR="0050796C" w:rsidRDefault="0050796C" w:rsidP="0050796C">
      <w:pPr>
        <w:spacing w:line="276" w:lineRule="auto"/>
        <w:rPr>
          <w:rFonts w:cstheme="minorHAnsi"/>
          <w:sz w:val="24"/>
          <w:szCs w:val="24"/>
        </w:rPr>
      </w:pPr>
    </w:p>
    <w:p w14:paraId="4EF46111" w14:textId="77777777" w:rsidR="0050796C" w:rsidRPr="00460D6E" w:rsidRDefault="0050796C" w:rsidP="0050796C">
      <w:pPr>
        <w:spacing w:line="276" w:lineRule="auto"/>
        <w:rPr>
          <w:rFonts w:cstheme="minorHAnsi"/>
          <w:sz w:val="24"/>
          <w:szCs w:val="24"/>
        </w:rPr>
      </w:pPr>
    </w:p>
    <w:p w14:paraId="103CB261" w14:textId="77777777" w:rsidR="0050796C" w:rsidRPr="00891800" w:rsidRDefault="0050796C" w:rsidP="0050796C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KLASA</w:t>
      </w:r>
      <w:r w:rsidRPr="004E4955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022-06/22-01/01</w:t>
      </w:r>
    </w:p>
    <w:p w14:paraId="0393E79E" w14:textId="77777777" w:rsidR="0050796C" w:rsidRPr="00891800" w:rsidRDefault="0050796C" w:rsidP="0050796C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URBROJ</w:t>
      </w:r>
      <w:r w:rsidRPr="00891800">
        <w:rPr>
          <w:rFonts w:cstheme="minorHAnsi"/>
          <w:sz w:val="24"/>
          <w:szCs w:val="24"/>
        </w:rPr>
        <w:t>: 2117-11-1-22-2</w:t>
      </w:r>
      <w:r>
        <w:rPr>
          <w:rFonts w:cstheme="minorHAnsi"/>
          <w:sz w:val="24"/>
          <w:szCs w:val="24"/>
        </w:rPr>
        <w:t>1</w:t>
      </w:r>
    </w:p>
    <w:p w14:paraId="5C294A99" w14:textId="77777777" w:rsidR="0050796C" w:rsidRPr="00891800" w:rsidRDefault="0050796C" w:rsidP="0050796C">
      <w:pPr>
        <w:spacing w:line="276" w:lineRule="auto"/>
        <w:rPr>
          <w:rFonts w:cstheme="minorHAnsi"/>
          <w:sz w:val="24"/>
          <w:szCs w:val="24"/>
        </w:rPr>
      </w:pPr>
    </w:p>
    <w:p w14:paraId="371FC43F" w14:textId="77777777" w:rsidR="0050796C" w:rsidRDefault="0050796C" w:rsidP="0050796C">
      <w:pPr>
        <w:spacing w:line="276" w:lineRule="auto"/>
        <w:rPr>
          <w:rFonts w:cstheme="minorHAnsi"/>
          <w:sz w:val="24"/>
          <w:szCs w:val="24"/>
        </w:rPr>
      </w:pPr>
    </w:p>
    <w:p w14:paraId="58B8779B" w14:textId="77777777" w:rsidR="0050796C" w:rsidRDefault="0050796C" w:rsidP="0050796C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37D16387" w14:textId="77777777" w:rsidR="0050796C" w:rsidRDefault="0050796C" w:rsidP="0050796C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76E4134C" w14:textId="77777777" w:rsidR="0050796C" w:rsidRDefault="0050796C" w:rsidP="0050796C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26C541F9" w14:textId="77777777" w:rsidR="0050796C" w:rsidRDefault="0050796C" w:rsidP="0050796C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7880AE91" w14:textId="77777777" w:rsidR="0050796C" w:rsidRPr="00460D6E" w:rsidRDefault="0050796C" w:rsidP="0050796C">
      <w:pPr>
        <w:spacing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Opuzen</w:t>
      </w:r>
      <w:r w:rsidRPr="00460D6E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ožujak </w:t>
      </w:r>
      <w:r w:rsidRPr="00460D6E">
        <w:rPr>
          <w:rFonts w:cstheme="minorHAnsi"/>
          <w:sz w:val="24"/>
          <w:szCs w:val="24"/>
        </w:rPr>
        <w:t>20</w:t>
      </w:r>
      <w:r>
        <w:rPr>
          <w:rFonts w:cstheme="minorHAnsi"/>
          <w:sz w:val="24"/>
          <w:szCs w:val="24"/>
        </w:rPr>
        <w:t>22</w:t>
      </w:r>
      <w:r w:rsidRPr="00460D6E">
        <w:rPr>
          <w:rFonts w:cstheme="minorHAnsi"/>
          <w:sz w:val="24"/>
          <w:szCs w:val="24"/>
        </w:rPr>
        <w:t>. godine</w:t>
      </w:r>
    </w:p>
    <w:p w14:paraId="6C0CB9E1" w14:textId="77777777" w:rsidR="0050796C" w:rsidRDefault="0050796C" w:rsidP="00296BF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A10DC4" w14:textId="3ECBB849" w:rsidR="008D14E8" w:rsidRPr="00296BF4" w:rsidRDefault="007F3CFD" w:rsidP="00296BF4">
      <w:pPr>
        <w:jc w:val="center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lastRenderedPageBreak/>
        <w:t>Polugodišnje izvješće o radu Gradonačelnika (lipanj-prosinac 2021. godine)</w:t>
      </w:r>
    </w:p>
    <w:p w14:paraId="5436C533" w14:textId="54382013" w:rsidR="007F3CFD" w:rsidRPr="00296BF4" w:rsidRDefault="007F3CFD">
      <w:pPr>
        <w:rPr>
          <w:rFonts w:ascii="Times New Roman" w:hAnsi="Times New Roman" w:cs="Times New Roman"/>
          <w:sz w:val="24"/>
          <w:szCs w:val="24"/>
        </w:rPr>
      </w:pPr>
    </w:p>
    <w:p w14:paraId="2FAB2972" w14:textId="2469E655" w:rsidR="00F07D1C" w:rsidRPr="00296BF4" w:rsidRDefault="007F3CFD" w:rsidP="003612F0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Na temelju Zakon o lokalnoj i područnoj (regionalnoj) samoupravi „Narodne novine“</w:t>
      </w:r>
      <w:r w:rsidR="004B48B6">
        <w:rPr>
          <w:rFonts w:ascii="Times New Roman" w:hAnsi="Times New Roman" w:cs="Times New Roman"/>
          <w:sz w:val="24"/>
          <w:szCs w:val="24"/>
        </w:rPr>
        <w:t xml:space="preserve">, broj: </w:t>
      </w:r>
      <w:r w:rsidRPr="00296BF4">
        <w:rPr>
          <w:rFonts w:ascii="Times New Roman" w:hAnsi="Times New Roman" w:cs="Times New Roman"/>
          <w:sz w:val="24"/>
          <w:szCs w:val="24"/>
        </w:rPr>
        <w:t>33/01, 60/01, 129/05, 109/07, 125/08, 36/09, 36/09, 150/11, 144/12, 19/13, 137/15,  123/17, 98/19, 144/20  i članka</w:t>
      </w:r>
      <w:r w:rsidR="00E30612">
        <w:rPr>
          <w:rFonts w:ascii="Times New Roman" w:hAnsi="Times New Roman" w:cs="Times New Roman"/>
          <w:sz w:val="24"/>
          <w:szCs w:val="24"/>
        </w:rPr>
        <w:t xml:space="preserve"> 45.</w:t>
      </w:r>
      <w:r w:rsidRPr="00296BF4">
        <w:rPr>
          <w:rFonts w:ascii="Times New Roman" w:hAnsi="Times New Roman" w:cs="Times New Roman"/>
          <w:sz w:val="24"/>
          <w:szCs w:val="24"/>
        </w:rPr>
        <w:t xml:space="preserve"> Statuta Grada Opuzena </w:t>
      </w:r>
      <w:r w:rsidR="00E30612">
        <w:rPr>
          <w:rFonts w:ascii="Times New Roman" w:hAnsi="Times New Roman"/>
          <w:sz w:val="24"/>
          <w:szCs w:val="24"/>
        </w:rPr>
        <w:t>(„Službeni glasnik Grada Opuzena“, broj 3/13, Statutarna odluka o izmjenama i dopunama Statuta Grada Opuzena broj: 2/18 i 2/21, 3/21 - pročišćeni tekst</w:t>
      </w:r>
      <w:r w:rsidRPr="00296BF4">
        <w:rPr>
          <w:rFonts w:ascii="Times New Roman" w:hAnsi="Times New Roman" w:cs="Times New Roman"/>
          <w:sz w:val="24"/>
          <w:szCs w:val="24"/>
        </w:rPr>
        <w:t>) podnosim Polugodišnje izvješće o radu Gradonačelnika (lipanj</w:t>
      </w:r>
      <w:r w:rsidR="00F07D1C" w:rsidRPr="00296BF4">
        <w:rPr>
          <w:rFonts w:ascii="Times New Roman" w:hAnsi="Times New Roman" w:cs="Times New Roman"/>
          <w:sz w:val="24"/>
          <w:szCs w:val="24"/>
        </w:rPr>
        <w:t xml:space="preserve">- </w:t>
      </w:r>
      <w:r w:rsidRPr="00296BF4">
        <w:rPr>
          <w:rFonts w:ascii="Times New Roman" w:hAnsi="Times New Roman" w:cs="Times New Roman"/>
          <w:sz w:val="24"/>
          <w:szCs w:val="24"/>
        </w:rPr>
        <w:t>prosinac 2021. godine</w:t>
      </w:r>
      <w:r w:rsidR="00F07D1C" w:rsidRPr="00296BF4">
        <w:rPr>
          <w:rFonts w:ascii="Times New Roman" w:hAnsi="Times New Roman" w:cs="Times New Roman"/>
          <w:sz w:val="24"/>
          <w:szCs w:val="24"/>
        </w:rPr>
        <w:t>)</w:t>
      </w:r>
      <w:r w:rsidR="003612F0">
        <w:rPr>
          <w:rFonts w:ascii="Times New Roman" w:hAnsi="Times New Roman" w:cs="Times New Roman"/>
          <w:sz w:val="24"/>
          <w:szCs w:val="24"/>
        </w:rPr>
        <w:t>.</w:t>
      </w:r>
    </w:p>
    <w:p w14:paraId="302EA2C3" w14:textId="28930ED8" w:rsidR="00F07D1C" w:rsidRPr="00296BF4" w:rsidRDefault="00F07D1C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 xml:space="preserve">Ivan Mataga je, nakon proglašenja rezultata lokalnih izbora, 7. lipnja 2021. godine </w:t>
      </w:r>
      <w:r w:rsidR="00F80AC7" w:rsidRPr="00296BF4">
        <w:rPr>
          <w:rFonts w:ascii="Times New Roman" w:hAnsi="Times New Roman" w:cs="Times New Roman"/>
          <w:sz w:val="24"/>
          <w:szCs w:val="24"/>
        </w:rPr>
        <w:t>stupio na</w:t>
      </w:r>
      <w:r w:rsidRPr="00296BF4">
        <w:rPr>
          <w:rFonts w:ascii="Times New Roman" w:hAnsi="Times New Roman" w:cs="Times New Roman"/>
          <w:sz w:val="24"/>
          <w:szCs w:val="24"/>
        </w:rPr>
        <w:t xml:space="preserve"> dužnosti gradonačelnika Grada Opuzena. Gradonačelnik zastupa Grad i nositelj je izvršne vlasti, a mandat gradonačelnika traje do idućih lokalnih izbora koji će se održati krajem svibnja 2025. godine. </w:t>
      </w:r>
    </w:p>
    <w:p w14:paraId="2772CC83" w14:textId="1662C28C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U obavljanju izvršne vlasti gradonačelnik:</w:t>
      </w:r>
    </w:p>
    <w:p w14:paraId="0C31B70E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1. priprema prijedloge općih akata,</w:t>
      </w:r>
    </w:p>
    <w:p w14:paraId="6A483DAB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2. izvršava i osigurava izvršavanje općih akata Gradskog vijeća,</w:t>
      </w:r>
    </w:p>
    <w:p w14:paraId="7072C20D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3. utvrđuje prijedlog proračuna, projekcije proračuna za slijedeće dvije godine i odluku o</w:t>
      </w:r>
    </w:p>
    <w:p w14:paraId="7D8B735E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izvršavanju proračuna,</w:t>
      </w:r>
    </w:p>
    <w:p w14:paraId="69D5C6B8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4. utvrđuje prijedlog polugodišnjeg i godišnjeg izvještaja o izvršavanju proračuna,</w:t>
      </w:r>
    </w:p>
    <w:p w14:paraId="2442BF6E" w14:textId="4CA3058F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5. upravlja nekretninama i pokretninama u vlasništvu Grada kao i njezinim prihodima i rashodima u</w:t>
      </w:r>
      <w:r w:rsidR="004B48B6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skladu sa zakonom, ovim Statutom i općim aktima Gradskog vijeća,</w:t>
      </w:r>
    </w:p>
    <w:p w14:paraId="65CE208A" w14:textId="56B4C2FA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6. odlučuje o stjecanju i otuđenju pokretnina i nekretnina te drugom raspolaganju imovinom Grada</w:t>
      </w:r>
      <w:r w:rsidR="004B48B6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Opuzena čija pojedinačna vrijednost ne prelazi 0,5% iznosa prihoda bez primitaka ostvarenih u</w:t>
      </w:r>
      <w:r w:rsidR="004B48B6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godini koja prethodi godini u kojoj se odlučuje o stjecanju i otuđivanju pokretnina i nekretnina,</w:t>
      </w:r>
      <w:r w:rsidR="004B48B6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ako je stjecanje i otuđivanje planirano u proračunu i provedeno u skladu sa zakonskim propisima,</w:t>
      </w:r>
    </w:p>
    <w:p w14:paraId="52E678D0" w14:textId="0458F1CA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7. imenuje i razrješuje predstavnike Grada u tijelima javnih ustanova, trgovačkih društava i drugih</w:t>
      </w:r>
      <w:r w:rsidR="004B48B6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pravnih osoba iz članka 33. stavka 1. točke 12. Statuta,</w:t>
      </w:r>
    </w:p>
    <w:p w14:paraId="6EB5A1AB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8. donosi Pravilnik o unutarnjem redu za Jedinstveni upravni odjel Grada Opuzena,</w:t>
      </w:r>
    </w:p>
    <w:p w14:paraId="490822B8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9. imenuje i imenuje i razrješava pročelnika Jedinstvenog upravnih tijela,</w:t>
      </w:r>
    </w:p>
    <w:p w14:paraId="5828C196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10. imenuje i razrješava unutarnjeg revizora,</w:t>
      </w:r>
    </w:p>
    <w:p w14:paraId="2E97820B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11. donosi plan prijama u službu u Jedinstveni upravni odjel Grada,</w:t>
      </w:r>
    </w:p>
    <w:p w14:paraId="05649EB7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12. predlaže izradu prostornog plana kao i njegove izmjene i dopune na temelju obrazloženih i</w:t>
      </w:r>
    </w:p>
    <w:p w14:paraId="0029873C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argumentiranih prijedloga fizičkih i pravnih osoba,</w:t>
      </w:r>
    </w:p>
    <w:p w14:paraId="5435B77A" w14:textId="3B765073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13. usmjerava djelovanje Jedinstvenog upravnog odjela u obavljanju poslova iz</w:t>
      </w:r>
      <w:r w:rsidR="004B48B6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samoupravnog</w:t>
      </w:r>
    </w:p>
    <w:p w14:paraId="2BCCA362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djelokruga Grada, odnosno poslova državne uprave, ako su preneseni Gradu,</w:t>
      </w:r>
    </w:p>
    <w:p w14:paraId="64A4A337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lastRenderedPageBreak/>
        <w:t>14. nadzire rad Jedinstvenog upravnog odjela u samoupravnom djelokrugu i poslovima državne</w:t>
      </w:r>
    </w:p>
    <w:p w14:paraId="1B16732A" w14:textId="77777777" w:rsidR="00F80AC7" w:rsidRPr="00296BF4" w:rsidRDefault="00F80AC7" w:rsidP="00F80AC7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uprave,</w:t>
      </w:r>
    </w:p>
    <w:p w14:paraId="474CC13D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15. daje mišljenje o aktima i prijedlozima koje podnose drugi ovlašteni predlagatelji,</w:t>
      </w:r>
    </w:p>
    <w:p w14:paraId="669E16BA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16. obavlja nadzor nad zakonitošću rada tijela mjesnih odbora,</w:t>
      </w:r>
    </w:p>
    <w:p w14:paraId="59DAC80B" w14:textId="77777777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17. daje punomoći za zastupanje Grada u pojedinim stvarima,</w:t>
      </w:r>
    </w:p>
    <w:p w14:paraId="2B61CA8D" w14:textId="31CEE5E6" w:rsidR="00F80AC7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18. obavlja i druge poslove predviđene Zakonom, ovim Statutom i drugim propisima.</w:t>
      </w:r>
    </w:p>
    <w:p w14:paraId="3684B1FC" w14:textId="7D675731" w:rsidR="00087388" w:rsidRPr="00296BF4" w:rsidRDefault="00F80AC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 xml:space="preserve">Osim obavljanja poslova u navedenim </w:t>
      </w:r>
      <w:r w:rsidR="00F07D1C" w:rsidRPr="00296BF4">
        <w:rPr>
          <w:rFonts w:ascii="Times New Roman" w:hAnsi="Times New Roman" w:cs="Times New Roman"/>
          <w:sz w:val="24"/>
          <w:szCs w:val="24"/>
        </w:rPr>
        <w:t>područj</w:t>
      </w:r>
      <w:r w:rsidRPr="00296BF4">
        <w:rPr>
          <w:rFonts w:ascii="Times New Roman" w:hAnsi="Times New Roman" w:cs="Times New Roman"/>
          <w:sz w:val="24"/>
          <w:szCs w:val="24"/>
        </w:rPr>
        <w:t>ima Gradonačelnik</w:t>
      </w:r>
      <w:r w:rsidR="00AD7B59" w:rsidRPr="00296BF4">
        <w:rPr>
          <w:rFonts w:ascii="Times New Roman" w:hAnsi="Times New Roman" w:cs="Times New Roman"/>
          <w:sz w:val="24"/>
          <w:szCs w:val="24"/>
        </w:rPr>
        <w:t xml:space="preserve"> posebno brine o</w:t>
      </w:r>
      <w:r w:rsidR="00F07D1C" w:rsidRPr="00296BF4">
        <w:rPr>
          <w:rFonts w:ascii="Times New Roman" w:hAnsi="Times New Roman" w:cs="Times New Roman"/>
          <w:sz w:val="24"/>
          <w:szCs w:val="24"/>
        </w:rPr>
        <w:t xml:space="preserve"> predškolsko</w:t>
      </w:r>
      <w:r w:rsidR="00AD7B59" w:rsidRPr="00296BF4">
        <w:rPr>
          <w:rFonts w:ascii="Times New Roman" w:hAnsi="Times New Roman" w:cs="Times New Roman"/>
          <w:sz w:val="24"/>
          <w:szCs w:val="24"/>
        </w:rPr>
        <w:t>m</w:t>
      </w:r>
      <w:r w:rsidR="00F07D1C" w:rsidRPr="00296BF4">
        <w:rPr>
          <w:rFonts w:ascii="Times New Roman" w:hAnsi="Times New Roman" w:cs="Times New Roman"/>
          <w:sz w:val="24"/>
          <w:szCs w:val="24"/>
        </w:rPr>
        <w:t xml:space="preserve"> odgoj</w:t>
      </w:r>
      <w:r w:rsidR="00AD7B59" w:rsidRPr="00296BF4">
        <w:rPr>
          <w:rFonts w:ascii="Times New Roman" w:hAnsi="Times New Roman" w:cs="Times New Roman"/>
          <w:sz w:val="24"/>
          <w:szCs w:val="24"/>
        </w:rPr>
        <w:t>u</w:t>
      </w:r>
      <w:r w:rsidR="00F07D1C" w:rsidRPr="00296BF4">
        <w:rPr>
          <w:rFonts w:ascii="Times New Roman" w:hAnsi="Times New Roman" w:cs="Times New Roman"/>
          <w:sz w:val="24"/>
          <w:szCs w:val="24"/>
        </w:rPr>
        <w:t xml:space="preserve"> i školstv</w:t>
      </w:r>
      <w:r w:rsidR="00AD7B59" w:rsidRPr="00296BF4">
        <w:rPr>
          <w:rFonts w:ascii="Times New Roman" w:hAnsi="Times New Roman" w:cs="Times New Roman"/>
          <w:sz w:val="24"/>
          <w:szCs w:val="24"/>
        </w:rPr>
        <w:t>u,</w:t>
      </w:r>
      <w:r w:rsidR="00F07D1C" w:rsidRPr="00296BF4">
        <w:rPr>
          <w:rFonts w:ascii="Times New Roman" w:hAnsi="Times New Roman" w:cs="Times New Roman"/>
          <w:sz w:val="24"/>
          <w:szCs w:val="24"/>
        </w:rPr>
        <w:t xml:space="preserve"> kultur</w:t>
      </w:r>
      <w:r w:rsidR="00AD7B59" w:rsidRPr="00296BF4">
        <w:rPr>
          <w:rFonts w:ascii="Times New Roman" w:hAnsi="Times New Roman" w:cs="Times New Roman"/>
          <w:sz w:val="24"/>
          <w:szCs w:val="24"/>
        </w:rPr>
        <w:t>i</w:t>
      </w:r>
      <w:r w:rsidR="00F07D1C" w:rsidRPr="00296BF4">
        <w:rPr>
          <w:rFonts w:ascii="Times New Roman" w:hAnsi="Times New Roman" w:cs="Times New Roman"/>
          <w:sz w:val="24"/>
          <w:szCs w:val="24"/>
        </w:rPr>
        <w:t xml:space="preserve"> i sport</w:t>
      </w:r>
      <w:r w:rsidR="00AD7B59" w:rsidRPr="00296BF4">
        <w:rPr>
          <w:rFonts w:ascii="Times New Roman" w:hAnsi="Times New Roman" w:cs="Times New Roman"/>
          <w:sz w:val="24"/>
          <w:szCs w:val="24"/>
        </w:rPr>
        <w:t xml:space="preserve">u </w:t>
      </w:r>
      <w:r w:rsidR="00F07D1C" w:rsidRPr="00296BF4">
        <w:rPr>
          <w:rFonts w:ascii="Times New Roman" w:hAnsi="Times New Roman" w:cs="Times New Roman"/>
          <w:sz w:val="24"/>
          <w:szCs w:val="24"/>
        </w:rPr>
        <w:t xml:space="preserve"> i socijaln</w:t>
      </w:r>
      <w:r w:rsidR="00AD7B59" w:rsidRPr="00296BF4">
        <w:rPr>
          <w:rFonts w:ascii="Times New Roman" w:hAnsi="Times New Roman" w:cs="Times New Roman"/>
          <w:sz w:val="24"/>
          <w:szCs w:val="24"/>
        </w:rPr>
        <w:t>oj</w:t>
      </w:r>
      <w:r w:rsidR="00F07D1C" w:rsidRPr="00296BF4">
        <w:rPr>
          <w:rFonts w:ascii="Times New Roman" w:hAnsi="Times New Roman" w:cs="Times New Roman"/>
          <w:sz w:val="24"/>
          <w:szCs w:val="24"/>
        </w:rPr>
        <w:t xml:space="preserve"> skrbi</w:t>
      </w:r>
      <w:r w:rsidR="00AD7B59" w:rsidRPr="00296BF4">
        <w:rPr>
          <w:rFonts w:ascii="Times New Roman" w:hAnsi="Times New Roman" w:cs="Times New Roman"/>
          <w:sz w:val="24"/>
          <w:szCs w:val="24"/>
        </w:rPr>
        <w:t>.</w:t>
      </w:r>
    </w:p>
    <w:p w14:paraId="22E8EDF7" w14:textId="703E1F15" w:rsidR="00F07D1C" w:rsidRPr="00296BF4" w:rsidRDefault="00AD7B59" w:rsidP="004B48B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6BF4">
        <w:rPr>
          <w:rFonts w:ascii="Times New Roman" w:hAnsi="Times New Roman" w:cs="Times New Roman"/>
          <w:b/>
          <w:bCs/>
          <w:sz w:val="24"/>
          <w:szCs w:val="24"/>
        </w:rPr>
        <w:t xml:space="preserve">Uz navedeno, Gradonačelnik je veliku pozornost posvetio projektima </w:t>
      </w:r>
      <w:r w:rsidR="00F07D1C" w:rsidRPr="00296BF4">
        <w:rPr>
          <w:rFonts w:ascii="Times New Roman" w:hAnsi="Times New Roman" w:cs="Times New Roman"/>
          <w:b/>
          <w:bCs/>
          <w:sz w:val="24"/>
          <w:szCs w:val="24"/>
        </w:rPr>
        <w:t>od strateške važnost</w:t>
      </w:r>
      <w:r w:rsidRPr="00296BF4">
        <w:rPr>
          <w:rFonts w:ascii="Times New Roman" w:hAnsi="Times New Roman" w:cs="Times New Roman"/>
          <w:b/>
          <w:bCs/>
          <w:sz w:val="24"/>
          <w:szCs w:val="24"/>
        </w:rPr>
        <w:t xml:space="preserve"> poput: </w:t>
      </w:r>
    </w:p>
    <w:p w14:paraId="13556D0A" w14:textId="647C00A0" w:rsidR="00AD7B59" w:rsidRPr="00296BF4" w:rsidRDefault="00C25867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4B48B6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N</w:t>
      </w:r>
      <w:r w:rsidR="00AD7B59" w:rsidRPr="00296BF4">
        <w:rPr>
          <w:rFonts w:ascii="Times New Roman" w:hAnsi="Times New Roman" w:cs="Times New Roman"/>
          <w:sz w:val="24"/>
          <w:szCs w:val="24"/>
        </w:rPr>
        <w:t>astavak projekta Izgradnja i opremanje Reciklažnog dvorišta u Opuzenu</w:t>
      </w:r>
      <w:r w:rsidR="004B48B6">
        <w:rPr>
          <w:rFonts w:ascii="Times New Roman" w:hAnsi="Times New Roman" w:cs="Times New Roman"/>
          <w:sz w:val="24"/>
          <w:szCs w:val="24"/>
        </w:rPr>
        <w:t xml:space="preserve"> –</w:t>
      </w:r>
      <w:r w:rsidR="00AD7B59" w:rsidRPr="00296BF4">
        <w:rPr>
          <w:rFonts w:ascii="Times New Roman" w:hAnsi="Times New Roman" w:cs="Times New Roman"/>
          <w:sz w:val="24"/>
          <w:szCs w:val="24"/>
        </w:rPr>
        <w:t xml:space="preserve"> 2021</w:t>
      </w:r>
      <w:r w:rsidR="004B48B6">
        <w:rPr>
          <w:rFonts w:ascii="Times New Roman" w:hAnsi="Times New Roman" w:cs="Times New Roman"/>
          <w:sz w:val="24"/>
          <w:szCs w:val="24"/>
        </w:rPr>
        <w:t>.</w:t>
      </w:r>
      <w:r w:rsidR="00AD7B59" w:rsidRPr="00296BF4">
        <w:rPr>
          <w:rFonts w:ascii="Times New Roman" w:hAnsi="Times New Roman" w:cs="Times New Roman"/>
          <w:sz w:val="24"/>
          <w:szCs w:val="24"/>
        </w:rPr>
        <w:t xml:space="preserve"> utrošeno-</w:t>
      </w:r>
      <w:r w:rsidR="00A123D9" w:rsidRPr="00296BF4">
        <w:rPr>
          <w:rFonts w:ascii="Times New Roman" w:hAnsi="Times New Roman" w:cs="Times New Roman"/>
          <w:sz w:val="24"/>
          <w:szCs w:val="24"/>
        </w:rPr>
        <w:t xml:space="preserve"> 3.889.635,96 kn.</w:t>
      </w:r>
    </w:p>
    <w:p w14:paraId="7E84F30F" w14:textId="0430E474" w:rsidR="007F1182" w:rsidRPr="00296BF4" w:rsidRDefault="007F1182" w:rsidP="004B48B6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4B48B6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Nastavak projekta poboljšanja vodno-komunalne infrastrukture na području Aglomeracije Mala Neretva</w:t>
      </w:r>
      <w:r w:rsidR="00296BF4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- Utrošeno 2021. (kapitalna pomoć Odvodnja)</w:t>
      </w:r>
      <w:r w:rsidR="00296BF4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- 542.714,00 kn</w:t>
      </w:r>
    </w:p>
    <w:p w14:paraId="50A3DA05" w14:textId="77777777" w:rsidR="007F1182" w:rsidRPr="00296BF4" w:rsidRDefault="007F1182" w:rsidP="007F1182">
      <w:pPr>
        <w:rPr>
          <w:rFonts w:ascii="Times New Roman" w:hAnsi="Times New Roman" w:cs="Times New Roman"/>
          <w:sz w:val="24"/>
          <w:szCs w:val="24"/>
        </w:rPr>
      </w:pPr>
    </w:p>
    <w:p w14:paraId="53F6E504" w14:textId="54E15039" w:rsidR="00D41C66" w:rsidRPr="00296BF4" w:rsidRDefault="00D41C66" w:rsidP="00E3061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6BF4">
        <w:rPr>
          <w:rFonts w:ascii="Times New Roman" w:hAnsi="Times New Roman" w:cs="Times New Roman"/>
          <w:b/>
          <w:bCs/>
          <w:sz w:val="24"/>
          <w:szCs w:val="24"/>
        </w:rPr>
        <w:t xml:space="preserve">U skladu sa donesenim Programom  gradnje objekata i uređaja komunalne infrastrukture i </w:t>
      </w:r>
      <w:r w:rsidR="00C25867" w:rsidRPr="00296BF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96BF4">
        <w:rPr>
          <w:rFonts w:ascii="Times New Roman" w:hAnsi="Times New Roman" w:cs="Times New Roman"/>
          <w:b/>
          <w:bCs/>
          <w:sz w:val="24"/>
          <w:szCs w:val="24"/>
        </w:rPr>
        <w:t>rogramom održavanja komunalne infrastrukture od strane Gradskog vijeća poduzeto je:</w:t>
      </w:r>
    </w:p>
    <w:p w14:paraId="4CB9A4E4" w14:textId="2DD78F21" w:rsidR="007F1182" w:rsidRPr="00296BF4" w:rsidRDefault="007F1182" w:rsidP="007F1182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-Gradnja sekundarne kanalizacijske mreže ul. S.S.Kranjčevića</w:t>
      </w:r>
    </w:p>
    <w:p w14:paraId="08F7A4F6" w14:textId="4A90BE0B" w:rsidR="007F1182" w:rsidRPr="00296BF4" w:rsidRDefault="007F1182" w:rsidP="007F1182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-Gradnje sekundarne kanalizacijske mreže ul. Podvornica</w:t>
      </w:r>
    </w:p>
    <w:p w14:paraId="62CF7B4A" w14:textId="441A9346" w:rsidR="007F1182" w:rsidRPr="00296BF4" w:rsidRDefault="007F1182" w:rsidP="00D41C66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-Gradnja sekundarne kanalizacijske mreže ul. Barake</w:t>
      </w:r>
    </w:p>
    <w:p w14:paraId="0936900F" w14:textId="419AA461" w:rsidR="007F1182" w:rsidRPr="00296BF4" w:rsidRDefault="007F1182" w:rsidP="00D41C66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-Sanacija oborinske odvodnje Vukovarska ulica</w:t>
      </w:r>
    </w:p>
    <w:p w14:paraId="6BFD9583" w14:textId="6DCAE3F3" w:rsidR="007F1182" w:rsidRPr="00296BF4" w:rsidRDefault="007F1182" w:rsidP="00D41C66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-Sanacija oborinske odvodnje i kolnika ul. Ivana Gundulića</w:t>
      </w:r>
    </w:p>
    <w:p w14:paraId="2A1FBB1F" w14:textId="77777777" w:rsidR="007F1182" w:rsidRPr="00296BF4" w:rsidRDefault="007F1182" w:rsidP="007F1182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-Sanacija male tržnice</w:t>
      </w:r>
    </w:p>
    <w:p w14:paraId="2B192B1B" w14:textId="183F8842" w:rsidR="00F07D1C" w:rsidRPr="00296BF4" w:rsidRDefault="00C25867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D41C66" w:rsidRPr="00296BF4">
        <w:rPr>
          <w:rFonts w:ascii="Times New Roman" w:hAnsi="Times New Roman" w:cs="Times New Roman"/>
          <w:sz w:val="24"/>
          <w:szCs w:val="24"/>
        </w:rPr>
        <w:t>Izvršeno je redovno saniranje na nerazvrstanim cestama na području Grada</w:t>
      </w:r>
      <w:r w:rsidR="00DA550F" w:rsidRPr="00296BF4">
        <w:rPr>
          <w:rFonts w:ascii="Times New Roman" w:hAnsi="Times New Roman" w:cs="Times New Roman"/>
          <w:sz w:val="24"/>
          <w:szCs w:val="24"/>
        </w:rPr>
        <w:t>,</w:t>
      </w:r>
      <w:r w:rsidR="00D41C66" w:rsidRPr="00296BF4">
        <w:rPr>
          <w:rFonts w:ascii="Times New Roman" w:hAnsi="Times New Roman" w:cs="Times New Roman"/>
          <w:sz w:val="24"/>
          <w:szCs w:val="24"/>
        </w:rPr>
        <w:t xml:space="preserve"> </w:t>
      </w:r>
      <w:r w:rsidR="00DA550F" w:rsidRPr="00296BF4">
        <w:rPr>
          <w:rFonts w:ascii="Times New Roman" w:hAnsi="Times New Roman" w:cs="Times New Roman"/>
          <w:sz w:val="24"/>
          <w:szCs w:val="24"/>
        </w:rPr>
        <w:t>održavanje nerazvrstanih cesta: gradskih prometnica</w:t>
      </w:r>
      <w:r w:rsidR="00780FC4" w:rsidRPr="00296BF4">
        <w:rPr>
          <w:rFonts w:ascii="Times New Roman" w:hAnsi="Times New Roman" w:cs="Times New Roman"/>
          <w:sz w:val="24"/>
          <w:szCs w:val="24"/>
        </w:rPr>
        <w:t xml:space="preserve"> (aglomeracija) te poljskih puteva</w:t>
      </w:r>
    </w:p>
    <w:p w14:paraId="7CA2D267" w14:textId="0DF8AD61" w:rsidR="007F1182" w:rsidRPr="00296BF4" w:rsidRDefault="00C25867" w:rsidP="007F3CFD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750F28" w:rsidRPr="00296BF4">
        <w:rPr>
          <w:rFonts w:ascii="Times New Roman" w:hAnsi="Times New Roman" w:cs="Times New Roman"/>
          <w:sz w:val="24"/>
          <w:szCs w:val="24"/>
        </w:rPr>
        <w:t>Redovno održavanje javne rasvjete</w:t>
      </w:r>
    </w:p>
    <w:p w14:paraId="65BB2F57" w14:textId="24354997" w:rsidR="00D4073A" w:rsidRPr="00296BF4" w:rsidRDefault="00580959" w:rsidP="007F3C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6BF4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F07D1C" w:rsidRPr="00296BF4">
        <w:rPr>
          <w:rFonts w:ascii="Times New Roman" w:hAnsi="Times New Roman" w:cs="Times New Roman"/>
          <w:b/>
          <w:bCs/>
          <w:sz w:val="24"/>
          <w:szCs w:val="24"/>
        </w:rPr>
        <w:t>riprem</w:t>
      </w:r>
      <w:r w:rsidR="000E6925" w:rsidRPr="00296BF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07D1C" w:rsidRPr="00296BF4">
        <w:rPr>
          <w:rFonts w:ascii="Times New Roman" w:hAnsi="Times New Roman" w:cs="Times New Roman"/>
          <w:b/>
          <w:bCs/>
          <w:sz w:val="24"/>
          <w:szCs w:val="24"/>
        </w:rPr>
        <w:t xml:space="preserve"> natječaj</w:t>
      </w:r>
      <w:r w:rsidR="00D4073A" w:rsidRPr="00296BF4">
        <w:rPr>
          <w:rFonts w:ascii="Times New Roman" w:hAnsi="Times New Roman" w:cs="Times New Roman"/>
          <w:b/>
          <w:bCs/>
          <w:sz w:val="24"/>
          <w:szCs w:val="24"/>
        </w:rPr>
        <w:t>ne dokumentacije</w:t>
      </w:r>
      <w:r w:rsidR="00F07D1C" w:rsidRPr="00296BF4">
        <w:rPr>
          <w:rFonts w:ascii="Times New Roman" w:hAnsi="Times New Roman" w:cs="Times New Roman"/>
          <w:b/>
          <w:bCs/>
          <w:sz w:val="24"/>
          <w:szCs w:val="24"/>
        </w:rPr>
        <w:t xml:space="preserve"> za izgradnju i to: </w:t>
      </w:r>
    </w:p>
    <w:p w14:paraId="0A1FE385" w14:textId="2A9FBD7F" w:rsidR="00780FC4" w:rsidRPr="00296BF4" w:rsidRDefault="00780FC4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-Izrada novog glavnog projekta za izgradnju Dječjeg vrtića Opuzen s jaslicama na novoj lokaciji</w:t>
      </w:r>
    </w:p>
    <w:p w14:paraId="5372F369" w14:textId="64196801" w:rsidR="00087388" w:rsidRPr="00296BF4" w:rsidRDefault="00C25867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-Izmjena i dopuna glavnog projekta</w:t>
      </w:r>
      <w:r w:rsidR="00087388" w:rsidRPr="00296BF4">
        <w:rPr>
          <w:rFonts w:ascii="Times New Roman" w:hAnsi="Times New Roman" w:cs="Times New Roman"/>
          <w:sz w:val="24"/>
          <w:szCs w:val="24"/>
        </w:rPr>
        <w:t xml:space="preserve"> za izgradnju Sportsko rekreacijske zone u Opuzenu</w:t>
      </w:r>
      <w:r w:rsidR="00020942" w:rsidRPr="00296BF4">
        <w:rPr>
          <w:rFonts w:ascii="Times New Roman" w:hAnsi="Times New Roman" w:cs="Times New Roman"/>
          <w:sz w:val="24"/>
          <w:szCs w:val="24"/>
        </w:rPr>
        <w:t xml:space="preserve"> s pratećim sportskim sadržajima</w:t>
      </w:r>
    </w:p>
    <w:p w14:paraId="57B249B9" w14:textId="1B65029F" w:rsidR="00087388" w:rsidRPr="00296BF4" w:rsidRDefault="00C25867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087388" w:rsidRPr="00296BF4">
        <w:rPr>
          <w:rFonts w:ascii="Times New Roman" w:hAnsi="Times New Roman" w:cs="Times New Roman"/>
          <w:sz w:val="24"/>
          <w:szCs w:val="24"/>
        </w:rPr>
        <w:t>Idejno rješenje za dječje igralište u sklopu Gradskog parka u Opuzenu</w:t>
      </w:r>
    </w:p>
    <w:p w14:paraId="6316233F" w14:textId="2249F41A" w:rsidR="00C25867" w:rsidRPr="00296BF4" w:rsidRDefault="00C25867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-Izrada idejnog i glavnog projekta za rekonstrukciju gradskog parka</w:t>
      </w:r>
    </w:p>
    <w:p w14:paraId="0A263D4D" w14:textId="03005216" w:rsidR="00C25867" w:rsidRPr="00296BF4" w:rsidRDefault="00C25867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lastRenderedPageBreak/>
        <w:t xml:space="preserve">-Izrada idejnog </w:t>
      </w:r>
      <w:r w:rsidR="00651AD0" w:rsidRPr="00296BF4">
        <w:rPr>
          <w:rFonts w:ascii="Times New Roman" w:hAnsi="Times New Roman" w:cs="Times New Roman"/>
          <w:sz w:val="24"/>
          <w:szCs w:val="24"/>
        </w:rPr>
        <w:t xml:space="preserve">i glavnog </w:t>
      </w:r>
      <w:r w:rsidRPr="00296BF4">
        <w:rPr>
          <w:rFonts w:ascii="Times New Roman" w:hAnsi="Times New Roman" w:cs="Times New Roman"/>
          <w:sz w:val="24"/>
          <w:szCs w:val="24"/>
        </w:rPr>
        <w:t>projekta za uređenje prometne i komunalne infrastruktura „Ušće Neretve“</w:t>
      </w:r>
    </w:p>
    <w:p w14:paraId="3E59BE87" w14:textId="61CE5DA4" w:rsidR="005E5E3D" w:rsidRPr="00296BF4" w:rsidRDefault="005E5E3D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-Izrada idejnog i glavnog projekta za rekonstrukciju nogostupa i oborinske odvodnje Zagrebačka ulica (dionica 1 i 2- ulaz od Stanke Parmaća do križanje Vukovarska ulica)</w:t>
      </w:r>
    </w:p>
    <w:p w14:paraId="7CD61DC1" w14:textId="4D4E7FC7" w:rsidR="00C25867" w:rsidRPr="00296BF4" w:rsidRDefault="00C25867" w:rsidP="007F3CFD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-Izrada idejnog rješenja za rješavanje oborinske odvodnje ul Ante Starčevića</w:t>
      </w:r>
    </w:p>
    <w:p w14:paraId="36961BFD" w14:textId="1CBCE493" w:rsidR="007F1182" w:rsidRPr="00296BF4" w:rsidRDefault="007F1182" w:rsidP="007F1182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 xml:space="preserve">-Izmjene i dopune prostornog plana- IV. </w:t>
      </w:r>
    </w:p>
    <w:p w14:paraId="2AB117A5" w14:textId="77777777" w:rsidR="00020942" w:rsidRPr="00296BF4" w:rsidRDefault="007F1182" w:rsidP="007F1182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651AD0" w:rsidRPr="00296BF4">
        <w:rPr>
          <w:rFonts w:ascii="Times New Roman" w:hAnsi="Times New Roman" w:cs="Times New Roman"/>
          <w:sz w:val="24"/>
          <w:szCs w:val="24"/>
        </w:rPr>
        <w:t xml:space="preserve">Izmjene </w:t>
      </w:r>
      <w:r w:rsidRPr="00296BF4">
        <w:rPr>
          <w:rFonts w:ascii="Times New Roman" w:hAnsi="Times New Roman" w:cs="Times New Roman"/>
          <w:sz w:val="24"/>
          <w:szCs w:val="24"/>
        </w:rPr>
        <w:t xml:space="preserve"> i dopun</w:t>
      </w:r>
      <w:r w:rsidR="00651AD0" w:rsidRPr="00296BF4">
        <w:rPr>
          <w:rFonts w:ascii="Times New Roman" w:hAnsi="Times New Roman" w:cs="Times New Roman"/>
          <w:sz w:val="24"/>
          <w:szCs w:val="24"/>
        </w:rPr>
        <w:t>e</w:t>
      </w:r>
      <w:r w:rsidRPr="00296BF4">
        <w:rPr>
          <w:rFonts w:ascii="Times New Roman" w:hAnsi="Times New Roman" w:cs="Times New Roman"/>
          <w:sz w:val="24"/>
          <w:szCs w:val="24"/>
        </w:rPr>
        <w:t xml:space="preserve"> prostornog plana</w:t>
      </w:r>
      <w:r w:rsidR="00651AD0" w:rsidRPr="00296BF4">
        <w:rPr>
          <w:rFonts w:ascii="Times New Roman" w:hAnsi="Times New Roman" w:cs="Times New Roman"/>
          <w:sz w:val="24"/>
          <w:szCs w:val="24"/>
        </w:rPr>
        <w:t>-V.</w:t>
      </w:r>
      <w:r w:rsidRPr="00296BF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7BC97B2" w14:textId="12767B5F" w:rsidR="007F1182" w:rsidRPr="00296BF4" w:rsidRDefault="00020942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-Izrada idejnog rješenja za nastavak sanacije nogostupa i rješavanje oborinske odvodnje uz dionicu D8 (Zagrebačka-pothodnik Jasenska)</w:t>
      </w:r>
      <w:r w:rsidR="007F1182" w:rsidRPr="00296BF4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6679C4A" w14:textId="64A0EA56" w:rsidR="00020942" w:rsidRPr="00296BF4" w:rsidRDefault="00020942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-Izrada idejnog rješenja za postavljanje javne rasvjete uz dionicu D8 (Jasenska-petlja)</w:t>
      </w:r>
    </w:p>
    <w:p w14:paraId="0C4AE1ED" w14:textId="5FA38EC4" w:rsidR="006E2784" w:rsidRPr="00296BF4" w:rsidRDefault="006E2784" w:rsidP="007F1182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-Izrada idejnog rješenja za dječje i sportsko igralište na području BUK-VLAKA (Crepina)</w:t>
      </w:r>
    </w:p>
    <w:p w14:paraId="57759E31" w14:textId="6E6846E9" w:rsidR="00087388" w:rsidRPr="00296BF4" w:rsidRDefault="00C25867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087388" w:rsidRPr="00296BF4">
        <w:rPr>
          <w:rFonts w:ascii="Times New Roman" w:hAnsi="Times New Roman" w:cs="Times New Roman"/>
          <w:sz w:val="24"/>
          <w:szCs w:val="24"/>
        </w:rPr>
        <w:t>Izrada projektne dok. "Obnova nerazvrstane ceste- Ulica N. Nonkovića i dio ulice S. Radića"</w:t>
      </w:r>
      <w:r w:rsidR="005E5E3D" w:rsidRPr="00296BF4">
        <w:rPr>
          <w:rFonts w:ascii="Times New Roman" w:hAnsi="Times New Roman" w:cs="Times New Roman"/>
          <w:sz w:val="24"/>
          <w:szCs w:val="24"/>
        </w:rPr>
        <w:t>-okončana situacija</w:t>
      </w:r>
    </w:p>
    <w:p w14:paraId="768A4EEA" w14:textId="64FE8455" w:rsidR="00580959" w:rsidRPr="00296BF4" w:rsidRDefault="00C25867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580959" w:rsidRPr="00296BF4">
        <w:rPr>
          <w:rFonts w:ascii="Times New Roman" w:hAnsi="Times New Roman" w:cs="Times New Roman"/>
          <w:sz w:val="24"/>
          <w:szCs w:val="24"/>
        </w:rPr>
        <w:t>Izrada Projektne dok. "Obnova nerazvrstane ceste na području Grada Opuzena</w:t>
      </w:r>
      <w:r w:rsidR="00E30612">
        <w:rPr>
          <w:rFonts w:ascii="Times New Roman" w:hAnsi="Times New Roman" w:cs="Times New Roman"/>
          <w:sz w:val="24"/>
          <w:szCs w:val="24"/>
        </w:rPr>
        <w:t xml:space="preserve"> </w:t>
      </w:r>
      <w:r w:rsidR="00580959" w:rsidRPr="00296BF4">
        <w:rPr>
          <w:rFonts w:ascii="Times New Roman" w:hAnsi="Times New Roman" w:cs="Times New Roman"/>
          <w:sz w:val="24"/>
          <w:szCs w:val="24"/>
        </w:rPr>
        <w:t>- Posrednica"</w:t>
      </w:r>
      <w:r w:rsidR="005E5E3D" w:rsidRPr="00296BF4">
        <w:rPr>
          <w:rFonts w:ascii="Times New Roman" w:hAnsi="Times New Roman" w:cs="Times New Roman"/>
          <w:sz w:val="24"/>
          <w:szCs w:val="24"/>
        </w:rPr>
        <w:t>-okončana situacija</w:t>
      </w:r>
    </w:p>
    <w:p w14:paraId="0240174F" w14:textId="13279BBB" w:rsidR="00580959" w:rsidRPr="00296BF4" w:rsidRDefault="00C25867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580959" w:rsidRPr="00296BF4">
        <w:rPr>
          <w:rFonts w:ascii="Times New Roman" w:hAnsi="Times New Roman" w:cs="Times New Roman"/>
          <w:sz w:val="24"/>
          <w:szCs w:val="24"/>
        </w:rPr>
        <w:t>Izrada proj. dok.</w:t>
      </w:r>
      <w:r w:rsidR="00087388" w:rsidRPr="00296BF4">
        <w:rPr>
          <w:rFonts w:ascii="Times New Roman" w:hAnsi="Times New Roman" w:cs="Times New Roman"/>
          <w:sz w:val="24"/>
          <w:szCs w:val="24"/>
        </w:rPr>
        <w:t xml:space="preserve"> </w:t>
      </w:r>
      <w:r w:rsidR="00580959" w:rsidRPr="00296BF4">
        <w:rPr>
          <w:rFonts w:ascii="Times New Roman" w:hAnsi="Times New Roman" w:cs="Times New Roman"/>
          <w:sz w:val="24"/>
          <w:szCs w:val="24"/>
        </w:rPr>
        <w:t>"Izrada proj. uređenja neraz. cesta na području grada Opuzena</w:t>
      </w:r>
      <w:r w:rsidR="00E30612">
        <w:rPr>
          <w:rFonts w:ascii="Times New Roman" w:hAnsi="Times New Roman" w:cs="Times New Roman"/>
          <w:sz w:val="24"/>
          <w:szCs w:val="24"/>
        </w:rPr>
        <w:t xml:space="preserve"> </w:t>
      </w:r>
      <w:r w:rsidR="00580959" w:rsidRPr="00296BF4">
        <w:rPr>
          <w:rFonts w:ascii="Times New Roman" w:hAnsi="Times New Roman" w:cs="Times New Roman"/>
          <w:sz w:val="24"/>
          <w:szCs w:val="24"/>
        </w:rPr>
        <w:t>- Poljski put Glog 1"</w:t>
      </w:r>
      <w:r w:rsidR="005E5E3D" w:rsidRPr="00296BF4">
        <w:rPr>
          <w:rFonts w:ascii="Times New Roman" w:hAnsi="Times New Roman" w:cs="Times New Roman"/>
          <w:sz w:val="24"/>
          <w:szCs w:val="24"/>
        </w:rPr>
        <w:t>- okončana situacija</w:t>
      </w:r>
    </w:p>
    <w:p w14:paraId="20A56956" w14:textId="718E0928" w:rsidR="005E5E3D" w:rsidRPr="00296BF4" w:rsidRDefault="00C25867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580959" w:rsidRPr="00296BF4">
        <w:rPr>
          <w:rFonts w:ascii="Times New Roman" w:hAnsi="Times New Roman" w:cs="Times New Roman"/>
          <w:sz w:val="24"/>
          <w:szCs w:val="24"/>
        </w:rPr>
        <w:t>Izrada proj. dok."Izrada proj. uređenja neraz. cesta na području grada Opuzena</w:t>
      </w:r>
      <w:r w:rsidR="00E30612">
        <w:rPr>
          <w:rFonts w:ascii="Times New Roman" w:hAnsi="Times New Roman" w:cs="Times New Roman"/>
          <w:sz w:val="24"/>
          <w:szCs w:val="24"/>
        </w:rPr>
        <w:t xml:space="preserve"> </w:t>
      </w:r>
      <w:r w:rsidR="00580959" w:rsidRPr="00296BF4">
        <w:rPr>
          <w:rFonts w:ascii="Times New Roman" w:hAnsi="Times New Roman" w:cs="Times New Roman"/>
          <w:sz w:val="24"/>
          <w:szCs w:val="24"/>
        </w:rPr>
        <w:t>- Poljski put Glog 3"</w:t>
      </w:r>
      <w:r w:rsidR="005E5E3D" w:rsidRPr="00296BF4">
        <w:rPr>
          <w:rFonts w:ascii="Times New Roman" w:hAnsi="Times New Roman" w:cs="Times New Roman"/>
          <w:sz w:val="24"/>
          <w:szCs w:val="24"/>
        </w:rPr>
        <w:t>- okončana situacija</w:t>
      </w:r>
    </w:p>
    <w:p w14:paraId="5C521782" w14:textId="159102B5" w:rsidR="005E5E3D" w:rsidRPr="00296BF4" w:rsidRDefault="005E5E3D" w:rsidP="007F3CF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6BF4">
        <w:rPr>
          <w:rFonts w:ascii="Times New Roman" w:hAnsi="Times New Roman" w:cs="Times New Roman"/>
          <w:b/>
          <w:bCs/>
          <w:sz w:val="24"/>
          <w:szCs w:val="24"/>
        </w:rPr>
        <w:t xml:space="preserve">Zajednički projekti </w:t>
      </w:r>
      <w:r w:rsidR="009B2BF6" w:rsidRPr="00296BF4">
        <w:rPr>
          <w:rFonts w:ascii="Times New Roman" w:hAnsi="Times New Roman" w:cs="Times New Roman"/>
          <w:b/>
          <w:bCs/>
          <w:sz w:val="24"/>
          <w:szCs w:val="24"/>
        </w:rPr>
        <w:t xml:space="preserve">tj izrada projektne dokumentacije </w:t>
      </w:r>
      <w:r w:rsidRPr="00296BF4">
        <w:rPr>
          <w:rFonts w:ascii="Times New Roman" w:hAnsi="Times New Roman" w:cs="Times New Roman"/>
          <w:b/>
          <w:bCs/>
          <w:sz w:val="24"/>
          <w:szCs w:val="24"/>
        </w:rPr>
        <w:t>s ostalim JL(R)PS:</w:t>
      </w:r>
    </w:p>
    <w:p w14:paraId="58476635" w14:textId="31365C22" w:rsidR="005E5E3D" w:rsidRPr="00296BF4" w:rsidRDefault="005E5E3D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-Iskaz interesa za gradnju logističko-distributivnog centra na Javni poziv od Ministarstva poljoprivrede- nositelj DNŽ u suradnji s partnerom Grad Opuzen</w:t>
      </w:r>
    </w:p>
    <w:p w14:paraId="236D9DE4" w14:textId="3DB6E77F" w:rsidR="00296BF4" w:rsidRPr="00296BF4" w:rsidRDefault="005E5E3D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 Ažuriranje projektne dokumentacije i prijava na natječaj za PRŠI</w:t>
      </w:r>
      <w:r w:rsidR="009B2BF6" w:rsidRPr="00296BF4">
        <w:rPr>
          <w:rFonts w:ascii="Times New Roman" w:hAnsi="Times New Roman" w:cs="Times New Roman"/>
          <w:sz w:val="24"/>
          <w:szCs w:val="24"/>
        </w:rPr>
        <w:t xml:space="preserve"> Neretva</w:t>
      </w:r>
      <w:r w:rsidRPr="00296BF4">
        <w:rPr>
          <w:rFonts w:ascii="Times New Roman" w:hAnsi="Times New Roman" w:cs="Times New Roman"/>
          <w:sz w:val="24"/>
          <w:szCs w:val="24"/>
        </w:rPr>
        <w:t xml:space="preserve"> (</w:t>
      </w:r>
      <w:r w:rsidR="009B2BF6" w:rsidRPr="00296BF4">
        <w:rPr>
          <w:rFonts w:ascii="Times New Roman" w:hAnsi="Times New Roman" w:cs="Times New Roman"/>
          <w:sz w:val="24"/>
          <w:szCs w:val="24"/>
        </w:rPr>
        <w:t xml:space="preserve">Plan razvoja infrastrukture </w:t>
      </w:r>
      <w:r w:rsidRPr="00296BF4">
        <w:rPr>
          <w:rFonts w:ascii="Times New Roman" w:hAnsi="Times New Roman" w:cs="Times New Roman"/>
          <w:sz w:val="24"/>
          <w:szCs w:val="24"/>
        </w:rPr>
        <w:t>širokopojasn</w:t>
      </w:r>
      <w:r w:rsidR="009B2BF6" w:rsidRPr="00296BF4">
        <w:rPr>
          <w:rFonts w:ascii="Times New Roman" w:hAnsi="Times New Roman" w:cs="Times New Roman"/>
          <w:sz w:val="24"/>
          <w:szCs w:val="24"/>
        </w:rPr>
        <w:t>og</w:t>
      </w:r>
      <w:r w:rsidRPr="00296BF4">
        <w:rPr>
          <w:rFonts w:ascii="Times New Roman" w:hAnsi="Times New Roman" w:cs="Times New Roman"/>
          <w:sz w:val="24"/>
          <w:szCs w:val="24"/>
        </w:rPr>
        <w:t xml:space="preserve"> </w:t>
      </w:r>
      <w:r w:rsidR="009B2BF6" w:rsidRPr="00296BF4">
        <w:rPr>
          <w:rFonts w:ascii="Times New Roman" w:hAnsi="Times New Roman" w:cs="Times New Roman"/>
          <w:sz w:val="24"/>
          <w:szCs w:val="24"/>
        </w:rPr>
        <w:t>pristupa za internet</w:t>
      </w:r>
      <w:r w:rsidRPr="00296BF4">
        <w:rPr>
          <w:rFonts w:ascii="Times New Roman" w:hAnsi="Times New Roman" w:cs="Times New Roman"/>
          <w:sz w:val="24"/>
          <w:szCs w:val="24"/>
        </w:rPr>
        <w:t>)</w:t>
      </w:r>
      <w:r w:rsidR="009B2BF6" w:rsidRPr="00296BF4">
        <w:rPr>
          <w:rFonts w:ascii="Times New Roman" w:hAnsi="Times New Roman" w:cs="Times New Roman"/>
          <w:sz w:val="24"/>
          <w:szCs w:val="24"/>
        </w:rPr>
        <w:t>-nositelj Grad Opuzen u suradnji s ostalim JLS u dolini Neretve temeljem dodatka sporazuma</w:t>
      </w:r>
    </w:p>
    <w:p w14:paraId="2A469F43" w14:textId="622D2230" w:rsidR="00223CC9" w:rsidRPr="00296BF4" w:rsidRDefault="00223CC9" w:rsidP="00223C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6BF4">
        <w:rPr>
          <w:rFonts w:ascii="Times New Roman" w:hAnsi="Times New Roman" w:cs="Times New Roman"/>
          <w:b/>
          <w:bCs/>
          <w:sz w:val="24"/>
          <w:szCs w:val="24"/>
        </w:rPr>
        <w:t>PROMOCIJA GRADA I PROTOKOLARNE AKTIVNOSTI</w:t>
      </w:r>
    </w:p>
    <w:p w14:paraId="72588AB4" w14:textId="148B8203" w:rsidR="00223CC9" w:rsidRPr="00296BF4" w:rsidRDefault="00223CC9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Grad Opuzen bio je organizator, pokrovitelj ili je na neki drugi način sudjelovao u određenim manifestacijama od kojih su najznačajnije dolje navedene:</w:t>
      </w:r>
    </w:p>
    <w:p w14:paraId="47075E78" w14:textId="50E4B9B1" w:rsidR="00087388" w:rsidRPr="00296BF4" w:rsidRDefault="00087388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Opuzensko lito:</w:t>
      </w:r>
    </w:p>
    <w:p w14:paraId="71B4998F" w14:textId="7193D855" w:rsidR="00087388" w:rsidRPr="00296BF4" w:rsidRDefault="00087388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Maraton Lađa</w:t>
      </w:r>
    </w:p>
    <w:p w14:paraId="793FE28A" w14:textId="3C61CA22" w:rsidR="00087388" w:rsidRPr="00296BF4" w:rsidRDefault="00087388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Brudetijada</w:t>
      </w:r>
    </w:p>
    <w:p w14:paraId="0E945910" w14:textId="34C8EDEA" w:rsidR="00087388" w:rsidRPr="00296BF4" w:rsidRDefault="00087388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Riva</w:t>
      </w:r>
    </w:p>
    <w:p w14:paraId="2D097B7A" w14:textId="7CA5CF38" w:rsidR="00087388" w:rsidRPr="00296BF4" w:rsidRDefault="00087388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Melodije</w:t>
      </w:r>
      <w:r w:rsidR="009B2BF6" w:rsidRPr="00296BF4">
        <w:rPr>
          <w:rFonts w:ascii="Times New Roman" w:hAnsi="Times New Roman" w:cs="Times New Roman"/>
          <w:sz w:val="24"/>
          <w:szCs w:val="24"/>
        </w:rPr>
        <w:t xml:space="preserve"> Hrvatskog juga</w:t>
      </w:r>
    </w:p>
    <w:p w14:paraId="7EF189EF" w14:textId="730CBE11" w:rsidR="00087388" w:rsidRPr="00296BF4" w:rsidRDefault="009B2BF6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Zen festival</w:t>
      </w:r>
    </w:p>
    <w:p w14:paraId="346D2B13" w14:textId="1596BD3B" w:rsidR="00087388" w:rsidRPr="00296BF4" w:rsidRDefault="00087388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lastRenderedPageBreak/>
        <w:t>Advent</w:t>
      </w:r>
    </w:p>
    <w:p w14:paraId="52E64CEF" w14:textId="21CD5877" w:rsidR="00087388" w:rsidRPr="00296BF4" w:rsidRDefault="00087388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Dani Mandarina</w:t>
      </w:r>
    </w:p>
    <w:p w14:paraId="49CCA67D" w14:textId="4AE48544" w:rsidR="009D0298" w:rsidRPr="00296BF4" w:rsidRDefault="009D0298" w:rsidP="009D0298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Razvoj Ciklo turizma</w:t>
      </w:r>
    </w:p>
    <w:p w14:paraId="6A69737F" w14:textId="77777777" w:rsidR="00C74881" w:rsidRPr="00296BF4" w:rsidRDefault="00C74881" w:rsidP="00223CC9">
      <w:pPr>
        <w:rPr>
          <w:rFonts w:ascii="Times New Roman" w:hAnsi="Times New Roman" w:cs="Times New Roman"/>
          <w:sz w:val="24"/>
          <w:szCs w:val="24"/>
        </w:rPr>
      </w:pPr>
    </w:p>
    <w:p w14:paraId="1AC67D34" w14:textId="20B21201" w:rsidR="00223CC9" w:rsidRPr="00296BF4" w:rsidRDefault="00223CC9" w:rsidP="00223CC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96BF4">
        <w:rPr>
          <w:rFonts w:ascii="Times New Roman" w:hAnsi="Times New Roman" w:cs="Times New Roman"/>
          <w:b/>
          <w:bCs/>
          <w:sz w:val="24"/>
          <w:szCs w:val="24"/>
        </w:rPr>
        <w:t>Oglašavanje u medijima</w:t>
      </w:r>
    </w:p>
    <w:p w14:paraId="3B06D019" w14:textId="0F6A0FD3" w:rsidR="006E2784" w:rsidRPr="00296BF4" w:rsidRDefault="006E2784" w:rsidP="00223CC9">
      <w:pPr>
        <w:rPr>
          <w:rFonts w:ascii="Times New Roman" w:hAnsi="Times New Roman" w:cs="Times New Roman"/>
          <w:sz w:val="24"/>
          <w:szCs w:val="24"/>
        </w:rPr>
      </w:pPr>
    </w:p>
    <w:p w14:paraId="72EDC2BA" w14:textId="034BDD9E" w:rsidR="006E2784" w:rsidRPr="00296BF4" w:rsidRDefault="006E2784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Promocija Grada Opuzena:</w:t>
      </w:r>
    </w:p>
    <w:p w14:paraId="56E0A4C2" w14:textId="1AFD1418" w:rsidR="006E2784" w:rsidRPr="00296BF4" w:rsidRDefault="006E2784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 HRT televizija</w:t>
      </w:r>
      <w:r w:rsidR="00E30612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- Dobro jutro Hrvatska</w:t>
      </w:r>
    </w:p>
    <w:p w14:paraId="2F0F55DF" w14:textId="79F88D58" w:rsidR="000E6925" w:rsidRPr="00296BF4" w:rsidRDefault="000E6925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-HRT-</w:t>
      </w:r>
      <w:r w:rsidR="00E30612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emisija „Doživi domaće“</w:t>
      </w:r>
    </w:p>
    <w:p w14:paraId="6AF0A304" w14:textId="2FBD52A9" w:rsidR="000E6925" w:rsidRPr="00296BF4" w:rsidRDefault="000E6925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 HR radio</w:t>
      </w:r>
    </w:p>
    <w:p w14:paraId="0F4E5F3F" w14:textId="2E77818B" w:rsidR="006E2784" w:rsidRPr="00296BF4" w:rsidRDefault="006E2784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 RTL</w:t>
      </w:r>
    </w:p>
    <w:p w14:paraId="3B01C8C6" w14:textId="4C702B78" w:rsidR="000E6925" w:rsidRPr="00296BF4" w:rsidRDefault="006E2784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-Ostali mediji kroz članke (Jutarnji</w:t>
      </w:r>
      <w:r w:rsidR="00E30612">
        <w:rPr>
          <w:rFonts w:ascii="Times New Roman" w:hAnsi="Times New Roman" w:cs="Times New Roman"/>
          <w:sz w:val="24"/>
          <w:szCs w:val="24"/>
        </w:rPr>
        <w:t xml:space="preserve"> list,</w:t>
      </w:r>
      <w:r w:rsidRPr="00296BF4">
        <w:rPr>
          <w:rFonts w:ascii="Times New Roman" w:hAnsi="Times New Roman" w:cs="Times New Roman"/>
          <w:sz w:val="24"/>
          <w:szCs w:val="24"/>
        </w:rPr>
        <w:t xml:space="preserve"> Slobodna</w:t>
      </w:r>
      <w:r w:rsidR="00E30612">
        <w:rPr>
          <w:rFonts w:ascii="Times New Roman" w:hAnsi="Times New Roman" w:cs="Times New Roman"/>
          <w:sz w:val="24"/>
          <w:szCs w:val="24"/>
        </w:rPr>
        <w:t xml:space="preserve"> Dalmacija</w:t>
      </w:r>
      <w:r w:rsidRPr="00296BF4">
        <w:rPr>
          <w:rFonts w:ascii="Times New Roman" w:hAnsi="Times New Roman" w:cs="Times New Roman"/>
          <w:sz w:val="24"/>
          <w:szCs w:val="24"/>
        </w:rPr>
        <w:t xml:space="preserve">, </w:t>
      </w:r>
      <w:r w:rsidR="00C74881" w:rsidRPr="00296BF4">
        <w:rPr>
          <w:rFonts w:ascii="Times New Roman" w:hAnsi="Times New Roman" w:cs="Times New Roman"/>
          <w:sz w:val="24"/>
          <w:szCs w:val="24"/>
        </w:rPr>
        <w:t>Croatia-full of life ,</w:t>
      </w:r>
      <w:r w:rsidRPr="00296BF4">
        <w:rPr>
          <w:rFonts w:ascii="Times New Roman" w:hAnsi="Times New Roman" w:cs="Times New Roman"/>
          <w:sz w:val="24"/>
          <w:szCs w:val="24"/>
        </w:rPr>
        <w:t>Južni.hr, Gradonačelnik.hr</w:t>
      </w:r>
      <w:r w:rsidR="00C74881" w:rsidRPr="00296BF4">
        <w:rPr>
          <w:rFonts w:ascii="Times New Roman" w:hAnsi="Times New Roman" w:cs="Times New Roman"/>
          <w:sz w:val="24"/>
          <w:szCs w:val="24"/>
        </w:rPr>
        <w:t xml:space="preserve"> </w:t>
      </w:r>
      <w:r w:rsidR="000E6925" w:rsidRPr="00296BF4">
        <w:rPr>
          <w:rFonts w:ascii="Times New Roman" w:hAnsi="Times New Roman" w:cs="Times New Roman"/>
          <w:sz w:val="24"/>
          <w:szCs w:val="24"/>
        </w:rPr>
        <w:t>, Turističke priče,</w:t>
      </w:r>
      <w:r w:rsidRPr="00296BF4">
        <w:rPr>
          <w:rFonts w:ascii="Times New Roman" w:hAnsi="Times New Roman" w:cs="Times New Roman"/>
          <w:sz w:val="24"/>
          <w:szCs w:val="24"/>
        </w:rPr>
        <w:t xml:space="preserve"> </w:t>
      </w:r>
      <w:r w:rsidR="000E6925" w:rsidRPr="00296BF4">
        <w:rPr>
          <w:rFonts w:ascii="Times New Roman" w:hAnsi="Times New Roman" w:cs="Times New Roman"/>
          <w:sz w:val="24"/>
          <w:szCs w:val="24"/>
        </w:rPr>
        <w:t xml:space="preserve">poznati </w:t>
      </w:r>
      <w:r w:rsidRPr="00296BF4">
        <w:rPr>
          <w:rFonts w:ascii="Times New Roman" w:hAnsi="Times New Roman" w:cs="Times New Roman"/>
          <w:sz w:val="24"/>
          <w:szCs w:val="24"/>
        </w:rPr>
        <w:t>blogeri, lokalni mediji</w:t>
      </w:r>
      <w:r w:rsidR="000E6925" w:rsidRPr="00296BF4">
        <w:rPr>
          <w:rFonts w:ascii="Times New Roman" w:hAnsi="Times New Roman" w:cs="Times New Roman"/>
          <w:sz w:val="24"/>
          <w:szCs w:val="24"/>
        </w:rPr>
        <w:t xml:space="preserve"> itd</w:t>
      </w:r>
      <w:r w:rsidRPr="00296BF4">
        <w:rPr>
          <w:rFonts w:ascii="Times New Roman" w:hAnsi="Times New Roman" w:cs="Times New Roman"/>
          <w:sz w:val="24"/>
          <w:szCs w:val="24"/>
        </w:rPr>
        <w:t>)</w:t>
      </w:r>
      <w:r w:rsidR="00E30612">
        <w:rPr>
          <w:rFonts w:ascii="Times New Roman" w:hAnsi="Times New Roman" w:cs="Times New Roman"/>
          <w:sz w:val="24"/>
          <w:szCs w:val="24"/>
        </w:rPr>
        <w:t>.</w:t>
      </w:r>
    </w:p>
    <w:p w14:paraId="5241B1B6" w14:textId="0E5392B1" w:rsidR="00223CC9" w:rsidRPr="00296BF4" w:rsidRDefault="00223CC9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Radi što kvalitetnijeg informiranja građana o aktivnostima i projektima koji se provode u Gradu gradonačelnik je davao izjave za</w:t>
      </w:r>
      <w:r w:rsidR="000E6925" w:rsidRPr="00296BF4">
        <w:rPr>
          <w:rFonts w:ascii="Times New Roman" w:hAnsi="Times New Roman" w:cs="Times New Roman"/>
          <w:sz w:val="24"/>
          <w:szCs w:val="24"/>
        </w:rPr>
        <w:t>:</w:t>
      </w:r>
    </w:p>
    <w:p w14:paraId="789ABC3D" w14:textId="039264D1" w:rsidR="00223CC9" w:rsidRPr="00296BF4" w:rsidRDefault="000E6925" w:rsidP="00223CC9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223CC9" w:rsidRPr="00296BF4">
        <w:rPr>
          <w:rFonts w:ascii="Times New Roman" w:hAnsi="Times New Roman" w:cs="Times New Roman"/>
          <w:sz w:val="24"/>
          <w:szCs w:val="24"/>
        </w:rPr>
        <w:t xml:space="preserve">Službena Internet stranica Grada </w:t>
      </w:r>
    </w:p>
    <w:p w14:paraId="2688D98E" w14:textId="1C4784DE" w:rsidR="00D41C66" w:rsidRPr="00296BF4" w:rsidRDefault="006E2784" w:rsidP="00E30612">
      <w:pP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P</w:t>
      </w:r>
      <w:r w:rsidR="00223CC9" w:rsidRPr="00296BF4">
        <w:rPr>
          <w:rFonts w:ascii="Times New Roman" w:hAnsi="Times New Roman" w:cs="Times New Roman"/>
          <w:sz w:val="24"/>
          <w:szCs w:val="24"/>
        </w:rPr>
        <w:t xml:space="preserve">ristupilo se i vizualnim izmjenama službene Internet stranice.  Uz novi vizualni identitet same stranice formirane su i nove rubrike, kako zbog zakonskih regulativa koje </w:t>
      </w:r>
      <w:r w:rsidR="00D41C66" w:rsidRPr="00296BF4">
        <w:rPr>
          <w:rFonts w:ascii="Times New Roman" w:hAnsi="Times New Roman" w:cs="Times New Roman"/>
          <w:sz w:val="24"/>
          <w:szCs w:val="24"/>
        </w:rPr>
        <w:t>zahtijevaju</w:t>
      </w:r>
      <w:r w:rsidR="00223CC9" w:rsidRPr="00296BF4">
        <w:rPr>
          <w:rFonts w:ascii="Times New Roman" w:hAnsi="Times New Roman" w:cs="Times New Roman"/>
          <w:sz w:val="24"/>
          <w:szCs w:val="24"/>
        </w:rPr>
        <w:t xml:space="preserve"> iste, tako i zbog veće dostupnosti informacija građanima i svoj zainteresiranoj javnosti.</w:t>
      </w:r>
    </w:p>
    <w:p w14:paraId="7B52A008" w14:textId="22325548" w:rsidR="006E2784" w:rsidRPr="00296BF4" w:rsidRDefault="000E6925" w:rsidP="007F3CFD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6E2784" w:rsidRPr="00296BF4">
        <w:rPr>
          <w:rFonts w:ascii="Times New Roman" w:hAnsi="Times New Roman" w:cs="Times New Roman"/>
          <w:sz w:val="24"/>
          <w:szCs w:val="24"/>
        </w:rPr>
        <w:t>Facebook stranica Grada Opuzena</w:t>
      </w:r>
    </w:p>
    <w:p w14:paraId="7C6E4E2F" w14:textId="7FFE7D33" w:rsidR="006E2784" w:rsidRPr="00296BF4" w:rsidRDefault="000E6925" w:rsidP="007F3CFD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6E2784" w:rsidRPr="00296BF4">
        <w:rPr>
          <w:rFonts w:ascii="Times New Roman" w:hAnsi="Times New Roman" w:cs="Times New Roman"/>
          <w:sz w:val="24"/>
          <w:szCs w:val="24"/>
        </w:rPr>
        <w:t>Nova stranica TZ</w:t>
      </w:r>
    </w:p>
    <w:p w14:paraId="3391B8AB" w14:textId="611609C2" w:rsidR="000E6925" w:rsidRPr="00296BF4" w:rsidRDefault="000E6925" w:rsidP="007F3CFD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 xml:space="preserve">-Oglasne ploče </w:t>
      </w:r>
    </w:p>
    <w:p w14:paraId="4EADE443" w14:textId="51E5733E" w:rsidR="00C74881" w:rsidRPr="00296BF4" w:rsidRDefault="000E6925" w:rsidP="00296BF4">
      <w:pPr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-Radio Delta</w:t>
      </w:r>
    </w:p>
    <w:p w14:paraId="1E1DF71B" w14:textId="2C7D83E0" w:rsidR="00C74881" w:rsidRPr="00296BF4" w:rsidRDefault="00C74881" w:rsidP="007F3CFD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4"/>
          <w:szCs w:val="24"/>
        </w:rPr>
      </w:pPr>
      <w:r w:rsidRPr="00296BF4">
        <w:rPr>
          <w:rFonts w:ascii="Times New Roman" w:hAnsi="Times New Roman" w:cs="Times New Roman"/>
          <w:b/>
          <w:bCs/>
          <w:sz w:val="24"/>
          <w:szCs w:val="24"/>
        </w:rPr>
        <w:t>Sudjelovanje na otvaranjima od društvene važnosti i socijalna pomoć:</w:t>
      </w:r>
    </w:p>
    <w:p w14:paraId="692F1ED4" w14:textId="523BF0DA" w:rsidR="00C74881" w:rsidRPr="00296BF4" w:rsidRDefault="00C74881" w:rsidP="00E3061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-Otvaranje nove Ribarnice</w:t>
      </w:r>
    </w:p>
    <w:p w14:paraId="5DC87F2F" w14:textId="6A80C5BF" w:rsidR="003C023A" w:rsidRPr="00296BF4" w:rsidRDefault="00C74881" w:rsidP="00E3061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-Otvaranje g</w:t>
      </w:r>
      <w:r w:rsidR="003C023A" w:rsidRPr="00296BF4">
        <w:rPr>
          <w:rFonts w:ascii="Times New Roman" w:hAnsi="Times New Roman" w:cs="Times New Roman"/>
          <w:sz w:val="24"/>
          <w:szCs w:val="24"/>
        </w:rPr>
        <w:t>lazbeni dom</w:t>
      </w:r>
    </w:p>
    <w:p w14:paraId="6FC40AD5" w14:textId="4CCC285D" w:rsidR="003C023A" w:rsidRPr="00296BF4" w:rsidRDefault="00C74881" w:rsidP="00E3061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3C023A" w:rsidRPr="00296BF4">
        <w:rPr>
          <w:rFonts w:ascii="Times New Roman" w:hAnsi="Times New Roman" w:cs="Times New Roman"/>
          <w:sz w:val="24"/>
          <w:szCs w:val="24"/>
        </w:rPr>
        <w:t>Izložba likovni salon</w:t>
      </w:r>
    </w:p>
    <w:p w14:paraId="11952406" w14:textId="06408392" w:rsidR="003C023A" w:rsidRPr="00296BF4" w:rsidRDefault="00C74881" w:rsidP="00E3061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3C023A" w:rsidRPr="00296BF4">
        <w:rPr>
          <w:rFonts w:ascii="Times New Roman" w:hAnsi="Times New Roman" w:cs="Times New Roman"/>
          <w:sz w:val="24"/>
          <w:szCs w:val="24"/>
        </w:rPr>
        <w:t>Božićnice umirovljenicima, socijalna skrb, stipendije</w:t>
      </w:r>
      <w:r w:rsidRPr="00296BF4">
        <w:rPr>
          <w:rFonts w:ascii="Times New Roman" w:hAnsi="Times New Roman" w:cs="Times New Roman"/>
          <w:sz w:val="24"/>
          <w:szCs w:val="24"/>
        </w:rPr>
        <w:t xml:space="preserve"> (studenti,Agroturistički smjer Srednja  poljoprivredna i tehnička škola Opuzena za đake s podsručja Grada Opuzena</w:t>
      </w:r>
      <w:r w:rsidR="003C023A" w:rsidRPr="00296BF4">
        <w:rPr>
          <w:rFonts w:ascii="Times New Roman" w:hAnsi="Times New Roman" w:cs="Times New Roman"/>
          <w:sz w:val="24"/>
          <w:szCs w:val="24"/>
        </w:rPr>
        <w:t xml:space="preserve">, novorođeni, </w:t>
      </w:r>
      <w:r w:rsidRPr="00296BF4">
        <w:rPr>
          <w:rFonts w:ascii="Times New Roman" w:hAnsi="Times New Roman" w:cs="Times New Roman"/>
          <w:sz w:val="24"/>
          <w:szCs w:val="24"/>
        </w:rPr>
        <w:t>sufinanciranje školskog pribora i radnog materijala itd)</w:t>
      </w:r>
      <w:r w:rsidR="00E30612">
        <w:rPr>
          <w:rFonts w:ascii="Times New Roman" w:hAnsi="Times New Roman" w:cs="Times New Roman"/>
          <w:sz w:val="24"/>
          <w:szCs w:val="24"/>
        </w:rPr>
        <w:t>.</w:t>
      </w:r>
    </w:p>
    <w:p w14:paraId="13053F3F" w14:textId="4B580171" w:rsidR="00681332" w:rsidRPr="00296BF4" w:rsidRDefault="00681332" w:rsidP="003C023A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0A3C36AD" w14:textId="7207C052" w:rsidR="00681332" w:rsidRPr="00296BF4" w:rsidRDefault="00681332" w:rsidP="003C023A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  <w:r w:rsidRPr="00296BF4">
        <w:rPr>
          <w:rFonts w:ascii="Times New Roman" w:hAnsi="Times New Roman" w:cs="Times New Roman"/>
          <w:b/>
          <w:bCs/>
          <w:sz w:val="24"/>
          <w:szCs w:val="24"/>
        </w:rPr>
        <w:t>Ostalo bitno:</w:t>
      </w:r>
    </w:p>
    <w:p w14:paraId="70FCE26D" w14:textId="308757AD" w:rsidR="00681332" w:rsidRPr="00296BF4" w:rsidRDefault="00681332" w:rsidP="00E30612">
      <w:pPr>
        <w:pStyle w:val="Plai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B46DD" w14:textId="0DB61A75" w:rsidR="00681332" w:rsidRPr="00296BF4" w:rsidRDefault="00681332" w:rsidP="00E3061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3612F0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Kupnja nekretnine (bivše PIK-ove upravne zgrade)</w:t>
      </w:r>
    </w:p>
    <w:p w14:paraId="096B83D9" w14:textId="57018F31" w:rsidR="00681332" w:rsidRDefault="00681332" w:rsidP="00E3061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</w:t>
      </w:r>
      <w:r w:rsidR="00E30612">
        <w:rPr>
          <w:rFonts w:ascii="Times New Roman" w:hAnsi="Times New Roman" w:cs="Times New Roman"/>
          <w:sz w:val="24"/>
          <w:szCs w:val="24"/>
        </w:rPr>
        <w:t xml:space="preserve"> </w:t>
      </w:r>
      <w:r w:rsidRPr="00296BF4">
        <w:rPr>
          <w:rFonts w:ascii="Times New Roman" w:hAnsi="Times New Roman" w:cs="Times New Roman"/>
          <w:sz w:val="24"/>
          <w:szCs w:val="24"/>
        </w:rPr>
        <w:t>Započet postupak pregovora s obitelji Vidiš za rješavanje imovinsko-pravnog statusa bivšeg „Doma kulture“</w:t>
      </w:r>
      <w:r w:rsidR="00F546A1" w:rsidRPr="00296BF4">
        <w:rPr>
          <w:rFonts w:ascii="Times New Roman" w:hAnsi="Times New Roman" w:cs="Times New Roman"/>
          <w:sz w:val="24"/>
          <w:szCs w:val="24"/>
        </w:rPr>
        <w:t xml:space="preserve"> i mogućnošću kupnje u budućnosti uz sufinanciranje kupnje zemljišta  iz EU fondova u vidu nekog projekta</w:t>
      </w:r>
      <w:r w:rsidR="00E30612">
        <w:rPr>
          <w:rFonts w:ascii="Times New Roman" w:hAnsi="Times New Roman" w:cs="Times New Roman"/>
          <w:sz w:val="24"/>
          <w:szCs w:val="24"/>
        </w:rPr>
        <w:t>.</w:t>
      </w:r>
    </w:p>
    <w:p w14:paraId="71DF3618" w14:textId="77777777" w:rsidR="00E30612" w:rsidRPr="00296BF4" w:rsidRDefault="00E30612" w:rsidP="00E3061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7D00FCF0" w14:textId="201881B2" w:rsidR="00681332" w:rsidRPr="00296BF4" w:rsidRDefault="00681332" w:rsidP="00E3061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- Rješavanje problematike oko državnog poljoprivrednog zemljišta</w:t>
      </w:r>
    </w:p>
    <w:p w14:paraId="06D4BC4F" w14:textId="2A48CCD0" w:rsidR="00681332" w:rsidRPr="00296BF4" w:rsidRDefault="00681332" w:rsidP="00E3061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</w:p>
    <w:p w14:paraId="23553AE0" w14:textId="2AE874BF" w:rsidR="00681332" w:rsidRDefault="0068133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296BF4">
        <w:rPr>
          <w:rFonts w:ascii="Times New Roman" w:hAnsi="Times New Roman" w:cs="Times New Roman"/>
          <w:sz w:val="24"/>
          <w:szCs w:val="24"/>
        </w:rPr>
        <w:t>Vezano za ove, kao i druge razvojne projekte, održan je i niz sastanaka s predstavnicima Ministarstva poljoprivrede, Ministarstva graditeljstva, prostornog uređenja i državne imovine, Ministarstva gospodarstva i održivoga razvoja, Ministarstv</w:t>
      </w:r>
      <w:r w:rsidR="00E30612">
        <w:rPr>
          <w:rFonts w:ascii="Times New Roman" w:hAnsi="Times New Roman" w:cs="Times New Roman"/>
          <w:sz w:val="24"/>
          <w:szCs w:val="24"/>
        </w:rPr>
        <w:t>a</w:t>
      </w:r>
      <w:r w:rsidRPr="00296BF4">
        <w:rPr>
          <w:rFonts w:ascii="Times New Roman" w:hAnsi="Times New Roman" w:cs="Times New Roman"/>
          <w:sz w:val="24"/>
          <w:szCs w:val="24"/>
        </w:rPr>
        <w:t xml:space="preserve"> regionalnog razvoja, Ministarstv</w:t>
      </w:r>
      <w:r w:rsidR="00E30612">
        <w:rPr>
          <w:rFonts w:ascii="Times New Roman" w:hAnsi="Times New Roman" w:cs="Times New Roman"/>
          <w:sz w:val="24"/>
          <w:szCs w:val="24"/>
        </w:rPr>
        <w:t>a</w:t>
      </w:r>
      <w:r w:rsidRPr="00296BF4">
        <w:rPr>
          <w:rFonts w:ascii="Times New Roman" w:hAnsi="Times New Roman" w:cs="Times New Roman"/>
          <w:sz w:val="24"/>
          <w:szCs w:val="24"/>
        </w:rPr>
        <w:t xml:space="preserve"> obrazovanja, Ministarstvo turizma i sporta,</w:t>
      </w:r>
      <w:r w:rsidR="00F546A1" w:rsidRPr="00296BF4">
        <w:rPr>
          <w:rFonts w:ascii="Times New Roman" w:hAnsi="Times New Roman" w:cs="Times New Roman"/>
          <w:sz w:val="24"/>
          <w:szCs w:val="24"/>
        </w:rPr>
        <w:t xml:space="preserve"> TZ DNŽ,</w:t>
      </w:r>
      <w:r w:rsidRPr="00296BF4">
        <w:rPr>
          <w:rFonts w:ascii="Times New Roman" w:hAnsi="Times New Roman" w:cs="Times New Roman"/>
          <w:sz w:val="24"/>
          <w:szCs w:val="24"/>
        </w:rPr>
        <w:t xml:space="preserve"> Dubrovačko-neretvanskom županijom i DUNEOM, Hrvatskim cestama, Hrvatskom vodama, gradonačelnicima i načelnicima ostalih JLS itd.</w:t>
      </w:r>
    </w:p>
    <w:p w14:paraId="32D389F8" w14:textId="77777777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0E1F267A" w14:textId="3EFBACD7" w:rsidR="002D4922" w:rsidRDefault="002D4922" w:rsidP="002D4922">
      <w:pPr>
        <w:pBdr>
          <w:bottom w:val="single" w:sz="12" w:space="5" w:color="auto"/>
        </w:pBd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Gradonačelnik</w:t>
      </w:r>
    </w:p>
    <w:p w14:paraId="58228A0C" w14:textId="4B8E3DDF" w:rsidR="002D4922" w:rsidRDefault="002D4922" w:rsidP="002D4922">
      <w:pPr>
        <w:pBdr>
          <w:bottom w:val="single" w:sz="12" w:space="5" w:color="auto"/>
        </w:pBd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Ivan Mataga, mag.oec.</w:t>
      </w:r>
    </w:p>
    <w:p w14:paraId="7255167F" w14:textId="454D073D" w:rsidR="00E30612" w:rsidRPr="002D4922" w:rsidRDefault="00E3061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71B87CD" w14:textId="363598BE" w:rsidR="00E30612" w:rsidRDefault="00E3061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41317FA0" w14:textId="22F9E55C" w:rsidR="00E30612" w:rsidRPr="002D4922" w:rsidRDefault="00E3061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67E0B1CB" w14:textId="32119B81" w:rsidR="00E30612" w:rsidRDefault="00E3061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688766C6" w14:textId="2D7E9BA3" w:rsidR="00E30612" w:rsidRDefault="00E3061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6D2590A8" w14:textId="552B7211" w:rsidR="00E30612" w:rsidRDefault="00E3061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7EC3EBE2" w14:textId="2BB0E3DC" w:rsidR="00E30612" w:rsidRDefault="00E3061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3C2243D1" w14:textId="09907B0D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06CD5833" w14:textId="0EBD5208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1000A48C" w14:textId="03B545B6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5C400918" w14:textId="1FA9BD7B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4DD6D067" w14:textId="4505EC83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0F4F496A" w14:textId="6FC02998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3A088E00" w14:textId="753C717C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2ADA99EF" w14:textId="1F503148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627F4742" w14:textId="47DDA058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1C5D22FE" w14:textId="3C1427A4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6C418F59" w14:textId="2A254231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72692B30" w14:textId="47AAC507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7D55694B" w14:textId="50B55496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14:paraId="577ADF86" w14:textId="77777777" w:rsidR="002D4922" w:rsidRDefault="002D4922" w:rsidP="00E30612">
      <w:pPr>
        <w:pBdr>
          <w:bottom w:val="single" w:sz="12" w:space="5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sectPr w:rsidR="002D49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FD"/>
    <w:rsid w:val="00020942"/>
    <w:rsid w:val="00087388"/>
    <w:rsid w:val="000E6925"/>
    <w:rsid w:val="00222D10"/>
    <w:rsid w:val="00223CC9"/>
    <w:rsid w:val="00296BF4"/>
    <w:rsid w:val="002D4922"/>
    <w:rsid w:val="003612F0"/>
    <w:rsid w:val="003C023A"/>
    <w:rsid w:val="00422219"/>
    <w:rsid w:val="00480B8B"/>
    <w:rsid w:val="004B48B6"/>
    <w:rsid w:val="0050796C"/>
    <w:rsid w:val="00580959"/>
    <w:rsid w:val="005E5E3D"/>
    <w:rsid w:val="00651AD0"/>
    <w:rsid w:val="00681332"/>
    <w:rsid w:val="006E2784"/>
    <w:rsid w:val="00750F28"/>
    <w:rsid w:val="00780FC4"/>
    <w:rsid w:val="007F1182"/>
    <w:rsid w:val="007F3CFD"/>
    <w:rsid w:val="008D14E8"/>
    <w:rsid w:val="008F1CB0"/>
    <w:rsid w:val="009B2BF6"/>
    <w:rsid w:val="009D0298"/>
    <w:rsid w:val="00A123D9"/>
    <w:rsid w:val="00AD7B59"/>
    <w:rsid w:val="00AE4471"/>
    <w:rsid w:val="00C25867"/>
    <w:rsid w:val="00C74827"/>
    <w:rsid w:val="00C74881"/>
    <w:rsid w:val="00D4073A"/>
    <w:rsid w:val="00D41C66"/>
    <w:rsid w:val="00DA550F"/>
    <w:rsid w:val="00E30612"/>
    <w:rsid w:val="00F07D1C"/>
    <w:rsid w:val="00F546A1"/>
    <w:rsid w:val="00F8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CBBBD"/>
  <w15:chartTrackingRefBased/>
  <w15:docId w15:val="{9ED28F91-3658-4D3A-BD10-3EC64F175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3C023A"/>
    <w:pPr>
      <w:spacing w:after="0" w:line="240" w:lineRule="auto"/>
    </w:pPr>
    <w:rPr>
      <w:rFonts w:ascii="Calibri" w:hAnsi="Calibri"/>
      <w:szCs w:val="21"/>
      <w:lang w:bidi="he-I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C023A"/>
    <w:rPr>
      <w:rFonts w:ascii="Calibri" w:hAnsi="Calibri"/>
      <w:szCs w:val="21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6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1297</Words>
  <Characters>7396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Kapović</dc:creator>
  <cp:keywords/>
  <dc:description/>
  <cp:lastModifiedBy>Stožer civilne zaštite Grada Opuzena</cp:lastModifiedBy>
  <cp:revision>4</cp:revision>
  <cp:lastPrinted>2022-03-25T13:24:00Z</cp:lastPrinted>
  <dcterms:created xsi:type="dcterms:W3CDTF">2022-03-25T14:03:00Z</dcterms:created>
  <dcterms:modified xsi:type="dcterms:W3CDTF">2022-03-25T15:35:00Z</dcterms:modified>
</cp:coreProperties>
</file>