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0ED7" w14:textId="77777777" w:rsidR="00426876" w:rsidRPr="00EE43DB" w:rsidRDefault="00426876" w:rsidP="00FE26DA">
      <w:pPr>
        <w:rPr>
          <w:rFonts w:ascii="Times New Roman" w:hAnsi="Times New Roman" w:cs="Times New Roman"/>
          <w:b/>
          <w:bCs/>
        </w:rPr>
      </w:pPr>
    </w:p>
    <w:p w14:paraId="31E333FF" w14:textId="77777777" w:rsidR="00EE43DB" w:rsidRPr="00A97A2A" w:rsidRDefault="00EE43DB" w:rsidP="00EE43DB">
      <w:pPr>
        <w:ind w:right="4083"/>
        <w:rPr>
          <w:rFonts w:ascii="Times New Roman" w:hAnsi="Times New Roman" w:cs="Times New Roman"/>
        </w:rPr>
      </w:pPr>
      <w:r w:rsidRPr="00A97A2A">
        <w:rPr>
          <w:rFonts w:ascii="Times New Roman" w:hAnsi="Times New Roman" w:cs="Times New Roman"/>
        </w:rPr>
        <w:t xml:space="preserve">                     </w:t>
      </w:r>
      <w:r w:rsidRPr="00A97A2A">
        <w:rPr>
          <w:rFonts w:ascii="Times New Roman" w:hAnsi="Times New Roman" w:cs="Times New Roman"/>
          <w:noProof/>
        </w:rPr>
        <w:drawing>
          <wp:inline distT="0" distB="0" distL="0" distR="0" wp14:anchorId="32B5E159" wp14:editId="0692E0D0">
            <wp:extent cx="4953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14:paraId="744E9DFE" w14:textId="77777777" w:rsidR="00EE43DB" w:rsidRPr="00A97A2A" w:rsidRDefault="00EE43DB" w:rsidP="00EE43DB">
      <w:pPr>
        <w:spacing w:after="0"/>
        <w:ind w:right="4083"/>
        <w:rPr>
          <w:rFonts w:ascii="Times New Roman" w:hAnsi="Times New Roman" w:cs="Times New Roman"/>
          <w:b/>
          <w:bCs/>
        </w:rPr>
      </w:pPr>
      <w:r w:rsidRPr="00A97A2A">
        <w:rPr>
          <w:rFonts w:ascii="Times New Roman" w:hAnsi="Times New Roman" w:cs="Times New Roman"/>
          <w:b/>
          <w:bCs/>
        </w:rPr>
        <w:t xml:space="preserve">           REPUBLIKA HRVATSKA</w:t>
      </w:r>
    </w:p>
    <w:p w14:paraId="071009BF" w14:textId="77777777" w:rsidR="00EE43DB" w:rsidRPr="00A97A2A" w:rsidRDefault="00EE43DB" w:rsidP="00EE43DB">
      <w:pPr>
        <w:keepNext/>
        <w:overflowPunct w:val="0"/>
        <w:autoSpaceDE w:val="0"/>
        <w:autoSpaceDN w:val="0"/>
        <w:adjustRightInd w:val="0"/>
        <w:spacing w:after="0" w:line="240" w:lineRule="auto"/>
        <w:ind w:right="4083"/>
        <w:textAlignment w:val="baseline"/>
        <w:outlineLvl w:val="3"/>
        <w:rPr>
          <w:rFonts w:ascii="Times New Roman" w:eastAsia="Times New Roman" w:hAnsi="Times New Roman" w:cs="Times New Roman"/>
          <w:b/>
          <w:bCs/>
          <w:lang w:val="en-US" w:eastAsia="hr-HR"/>
        </w:rPr>
      </w:pPr>
      <w:r w:rsidRPr="00A97A2A">
        <w:rPr>
          <w:rFonts w:ascii="Times New Roman" w:eastAsia="Times New Roman" w:hAnsi="Times New Roman" w:cs="Times New Roman"/>
          <w:b/>
          <w:bCs/>
          <w:lang w:val="en-US" w:eastAsia="hr-HR"/>
        </w:rPr>
        <w:t xml:space="preserve">DUBROVAČKO-NERETVANSKA ŽUPANIJA </w:t>
      </w:r>
    </w:p>
    <w:p w14:paraId="0D528A3B" w14:textId="77777777" w:rsidR="00EE43DB" w:rsidRPr="00A97A2A" w:rsidRDefault="00EE43DB" w:rsidP="00EE43DB">
      <w:pPr>
        <w:spacing w:after="0"/>
        <w:ind w:right="4083"/>
        <w:rPr>
          <w:rFonts w:ascii="Times New Roman" w:hAnsi="Times New Roman" w:cs="Times New Roman"/>
          <w:b/>
          <w:bCs/>
          <w:position w:val="16"/>
          <w:lang w:val="de-DE"/>
        </w:rPr>
      </w:pPr>
      <w:r w:rsidRPr="00A97A2A">
        <w:rPr>
          <w:rFonts w:ascii="Times New Roman" w:hAnsi="Times New Roman" w:cs="Times New Roman"/>
          <w:b/>
          <w:bCs/>
        </w:rPr>
        <w:t xml:space="preserve">             </w:t>
      </w:r>
      <w:r w:rsidRPr="00A97A2A">
        <w:rPr>
          <w:rFonts w:ascii="Times New Roman" w:hAnsi="Times New Roman" w:cs="Times New Roman"/>
          <w:b/>
          <w:bCs/>
          <w:noProof/>
        </w:rPr>
        <w:drawing>
          <wp:inline distT="0" distB="0" distL="0" distR="0" wp14:anchorId="4BC737FF" wp14:editId="34BC0076">
            <wp:extent cx="2762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a:ln>
                      <a:noFill/>
                    </a:ln>
                  </pic:spPr>
                </pic:pic>
              </a:graphicData>
            </a:graphic>
          </wp:inline>
        </w:drawing>
      </w:r>
      <w:r w:rsidRPr="00A97A2A">
        <w:rPr>
          <w:rFonts w:ascii="Times New Roman" w:hAnsi="Times New Roman" w:cs="Times New Roman"/>
          <w:b/>
          <w:bCs/>
          <w:lang w:val="de-DE"/>
        </w:rPr>
        <w:t xml:space="preserve">   </w:t>
      </w:r>
      <w:r w:rsidRPr="00A97A2A">
        <w:rPr>
          <w:rFonts w:ascii="Times New Roman" w:hAnsi="Times New Roman" w:cs="Times New Roman"/>
          <w:b/>
          <w:bCs/>
          <w:position w:val="16"/>
          <w:lang w:val="de-DE"/>
        </w:rPr>
        <w:t>GRAD OPUZEN</w:t>
      </w:r>
    </w:p>
    <w:p w14:paraId="328DA27F" w14:textId="77777777" w:rsidR="00EE43DB" w:rsidRPr="00A97A2A" w:rsidRDefault="00EE43DB" w:rsidP="00EE43DB">
      <w:pPr>
        <w:overflowPunct w:val="0"/>
        <w:autoSpaceDE w:val="0"/>
        <w:autoSpaceDN w:val="0"/>
        <w:adjustRightInd w:val="0"/>
        <w:spacing w:after="0" w:line="240" w:lineRule="auto"/>
        <w:ind w:right="4083"/>
        <w:textAlignment w:val="baseline"/>
        <w:rPr>
          <w:rFonts w:ascii="Times New Roman" w:eastAsia="Times New Roman" w:hAnsi="Times New Roman" w:cs="Times New Roman"/>
          <w:b/>
          <w:bCs/>
          <w:position w:val="16"/>
          <w:lang w:val="en-US" w:eastAsia="hr-HR"/>
        </w:rPr>
      </w:pPr>
      <w:r w:rsidRPr="00A97A2A">
        <w:rPr>
          <w:rFonts w:ascii="Times New Roman" w:eastAsia="Times New Roman" w:hAnsi="Times New Roman" w:cs="Times New Roman"/>
          <w:b/>
          <w:bCs/>
          <w:position w:val="16"/>
          <w:lang w:val="de-DE" w:eastAsia="hr-HR"/>
        </w:rPr>
        <w:t xml:space="preserve">              </w:t>
      </w:r>
      <w:r w:rsidRPr="00A97A2A">
        <w:rPr>
          <w:rFonts w:ascii="Times New Roman" w:eastAsia="Times New Roman" w:hAnsi="Times New Roman" w:cs="Times New Roman"/>
          <w:b/>
          <w:bCs/>
          <w:position w:val="16"/>
          <w:lang w:val="en-US" w:eastAsia="hr-HR"/>
        </w:rPr>
        <w:t>Jedinstveni upravni odjel</w:t>
      </w:r>
    </w:p>
    <w:p w14:paraId="7E9FAA4A" w14:textId="0065C859" w:rsidR="00EE43DB" w:rsidRDefault="00EE43DB" w:rsidP="00EE43DB">
      <w:pPr>
        <w:autoSpaceDE w:val="0"/>
        <w:autoSpaceDN w:val="0"/>
        <w:adjustRightInd w:val="0"/>
        <w:spacing w:after="0" w:line="240" w:lineRule="auto"/>
        <w:rPr>
          <w:rFonts w:ascii="Times New Roman" w:hAnsi="Times New Roman" w:cs="Times New Roman"/>
          <w:b/>
          <w:bCs/>
        </w:rPr>
      </w:pPr>
      <w:r w:rsidRPr="00A97A2A">
        <w:rPr>
          <w:rFonts w:ascii="Times New Roman" w:hAnsi="Times New Roman" w:cs="Times New Roman"/>
          <w:b/>
          <w:bCs/>
        </w:rPr>
        <w:t>Opuzen,</w:t>
      </w:r>
      <w:r w:rsidR="0053139A">
        <w:rPr>
          <w:rFonts w:ascii="Times New Roman" w:hAnsi="Times New Roman" w:cs="Times New Roman"/>
          <w:b/>
          <w:bCs/>
        </w:rPr>
        <w:t xml:space="preserve"> __. __________. </w:t>
      </w:r>
      <w:r w:rsidRPr="00A97A2A">
        <w:rPr>
          <w:rFonts w:ascii="Times New Roman" w:hAnsi="Times New Roman" w:cs="Times New Roman"/>
          <w:b/>
          <w:bCs/>
        </w:rPr>
        <w:t xml:space="preserve"> 202</w:t>
      </w:r>
      <w:r w:rsidR="0053139A">
        <w:rPr>
          <w:rFonts w:ascii="Times New Roman" w:hAnsi="Times New Roman" w:cs="Times New Roman"/>
          <w:b/>
          <w:bCs/>
        </w:rPr>
        <w:t>2</w:t>
      </w:r>
      <w:r w:rsidRPr="00A97A2A">
        <w:rPr>
          <w:rFonts w:ascii="Times New Roman" w:hAnsi="Times New Roman" w:cs="Times New Roman"/>
          <w:b/>
          <w:bCs/>
        </w:rPr>
        <w:t>. godine</w:t>
      </w:r>
    </w:p>
    <w:p w14:paraId="37750248" w14:textId="1EE55B86" w:rsidR="0053139A" w:rsidRDefault="0053139A" w:rsidP="00EE43DB">
      <w:pPr>
        <w:autoSpaceDE w:val="0"/>
        <w:autoSpaceDN w:val="0"/>
        <w:adjustRightInd w:val="0"/>
        <w:spacing w:after="0" w:line="240" w:lineRule="auto"/>
        <w:rPr>
          <w:rFonts w:ascii="Times New Roman" w:hAnsi="Times New Roman" w:cs="Times New Roman"/>
          <w:b/>
          <w:bCs/>
        </w:rPr>
      </w:pPr>
    </w:p>
    <w:p w14:paraId="5FF4F593" w14:textId="537DF6B2" w:rsidR="0053139A" w:rsidRDefault="0053139A" w:rsidP="00EE43DB">
      <w:pPr>
        <w:autoSpaceDE w:val="0"/>
        <w:autoSpaceDN w:val="0"/>
        <w:adjustRightInd w:val="0"/>
        <w:spacing w:after="0" w:line="240" w:lineRule="auto"/>
        <w:rPr>
          <w:rFonts w:ascii="Times New Roman" w:hAnsi="Times New Roman" w:cs="Times New Roman"/>
          <w:b/>
          <w:bCs/>
        </w:rPr>
      </w:pPr>
    </w:p>
    <w:p w14:paraId="226DF2E4" w14:textId="6F0BE1B4" w:rsidR="0053139A" w:rsidRDefault="0053139A" w:rsidP="00EE43DB">
      <w:pPr>
        <w:autoSpaceDE w:val="0"/>
        <w:autoSpaceDN w:val="0"/>
        <w:adjustRightInd w:val="0"/>
        <w:spacing w:after="0" w:line="240" w:lineRule="auto"/>
        <w:rPr>
          <w:rFonts w:ascii="Times New Roman" w:hAnsi="Times New Roman" w:cs="Times New Roman"/>
          <w:b/>
          <w:bCs/>
        </w:rPr>
      </w:pPr>
    </w:p>
    <w:p w14:paraId="35DE9E2B" w14:textId="3866A120" w:rsidR="0053139A" w:rsidRDefault="0053139A" w:rsidP="00EE43DB">
      <w:pPr>
        <w:autoSpaceDE w:val="0"/>
        <w:autoSpaceDN w:val="0"/>
        <w:adjustRightInd w:val="0"/>
        <w:spacing w:after="0" w:line="240" w:lineRule="auto"/>
        <w:rPr>
          <w:rFonts w:ascii="Times New Roman" w:hAnsi="Times New Roman" w:cs="Times New Roman"/>
          <w:b/>
          <w:bCs/>
        </w:rPr>
      </w:pPr>
    </w:p>
    <w:p w14:paraId="2E888005" w14:textId="77777777" w:rsidR="0053139A" w:rsidRDefault="0053139A" w:rsidP="0053139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OBRAZLOŽENJE UZ IZVRŠENJE</w:t>
      </w:r>
    </w:p>
    <w:p w14:paraId="45A411F0" w14:textId="77777777" w:rsidR="0053139A" w:rsidRDefault="0053139A" w:rsidP="0053139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PRORAČUNA GRADA OPUZENA</w:t>
      </w:r>
    </w:p>
    <w:p w14:paraId="42510106" w14:textId="79716CEA" w:rsidR="0053139A" w:rsidRDefault="0053139A" w:rsidP="0053139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RAZDOBLJE 01.01.2021.- 31.12.2021. GODINE</w:t>
      </w:r>
    </w:p>
    <w:p w14:paraId="38A11F0B" w14:textId="77777777" w:rsidR="0053139A" w:rsidRDefault="0053139A" w:rsidP="0053139A">
      <w:pPr>
        <w:autoSpaceDE w:val="0"/>
        <w:autoSpaceDN w:val="0"/>
        <w:adjustRightInd w:val="0"/>
        <w:spacing w:after="0" w:line="240" w:lineRule="auto"/>
        <w:jc w:val="center"/>
        <w:rPr>
          <w:rFonts w:ascii="Times New Roman" w:hAnsi="Times New Roman" w:cs="Times New Roman"/>
          <w:b/>
          <w:bCs/>
          <w:sz w:val="24"/>
          <w:szCs w:val="24"/>
        </w:rPr>
      </w:pPr>
    </w:p>
    <w:p w14:paraId="1830B700" w14:textId="77777777" w:rsidR="0053139A" w:rsidRDefault="0053139A" w:rsidP="0053139A">
      <w:pPr>
        <w:autoSpaceDE w:val="0"/>
        <w:autoSpaceDN w:val="0"/>
        <w:adjustRightInd w:val="0"/>
        <w:spacing w:after="0" w:line="240" w:lineRule="auto"/>
        <w:jc w:val="both"/>
        <w:rPr>
          <w:rFonts w:ascii="Times New Roman" w:hAnsi="Times New Roman" w:cs="Times New Roman"/>
          <w:bCs/>
        </w:rPr>
      </w:pPr>
    </w:p>
    <w:p w14:paraId="1FE931DA" w14:textId="4E203F73" w:rsidR="0053139A" w:rsidRDefault="0053139A" w:rsidP="00853217">
      <w:pPr>
        <w:spacing w:after="0" w:line="240" w:lineRule="auto"/>
        <w:jc w:val="both"/>
        <w:rPr>
          <w:rFonts w:ascii="Times New Roman" w:hAnsi="Times New Roman" w:cs="Times New Roman"/>
          <w:lang w:eastAsia="hr-HR"/>
        </w:rPr>
      </w:pPr>
      <w:r>
        <w:rPr>
          <w:rFonts w:ascii="Times New Roman" w:hAnsi="Times New Roman" w:cs="Times New Roman"/>
          <w:lang w:eastAsia="hr-HR"/>
        </w:rPr>
        <w:t>Zakonom o proračunu („Narodne novine“, broj 87/08, 136/12</w:t>
      </w:r>
      <w:r w:rsidR="00FB451B">
        <w:rPr>
          <w:rFonts w:ascii="Times New Roman" w:hAnsi="Times New Roman" w:cs="Times New Roman"/>
          <w:lang w:eastAsia="hr-HR"/>
        </w:rPr>
        <w:t xml:space="preserve">, </w:t>
      </w:r>
      <w:r>
        <w:rPr>
          <w:rFonts w:ascii="Times New Roman" w:hAnsi="Times New Roman" w:cs="Times New Roman"/>
          <w:lang w:eastAsia="hr-HR"/>
        </w:rPr>
        <w:t>15/15</w:t>
      </w:r>
      <w:r w:rsidR="00FB451B">
        <w:rPr>
          <w:rFonts w:ascii="Times New Roman" w:hAnsi="Times New Roman" w:cs="Times New Roman"/>
          <w:lang w:eastAsia="hr-HR"/>
        </w:rPr>
        <w:t xml:space="preserve"> i 147/20</w:t>
      </w:r>
      <w:r>
        <w:rPr>
          <w:rFonts w:ascii="Times New Roman" w:hAnsi="Times New Roman" w:cs="Times New Roman"/>
          <w:lang w:eastAsia="hr-HR"/>
        </w:rPr>
        <w:t>) i Pravilnikom o polugodišnjem i godišnjem izvještaju o izvršenju proračuna („Narodne novine“</w:t>
      </w:r>
      <w:r>
        <w:rPr>
          <w:rFonts w:ascii="Times New Roman" w:hAnsi="Times New Roman" w:cs="Times New Roman"/>
          <w:spacing w:val="-15"/>
          <w:lang w:eastAsia="hr-HR"/>
        </w:rPr>
        <w:t xml:space="preserve"> </w:t>
      </w:r>
      <w:r>
        <w:rPr>
          <w:rFonts w:ascii="Times New Roman" w:hAnsi="Times New Roman" w:cs="Times New Roman"/>
          <w:lang w:eastAsia="hr-HR"/>
        </w:rPr>
        <w:t>24/13,</w:t>
      </w:r>
      <w:r>
        <w:rPr>
          <w:rFonts w:ascii="Times New Roman" w:hAnsi="Times New Roman" w:cs="Times New Roman"/>
          <w:spacing w:val="-13"/>
          <w:lang w:eastAsia="hr-HR"/>
        </w:rPr>
        <w:t xml:space="preserve"> </w:t>
      </w:r>
      <w:r>
        <w:rPr>
          <w:rFonts w:ascii="Times New Roman" w:hAnsi="Times New Roman" w:cs="Times New Roman"/>
          <w:lang w:eastAsia="hr-HR"/>
        </w:rPr>
        <w:t>102/17, 01/20, 147/20)</w:t>
      </w:r>
      <w:r>
        <w:rPr>
          <w:rFonts w:ascii="Times New Roman" w:hAnsi="Times New Roman" w:cs="Times New Roman"/>
          <w:spacing w:val="-13"/>
          <w:lang w:eastAsia="hr-HR"/>
        </w:rPr>
        <w:t xml:space="preserve"> </w:t>
      </w:r>
      <w:r>
        <w:rPr>
          <w:rFonts w:ascii="Times New Roman" w:hAnsi="Times New Roman" w:cs="Times New Roman"/>
          <w:lang w:eastAsia="hr-HR"/>
        </w:rPr>
        <w:t>gradonačelnik</w:t>
      </w:r>
      <w:r>
        <w:rPr>
          <w:rFonts w:ascii="Times New Roman" w:hAnsi="Times New Roman" w:cs="Times New Roman"/>
          <w:spacing w:val="-16"/>
          <w:lang w:eastAsia="hr-HR"/>
        </w:rPr>
        <w:t xml:space="preserve"> </w:t>
      </w:r>
      <w:r>
        <w:rPr>
          <w:rFonts w:ascii="Times New Roman" w:hAnsi="Times New Roman" w:cs="Times New Roman"/>
          <w:lang w:eastAsia="hr-HR"/>
        </w:rPr>
        <w:t>je</w:t>
      </w:r>
      <w:r>
        <w:rPr>
          <w:rFonts w:ascii="Times New Roman" w:hAnsi="Times New Roman" w:cs="Times New Roman"/>
          <w:spacing w:val="-15"/>
          <w:lang w:eastAsia="hr-HR"/>
        </w:rPr>
        <w:t xml:space="preserve"> </w:t>
      </w:r>
      <w:r>
        <w:rPr>
          <w:rFonts w:ascii="Times New Roman" w:hAnsi="Times New Roman" w:cs="Times New Roman"/>
          <w:lang w:eastAsia="hr-HR"/>
        </w:rPr>
        <w:t>obvezan</w:t>
      </w:r>
      <w:r>
        <w:rPr>
          <w:rFonts w:ascii="Times New Roman" w:hAnsi="Times New Roman" w:cs="Times New Roman"/>
          <w:spacing w:val="-15"/>
          <w:lang w:eastAsia="hr-HR"/>
        </w:rPr>
        <w:t xml:space="preserve"> </w:t>
      </w:r>
      <w:r>
        <w:rPr>
          <w:rFonts w:ascii="Times New Roman" w:hAnsi="Times New Roman" w:cs="Times New Roman"/>
          <w:lang w:eastAsia="hr-HR"/>
        </w:rPr>
        <w:t>do</w:t>
      </w:r>
      <w:r>
        <w:rPr>
          <w:rFonts w:ascii="Times New Roman" w:hAnsi="Times New Roman" w:cs="Times New Roman"/>
          <w:spacing w:val="-13"/>
          <w:lang w:eastAsia="hr-HR"/>
        </w:rPr>
        <w:t xml:space="preserve"> </w:t>
      </w:r>
      <w:r>
        <w:rPr>
          <w:rFonts w:ascii="Times New Roman" w:hAnsi="Times New Roman" w:cs="Times New Roman"/>
          <w:lang w:eastAsia="hr-HR"/>
        </w:rPr>
        <w:t>15. rujna</w:t>
      </w:r>
      <w:r>
        <w:rPr>
          <w:rFonts w:ascii="Times New Roman" w:hAnsi="Times New Roman" w:cs="Times New Roman"/>
          <w:spacing w:val="-14"/>
          <w:lang w:eastAsia="hr-HR"/>
        </w:rPr>
        <w:t xml:space="preserve"> </w:t>
      </w:r>
      <w:r>
        <w:rPr>
          <w:rFonts w:ascii="Times New Roman" w:hAnsi="Times New Roman" w:cs="Times New Roman"/>
          <w:lang w:eastAsia="hr-HR"/>
        </w:rPr>
        <w:t>tekuće</w:t>
      </w:r>
      <w:r>
        <w:rPr>
          <w:rFonts w:ascii="Times New Roman" w:hAnsi="Times New Roman" w:cs="Times New Roman"/>
          <w:spacing w:val="-15"/>
          <w:lang w:eastAsia="hr-HR"/>
        </w:rPr>
        <w:t xml:space="preserve"> </w:t>
      </w:r>
      <w:r>
        <w:rPr>
          <w:rFonts w:ascii="Times New Roman" w:hAnsi="Times New Roman" w:cs="Times New Roman"/>
          <w:lang w:eastAsia="hr-HR"/>
        </w:rPr>
        <w:t>godine</w:t>
      </w:r>
      <w:r>
        <w:rPr>
          <w:rFonts w:ascii="Times New Roman" w:hAnsi="Times New Roman" w:cs="Times New Roman"/>
          <w:spacing w:val="-15"/>
          <w:lang w:eastAsia="hr-HR"/>
        </w:rPr>
        <w:t xml:space="preserve"> </w:t>
      </w:r>
      <w:r>
        <w:rPr>
          <w:rFonts w:ascii="Times New Roman" w:hAnsi="Times New Roman" w:cs="Times New Roman"/>
          <w:lang w:eastAsia="hr-HR"/>
        </w:rPr>
        <w:t>dostaviti</w:t>
      </w:r>
      <w:r>
        <w:rPr>
          <w:rFonts w:ascii="Times New Roman" w:hAnsi="Times New Roman" w:cs="Times New Roman"/>
          <w:spacing w:val="-8"/>
          <w:lang w:eastAsia="hr-HR"/>
        </w:rPr>
        <w:t xml:space="preserve"> Gradskom </w:t>
      </w:r>
      <w:r>
        <w:rPr>
          <w:rFonts w:ascii="Times New Roman" w:hAnsi="Times New Roman" w:cs="Times New Roman"/>
          <w:lang w:eastAsia="hr-HR"/>
        </w:rPr>
        <w:t>vijeću</w:t>
      </w:r>
      <w:r>
        <w:rPr>
          <w:rFonts w:ascii="Times New Roman" w:hAnsi="Times New Roman" w:cs="Times New Roman"/>
          <w:spacing w:val="-9"/>
          <w:lang w:eastAsia="hr-HR"/>
        </w:rPr>
        <w:t xml:space="preserve"> </w:t>
      </w:r>
      <w:r>
        <w:rPr>
          <w:rFonts w:ascii="Times New Roman" w:hAnsi="Times New Roman" w:cs="Times New Roman"/>
          <w:lang w:eastAsia="hr-HR"/>
        </w:rPr>
        <w:t>Godišnji</w:t>
      </w:r>
      <w:r>
        <w:rPr>
          <w:rFonts w:ascii="Times New Roman" w:hAnsi="Times New Roman" w:cs="Times New Roman"/>
          <w:spacing w:val="-8"/>
          <w:lang w:eastAsia="hr-HR"/>
        </w:rPr>
        <w:t xml:space="preserve"> </w:t>
      </w:r>
      <w:r>
        <w:rPr>
          <w:rFonts w:ascii="Times New Roman" w:hAnsi="Times New Roman" w:cs="Times New Roman"/>
          <w:lang w:eastAsia="hr-HR"/>
        </w:rPr>
        <w:t>izvještaj</w:t>
      </w:r>
      <w:r>
        <w:rPr>
          <w:rFonts w:ascii="Times New Roman" w:hAnsi="Times New Roman" w:cs="Times New Roman"/>
          <w:spacing w:val="-6"/>
          <w:lang w:eastAsia="hr-HR"/>
        </w:rPr>
        <w:t xml:space="preserve"> </w:t>
      </w:r>
      <w:r>
        <w:rPr>
          <w:rFonts w:ascii="Times New Roman" w:hAnsi="Times New Roman" w:cs="Times New Roman"/>
          <w:lang w:eastAsia="hr-HR"/>
        </w:rPr>
        <w:t>o</w:t>
      </w:r>
      <w:r>
        <w:rPr>
          <w:rFonts w:ascii="Times New Roman" w:hAnsi="Times New Roman" w:cs="Times New Roman"/>
          <w:spacing w:val="-8"/>
          <w:lang w:eastAsia="hr-HR"/>
        </w:rPr>
        <w:t xml:space="preserve"> </w:t>
      </w:r>
      <w:r>
        <w:rPr>
          <w:rFonts w:ascii="Times New Roman" w:hAnsi="Times New Roman" w:cs="Times New Roman"/>
          <w:lang w:eastAsia="hr-HR"/>
        </w:rPr>
        <w:t>polugodišnjem izvršenju proračuna, a do 01. lipnja tekuće godine za prethodnu godinu dostaviti izvještaj</w:t>
      </w:r>
      <w:r>
        <w:rPr>
          <w:rFonts w:ascii="Times New Roman" w:hAnsi="Times New Roman" w:cs="Times New Roman"/>
          <w:spacing w:val="-6"/>
          <w:lang w:eastAsia="hr-HR"/>
        </w:rPr>
        <w:t xml:space="preserve"> </w:t>
      </w:r>
      <w:r>
        <w:rPr>
          <w:rFonts w:ascii="Times New Roman" w:hAnsi="Times New Roman" w:cs="Times New Roman"/>
          <w:lang w:eastAsia="hr-HR"/>
        </w:rPr>
        <w:t>o</w:t>
      </w:r>
      <w:r>
        <w:rPr>
          <w:rFonts w:ascii="Times New Roman" w:hAnsi="Times New Roman" w:cs="Times New Roman"/>
          <w:spacing w:val="-8"/>
          <w:lang w:eastAsia="hr-HR"/>
        </w:rPr>
        <w:t xml:space="preserve"> </w:t>
      </w:r>
      <w:r>
        <w:rPr>
          <w:rFonts w:ascii="Times New Roman" w:hAnsi="Times New Roman" w:cs="Times New Roman"/>
          <w:lang w:eastAsia="hr-HR"/>
        </w:rPr>
        <w:t>godišnjem izvršenju proračuna</w:t>
      </w:r>
    </w:p>
    <w:p w14:paraId="502A2A2C" w14:textId="77777777" w:rsidR="0053139A" w:rsidRDefault="0053139A" w:rsidP="00853217">
      <w:pPr>
        <w:spacing w:after="0" w:line="240" w:lineRule="auto"/>
        <w:jc w:val="both"/>
        <w:rPr>
          <w:rFonts w:ascii="Times New Roman" w:hAnsi="Times New Roman" w:cs="Times New Roman"/>
          <w:b/>
          <w:bCs/>
          <w:lang w:eastAsia="hr-HR"/>
        </w:rPr>
      </w:pPr>
      <w:r>
        <w:rPr>
          <w:rFonts w:ascii="Times New Roman" w:hAnsi="Times New Roman" w:cs="Times New Roman"/>
          <w:b/>
          <w:bCs/>
          <w:lang w:eastAsia="hr-HR"/>
        </w:rPr>
        <w:t>Osnovna svrha navedenog izvještaja je dati informacije o:</w:t>
      </w:r>
    </w:p>
    <w:p w14:paraId="7CA0B9BD" w14:textId="77777777" w:rsidR="0053139A" w:rsidRDefault="0053139A" w:rsidP="0053139A">
      <w:pPr>
        <w:spacing w:after="0" w:line="240" w:lineRule="auto"/>
        <w:jc w:val="both"/>
        <w:rPr>
          <w:rFonts w:ascii="Times New Roman" w:hAnsi="Times New Roman" w:cs="Times New Roman"/>
          <w:lang w:eastAsia="hr-HR"/>
        </w:rPr>
      </w:pPr>
    </w:p>
    <w:p w14:paraId="3D028D1C" w14:textId="77777777" w:rsidR="0053139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 planiranim i ostvarenim polugodišnjim i godišnjim prihodima i rashodima, primicima i izdacima iskazanim prema proračunskim</w:t>
      </w:r>
      <w:r>
        <w:rPr>
          <w:rFonts w:ascii="Times New Roman" w:hAnsi="Times New Roman" w:cs="Times New Roman"/>
          <w:spacing w:val="-39"/>
          <w:lang w:eastAsia="hr-HR"/>
        </w:rPr>
        <w:t xml:space="preserve"> </w:t>
      </w:r>
      <w:r>
        <w:rPr>
          <w:rFonts w:ascii="Times New Roman" w:hAnsi="Times New Roman" w:cs="Times New Roman"/>
          <w:lang w:eastAsia="hr-HR"/>
        </w:rPr>
        <w:t>klasifikacijama,</w:t>
      </w:r>
    </w:p>
    <w:p w14:paraId="25EC31FB" w14:textId="6193AA02" w:rsidR="0053139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 izvršenim</w:t>
      </w:r>
      <w:r>
        <w:rPr>
          <w:rFonts w:ascii="Times New Roman" w:hAnsi="Times New Roman" w:cs="Times New Roman"/>
          <w:spacing w:val="-41"/>
          <w:lang w:eastAsia="hr-HR"/>
        </w:rPr>
        <w:t xml:space="preserve"> </w:t>
      </w:r>
      <w:r w:rsidR="00FB451B">
        <w:rPr>
          <w:rFonts w:ascii="Times New Roman" w:hAnsi="Times New Roman" w:cs="Times New Roman"/>
          <w:spacing w:val="-41"/>
          <w:lang w:eastAsia="hr-HR"/>
        </w:rPr>
        <w:t xml:space="preserve">  </w:t>
      </w:r>
      <w:r>
        <w:rPr>
          <w:rFonts w:ascii="Times New Roman" w:hAnsi="Times New Roman" w:cs="Times New Roman"/>
          <w:lang w:eastAsia="hr-HR"/>
        </w:rPr>
        <w:t xml:space="preserve">preraspodjelama </w:t>
      </w:r>
      <w:r>
        <w:rPr>
          <w:rFonts w:ascii="Times New Roman" w:hAnsi="Times New Roman" w:cs="Times New Roman"/>
          <w:spacing w:val="-40"/>
          <w:lang w:eastAsia="hr-HR"/>
        </w:rPr>
        <w:t xml:space="preserve"> </w:t>
      </w:r>
      <w:r>
        <w:rPr>
          <w:rFonts w:ascii="Times New Roman" w:hAnsi="Times New Roman" w:cs="Times New Roman"/>
          <w:lang w:eastAsia="hr-HR"/>
        </w:rPr>
        <w:t xml:space="preserve">u </w:t>
      </w:r>
      <w:r>
        <w:rPr>
          <w:rFonts w:ascii="Times New Roman" w:hAnsi="Times New Roman" w:cs="Times New Roman"/>
          <w:spacing w:val="-41"/>
          <w:lang w:eastAsia="hr-HR"/>
        </w:rPr>
        <w:t xml:space="preserve"> </w:t>
      </w:r>
      <w:r>
        <w:rPr>
          <w:rFonts w:ascii="Times New Roman" w:hAnsi="Times New Roman" w:cs="Times New Roman"/>
          <w:lang w:eastAsia="hr-HR"/>
        </w:rPr>
        <w:t xml:space="preserve">tijeku </w:t>
      </w:r>
      <w:r>
        <w:rPr>
          <w:rFonts w:ascii="Times New Roman" w:hAnsi="Times New Roman" w:cs="Times New Roman"/>
          <w:spacing w:val="-40"/>
          <w:lang w:eastAsia="hr-HR"/>
        </w:rPr>
        <w:t xml:space="preserve"> </w:t>
      </w:r>
      <w:r>
        <w:rPr>
          <w:rFonts w:ascii="Times New Roman" w:hAnsi="Times New Roman" w:cs="Times New Roman"/>
          <w:lang w:eastAsia="hr-HR"/>
        </w:rPr>
        <w:t>izvještajnog</w:t>
      </w:r>
      <w:r>
        <w:rPr>
          <w:rFonts w:ascii="Times New Roman" w:hAnsi="Times New Roman" w:cs="Times New Roman"/>
          <w:spacing w:val="-41"/>
          <w:lang w:eastAsia="hr-HR"/>
        </w:rPr>
        <w:t xml:space="preserve">  </w:t>
      </w:r>
      <w:r>
        <w:rPr>
          <w:rFonts w:ascii="Times New Roman" w:hAnsi="Times New Roman" w:cs="Times New Roman"/>
          <w:lang w:eastAsia="hr-HR"/>
        </w:rPr>
        <w:t>razdoblja,</w:t>
      </w:r>
    </w:p>
    <w:p w14:paraId="7146369C" w14:textId="77777777" w:rsidR="0053139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 stanju</w:t>
      </w:r>
      <w:r>
        <w:rPr>
          <w:rFonts w:ascii="Times New Roman" w:hAnsi="Times New Roman" w:cs="Times New Roman"/>
          <w:spacing w:val="-7"/>
          <w:lang w:eastAsia="hr-HR"/>
        </w:rPr>
        <w:t xml:space="preserve"> </w:t>
      </w:r>
      <w:r>
        <w:rPr>
          <w:rFonts w:ascii="Times New Roman" w:hAnsi="Times New Roman" w:cs="Times New Roman"/>
          <w:lang w:eastAsia="hr-HR"/>
        </w:rPr>
        <w:t>duga,</w:t>
      </w:r>
    </w:p>
    <w:p w14:paraId="2DA9E301" w14:textId="77777777" w:rsidR="0053139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 ostvarenju postavljenih planova</w:t>
      </w:r>
      <w:r>
        <w:rPr>
          <w:rFonts w:ascii="Times New Roman" w:hAnsi="Times New Roman" w:cs="Times New Roman"/>
          <w:spacing w:val="-23"/>
          <w:lang w:eastAsia="hr-HR"/>
        </w:rPr>
        <w:t xml:space="preserve"> </w:t>
      </w:r>
      <w:r>
        <w:rPr>
          <w:rFonts w:ascii="Times New Roman" w:hAnsi="Times New Roman" w:cs="Times New Roman"/>
          <w:lang w:eastAsia="hr-HR"/>
        </w:rPr>
        <w:t>i</w:t>
      </w:r>
    </w:p>
    <w:p w14:paraId="6976593B" w14:textId="73D2CE3B" w:rsidR="0053139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 uspješnosti ispunjenja postavljenih</w:t>
      </w:r>
      <w:r>
        <w:rPr>
          <w:rFonts w:ascii="Times New Roman" w:hAnsi="Times New Roman" w:cs="Times New Roman"/>
          <w:spacing w:val="-25"/>
          <w:lang w:eastAsia="hr-HR"/>
        </w:rPr>
        <w:t xml:space="preserve"> </w:t>
      </w:r>
      <w:r>
        <w:rPr>
          <w:rFonts w:ascii="Times New Roman" w:hAnsi="Times New Roman" w:cs="Times New Roman"/>
          <w:lang w:eastAsia="hr-HR"/>
        </w:rPr>
        <w:t>ciljeva.</w:t>
      </w:r>
    </w:p>
    <w:p w14:paraId="5030BC12" w14:textId="77777777" w:rsidR="00A91E15" w:rsidRPr="00A91E15" w:rsidRDefault="00A91E15" w:rsidP="00A91E15">
      <w:pPr>
        <w:spacing w:after="0" w:line="240" w:lineRule="auto"/>
        <w:jc w:val="both"/>
        <w:rPr>
          <w:rFonts w:ascii="Times New Roman" w:hAnsi="Times New Roman" w:cs="Times New Roman"/>
          <w:lang w:eastAsia="hr-HR"/>
        </w:rPr>
      </w:pPr>
    </w:p>
    <w:p w14:paraId="7C4A0B4A" w14:textId="78ABF1C7" w:rsidR="0053139A" w:rsidRDefault="00A91E15" w:rsidP="00A91E15">
      <w:pPr>
        <w:spacing w:after="0" w:line="240" w:lineRule="auto"/>
        <w:jc w:val="both"/>
        <w:rPr>
          <w:rFonts w:ascii="Times New Roman" w:hAnsi="Times New Roman" w:cs="Times New Roman"/>
          <w:lang w:eastAsia="hr-HR"/>
        </w:rPr>
      </w:pPr>
      <w:r w:rsidRPr="00A91E15">
        <w:rPr>
          <w:rFonts w:ascii="Times New Roman" w:hAnsi="Times New Roman" w:cs="Times New Roman"/>
          <w:lang w:eastAsia="hr-HR"/>
        </w:rPr>
        <w:t>Proračun je akt kojim se procjenjuju prihodi i primici te utvrđuju rashodi i izdaci JLS za proračunsku godinu, a sadrži i projekciju prihoda i primitaka te rashoda i izdataka za slijedeće dvije godine. Proračun se odnosi na fiskalnu godinu koja predstavlja razdoblje od 12 mjeseci od početka pa do kraja godine. Zakonodavni akt kojim su regulirana sva pitanja vezana uz proračun je Zakon o proračunu (»Narodne novine«, broj 87/08, 136/12, 15/15).</w:t>
      </w:r>
    </w:p>
    <w:p w14:paraId="1C00CB42" w14:textId="77777777" w:rsidR="00A91E15" w:rsidRDefault="00A91E15" w:rsidP="0053139A">
      <w:pPr>
        <w:spacing w:after="0" w:line="240" w:lineRule="auto"/>
        <w:jc w:val="both"/>
        <w:rPr>
          <w:rFonts w:ascii="Times New Roman" w:hAnsi="Times New Roman" w:cs="Times New Roman"/>
          <w:lang w:eastAsia="hr-HR"/>
        </w:rPr>
      </w:pPr>
    </w:p>
    <w:p w14:paraId="35267850" w14:textId="3D0330DD" w:rsidR="00FE26DA" w:rsidRDefault="0053139A" w:rsidP="0053139A">
      <w:pPr>
        <w:spacing w:after="0" w:line="240" w:lineRule="auto"/>
        <w:jc w:val="both"/>
        <w:rPr>
          <w:rFonts w:ascii="Times New Roman" w:hAnsi="Times New Roman" w:cs="Times New Roman"/>
          <w:lang w:eastAsia="hr-HR"/>
        </w:rPr>
      </w:pPr>
      <w:r>
        <w:rPr>
          <w:rFonts w:ascii="Times New Roman" w:hAnsi="Times New Roman" w:cs="Times New Roman"/>
          <w:lang w:eastAsia="hr-HR"/>
        </w:rPr>
        <w:t>Sukladno</w:t>
      </w:r>
      <w:r>
        <w:rPr>
          <w:rFonts w:ascii="Times New Roman" w:hAnsi="Times New Roman" w:cs="Times New Roman"/>
          <w:spacing w:val="-16"/>
          <w:lang w:eastAsia="hr-HR"/>
        </w:rPr>
        <w:t xml:space="preserve"> </w:t>
      </w:r>
      <w:r>
        <w:rPr>
          <w:rFonts w:ascii="Times New Roman" w:hAnsi="Times New Roman" w:cs="Times New Roman"/>
          <w:lang w:eastAsia="hr-HR"/>
        </w:rPr>
        <w:t>navedenom,</w:t>
      </w:r>
      <w:r>
        <w:rPr>
          <w:rFonts w:ascii="Times New Roman" w:hAnsi="Times New Roman" w:cs="Times New Roman"/>
          <w:spacing w:val="-16"/>
          <w:lang w:eastAsia="hr-HR"/>
        </w:rPr>
        <w:t xml:space="preserve"> </w:t>
      </w:r>
      <w:r>
        <w:rPr>
          <w:rFonts w:ascii="Times New Roman" w:hAnsi="Times New Roman" w:cs="Times New Roman"/>
          <w:lang w:eastAsia="hr-HR"/>
        </w:rPr>
        <w:t>a</w:t>
      </w:r>
      <w:r>
        <w:rPr>
          <w:rFonts w:ascii="Times New Roman" w:hAnsi="Times New Roman" w:cs="Times New Roman"/>
          <w:spacing w:val="-14"/>
          <w:lang w:eastAsia="hr-HR"/>
        </w:rPr>
        <w:t xml:space="preserve"> </w:t>
      </w:r>
      <w:r>
        <w:rPr>
          <w:rFonts w:ascii="Times New Roman" w:hAnsi="Times New Roman" w:cs="Times New Roman"/>
          <w:lang w:eastAsia="hr-HR"/>
        </w:rPr>
        <w:t>temeljem</w:t>
      </w:r>
      <w:r>
        <w:rPr>
          <w:rFonts w:ascii="Times New Roman" w:hAnsi="Times New Roman" w:cs="Times New Roman"/>
          <w:spacing w:val="-17"/>
          <w:lang w:eastAsia="hr-HR"/>
        </w:rPr>
        <w:t xml:space="preserve"> </w:t>
      </w:r>
      <w:r>
        <w:rPr>
          <w:rFonts w:ascii="Times New Roman" w:hAnsi="Times New Roman" w:cs="Times New Roman"/>
          <w:lang w:eastAsia="hr-HR"/>
        </w:rPr>
        <w:t>Zakona</w:t>
      </w:r>
      <w:r>
        <w:rPr>
          <w:rFonts w:ascii="Times New Roman" w:hAnsi="Times New Roman" w:cs="Times New Roman"/>
          <w:spacing w:val="-17"/>
          <w:lang w:eastAsia="hr-HR"/>
        </w:rPr>
        <w:t xml:space="preserve"> </w:t>
      </w:r>
      <w:r>
        <w:rPr>
          <w:rFonts w:ascii="Times New Roman" w:hAnsi="Times New Roman" w:cs="Times New Roman"/>
          <w:lang w:eastAsia="hr-HR"/>
        </w:rPr>
        <w:t>i</w:t>
      </w:r>
      <w:r>
        <w:rPr>
          <w:rFonts w:ascii="Times New Roman" w:hAnsi="Times New Roman" w:cs="Times New Roman"/>
          <w:spacing w:val="-14"/>
          <w:lang w:eastAsia="hr-HR"/>
        </w:rPr>
        <w:t xml:space="preserve"> </w:t>
      </w:r>
      <w:r>
        <w:rPr>
          <w:rFonts w:ascii="Times New Roman" w:hAnsi="Times New Roman" w:cs="Times New Roman"/>
          <w:lang w:eastAsia="hr-HR"/>
        </w:rPr>
        <w:t>Pravilnika,</w:t>
      </w:r>
      <w:r>
        <w:rPr>
          <w:rFonts w:ascii="Times New Roman" w:hAnsi="Times New Roman" w:cs="Times New Roman"/>
          <w:spacing w:val="-12"/>
          <w:lang w:eastAsia="hr-HR"/>
        </w:rPr>
        <w:t xml:space="preserve"> </w:t>
      </w:r>
      <w:r>
        <w:rPr>
          <w:rFonts w:ascii="Times New Roman" w:hAnsi="Times New Roman" w:cs="Times New Roman"/>
          <w:lang w:eastAsia="hr-HR"/>
        </w:rPr>
        <w:t>polugodišnji</w:t>
      </w:r>
      <w:r>
        <w:rPr>
          <w:rFonts w:ascii="Times New Roman" w:hAnsi="Times New Roman" w:cs="Times New Roman"/>
          <w:spacing w:val="-16"/>
          <w:lang w:eastAsia="hr-HR"/>
        </w:rPr>
        <w:t xml:space="preserve"> </w:t>
      </w:r>
      <w:r w:rsidR="00FE26DA" w:rsidRPr="00FE26DA">
        <w:rPr>
          <w:rFonts w:ascii="Times New Roman" w:hAnsi="Times New Roman" w:cs="Times New Roman"/>
          <w:spacing w:val="-16"/>
          <w:lang w:eastAsia="hr-HR"/>
        </w:rPr>
        <w:t>i godišnji</w:t>
      </w:r>
      <w:r w:rsidR="00FE26DA">
        <w:rPr>
          <w:rFonts w:ascii="Times New Roman" w:hAnsi="Times New Roman" w:cs="Times New Roman"/>
          <w:spacing w:val="-16"/>
          <w:lang w:eastAsia="hr-HR"/>
        </w:rPr>
        <w:t xml:space="preserve"> </w:t>
      </w:r>
      <w:r>
        <w:rPr>
          <w:rFonts w:ascii="Times New Roman" w:hAnsi="Times New Roman" w:cs="Times New Roman"/>
          <w:lang w:eastAsia="hr-HR"/>
        </w:rPr>
        <w:t>izvještaj</w:t>
      </w:r>
      <w:r>
        <w:rPr>
          <w:rFonts w:ascii="Times New Roman" w:hAnsi="Times New Roman" w:cs="Times New Roman"/>
          <w:spacing w:val="-15"/>
          <w:lang w:eastAsia="hr-HR"/>
        </w:rPr>
        <w:t xml:space="preserve"> </w:t>
      </w:r>
      <w:r>
        <w:rPr>
          <w:rFonts w:ascii="Times New Roman" w:hAnsi="Times New Roman" w:cs="Times New Roman"/>
          <w:lang w:eastAsia="hr-HR"/>
        </w:rPr>
        <w:t>o</w:t>
      </w:r>
      <w:r>
        <w:rPr>
          <w:rFonts w:ascii="Times New Roman" w:hAnsi="Times New Roman" w:cs="Times New Roman"/>
          <w:spacing w:val="-16"/>
          <w:lang w:eastAsia="hr-HR"/>
        </w:rPr>
        <w:t xml:space="preserve"> </w:t>
      </w:r>
      <w:r>
        <w:rPr>
          <w:rFonts w:ascii="Times New Roman" w:hAnsi="Times New Roman" w:cs="Times New Roman"/>
          <w:lang w:eastAsia="hr-HR"/>
        </w:rPr>
        <w:t>izvršenju proračuna</w:t>
      </w:r>
      <w:r>
        <w:rPr>
          <w:rFonts w:ascii="Times New Roman" w:hAnsi="Times New Roman" w:cs="Times New Roman"/>
          <w:spacing w:val="-6"/>
          <w:lang w:eastAsia="hr-HR"/>
        </w:rPr>
        <w:t xml:space="preserve"> </w:t>
      </w:r>
      <w:r>
        <w:rPr>
          <w:rFonts w:ascii="Times New Roman" w:hAnsi="Times New Roman" w:cs="Times New Roman"/>
          <w:lang w:eastAsia="hr-HR"/>
        </w:rPr>
        <w:t>sadrži:</w:t>
      </w:r>
    </w:p>
    <w:p w14:paraId="492D8EF9" w14:textId="77777777" w:rsidR="00FE26DA" w:rsidRDefault="00FE26DA" w:rsidP="0053139A">
      <w:pPr>
        <w:spacing w:after="0" w:line="240" w:lineRule="auto"/>
        <w:jc w:val="both"/>
        <w:rPr>
          <w:rFonts w:ascii="Times New Roman" w:hAnsi="Times New Roman" w:cs="Times New Roman"/>
          <w:lang w:eastAsia="hr-HR"/>
        </w:rPr>
      </w:pPr>
    </w:p>
    <w:p w14:paraId="7B3CDE95" w14:textId="77777777" w:rsidR="0053139A" w:rsidRDefault="0053139A" w:rsidP="0053139A">
      <w:pPr>
        <w:spacing w:after="0" w:line="240" w:lineRule="auto"/>
        <w:jc w:val="both"/>
        <w:rPr>
          <w:rFonts w:ascii="Times New Roman" w:hAnsi="Times New Roman" w:cs="Times New Roman"/>
          <w:b/>
          <w:lang w:eastAsia="hr-HR"/>
        </w:rPr>
      </w:pPr>
      <w:r>
        <w:rPr>
          <w:rFonts w:ascii="Times New Roman" w:hAnsi="Times New Roman" w:cs="Times New Roman"/>
          <w:b/>
          <w:lang w:eastAsia="hr-HR"/>
        </w:rPr>
        <w:t>opći dio proračuna koji</w:t>
      </w:r>
      <w:r>
        <w:rPr>
          <w:rFonts w:ascii="Times New Roman" w:hAnsi="Times New Roman" w:cs="Times New Roman"/>
          <w:b/>
          <w:spacing w:val="-25"/>
          <w:lang w:eastAsia="hr-HR"/>
        </w:rPr>
        <w:t xml:space="preserve"> </w:t>
      </w:r>
      <w:r>
        <w:rPr>
          <w:rFonts w:ascii="Times New Roman" w:hAnsi="Times New Roman" w:cs="Times New Roman"/>
          <w:b/>
          <w:lang w:eastAsia="hr-HR"/>
        </w:rPr>
        <w:t>čini:</w:t>
      </w:r>
    </w:p>
    <w:p w14:paraId="6933E86C" w14:textId="77777777" w:rsidR="0053139A" w:rsidRDefault="0053139A" w:rsidP="0053139A">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Sažetak</w:t>
      </w:r>
      <w:r>
        <w:rPr>
          <w:rFonts w:ascii="Times New Roman" w:eastAsia="Georgia" w:hAnsi="Times New Roman" w:cs="Times New Roman"/>
          <w:spacing w:val="-13"/>
          <w:lang w:eastAsia="hr-HR" w:bidi="hr-HR"/>
        </w:rPr>
        <w:t xml:space="preserve"> </w:t>
      </w:r>
      <w:r>
        <w:rPr>
          <w:rFonts w:ascii="Times New Roman" w:eastAsia="Georgia" w:hAnsi="Times New Roman" w:cs="Times New Roman"/>
          <w:lang w:eastAsia="hr-HR" w:bidi="hr-HR"/>
        </w:rPr>
        <w:t>A.</w:t>
      </w:r>
      <w:r>
        <w:rPr>
          <w:rFonts w:ascii="Times New Roman" w:eastAsia="Georgia" w:hAnsi="Times New Roman" w:cs="Times New Roman"/>
          <w:spacing w:val="-12"/>
          <w:lang w:eastAsia="hr-HR" w:bidi="hr-HR"/>
        </w:rPr>
        <w:t xml:space="preserve"> </w:t>
      </w:r>
      <w:r>
        <w:rPr>
          <w:rFonts w:ascii="Times New Roman" w:eastAsia="Georgia" w:hAnsi="Times New Roman" w:cs="Times New Roman"/>
          <w:lang w:eastAsia="hr-HR" w:bidi="hr-HR"/>
        </w:rPr>
        <w:t>Računa</w:t>
      </w:r>
      <w:r>
        <w:rPr>
          <w:rFonts w:ascii="Times New Roman" w:eastAsia="Georgia" w:hAnsi="Times New Roman" w:cs="Times New Roman"/>
          <w:spacing w:val="-12"/>
          <w:lang w:eastAsia="hr-HR" w:bidi="hr-HR"/>
        </w:rPr>
        <w:t xml:space="preserve"> </w:t>
      </w:r>
      <w:r>
        <w:rPr>
          <w:rFonts w:ascii="Times New Roman" w:eastAsia="Georgia" w:hAnsi="Times New Roman" w:cs="Times New Roman"/>
          <w:lang w:eastAsia="hr-HR" w:bidi="hr-HR"/>
        </w:rPr>
        <w:t>prihoda</w:t>
      </w:r>
      <w:r>
        <w:rPr>
          <w:rFonts w:ascii="Times New Roman" w:eastAsia="Georgia" w:hAnsi="Times New Roman" w:cs="Times New Roman"/>
          <w:spacing w:val="-13"/>
          <w:lang w:eastAsia="hr-HR" w:bidi="hr-HR"/>
        </w:rPr>
        <w:t xml:space="preserve"> </w:t>
      </w:r>
      <w:r>
        <w:rPr>
          <w:rFonts w:ascii="Times New Roman" w:eastAsia="Georgia" w:hAnsi="Times New Roman" w:cs="Times New Roman"/>
          <w:lang w:eastAsia="hr-HR" w:bidi="hr-HR"/>
        </w:rPr>
        <w:t>i</w:t>
      </w:r>
      <w:r>
        <w:rPr>
          <w:rFonts w:ascii="Times New Roman" w:eastAsia="Georgia" w:hAnsi="Times New Roman" w:cs="Times New Roman"/>
          <w:spacing w:val="-12"/>
          <w:lang w:eastAsia="hr-HR" w:bidi="hr-HR"/>
        </w:rPr>
        <w:t xml:space="preserve"> </w:t>
      </w:r>
      <w:r>
        <w:rPr>
          <w:rFonts w:ascii="Times New Roman" w:eastAsia="Georgia" w:hAnsi="Times New Roman" w:cs="Times New Roman"/>
          <w:lang w:eastAsia="hr-HR" w:bidi="hr-HR"/>
        </w:rPr>
        <w:t>rashoda</w:t>
      </w:r>
      <w:r>
        <w:rPr>
          <w:rFonts w:ascii="Times New Roman" w:eastAsia="Georgia" w:hAnsi="Times New Roman" w:cs="Times New Roman"/>
          <w:spacing w:val="-13"/>
          <w:lang w:eastAsia="hr-HR" w:bidi="hr-HR"/>
        </w:rPr>
        <w:t xml:space="preserve"> </w:t>
      </w:r>
      <w:r>
        <w:rPr>
          <w:rFonts w:ascii="Times New Roman" w:eastAsia="Georgia" w:hAnsi="Times New Roman" w:cs="Times New Roman"/>
          <w:lang w:eastAsia="hr-HR" w:bidi="hr-HR"/>
        </w:rPr>
        <w:t>i</w:t>
      </w:r>
      <w:r>
        <w:rPr>
          <w:rFonts w:ascii="Times New Roman" w:eastAsia="Georgia" w:hAnsi="Times New Roman" w:cs="Times New Roman"/>
          <w:spacing w:val="-12"/>
          <w:lang w:eastAsia="hr-HR" w:bidi="hr-HR"/>
        </w:rPr>
        <w:t xml:space="preserve"> </w:t>
      </w:r>
      <w:r>
        <w:rPr>
          <w:rFonts w:ascii="Times New Roman" w:eastAsia="Georgia" w:hAnsi="Times New Roman" w:cs="Times New Roman"/>
          <w:lang w:eastAsia="hr-HR" w:bidi="hr-HR"/>
        </w:rPr>
        <w:t>B.</w:t>
      </w:r>
      <w:r>
        <w:rPr>
          <w:rFonts w:ascii="Times New Roman" w:eastAsia="Georgia" w:hAnsi="Times New Roman" w:cs="Times New Roman"/>
          <w:spacing w:val="-12"/>
          <w:lang w:eastAsia="hr-HR" w:bidi="hr-HR"/>
        </w:rPr>
        <w:t xml:space="preserve"> </w:t>
      </w:r>
      <w:r>
        <w:rPr>
          <w:rFonts w:ascii="Times New Roman" w:eastAsia="Georgia" w:hAnsi="Times New Roman" w:cs="Times New Roman"/>
          <w:lang w:eastAsia="hr-HR" w:bidi="hr-HR"/>
        </w:rPr>
        <w:t>Računa</w:t>
      </w:r>
      <w:r>
        <w:rPr>
          <w:rFonts w:ascii="Times New Roman" w:eastAsia="Georgia" w:hAnsi="Times New Roman" w:cs="Times New Roman"/>
          <w:spacing w:val="-13"/>
          <w:lang w:eastAsia="hr-HR" w:bidi="hr-HR"/>
        </w:rPr>
        <w:t xml:space="preserve"> </w:t>
      </w:r>
      <w:r>
        <w:rPr>
          <w:rFonts w:ascii="Times New Roman" w:eastAsia="Georgia" w:hAnsi="Times New Roman" w:cs="Times New Roman"/>
          <w:lang w:eastAsia="hr-HR" w:bidi="hr-HR"/>
        </w:rPr>
        <w:t>financiranja</w:t>
      </w:r>
    </w:p>
    <w:p w14:paraId="07685F77" w14:textId="77777777" w:rsidR="0053139A" w:rsidRDefault="0053139A" w:rsidP="0053139A">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Račun</w:t>
      </w:r>
      <w:r>
        <w:rPr>
          <w:rFonts w:ascii="Times New Roman" w:eastAsia="Georgia" w:hAnsi="Times New Roman" w:cs="Times New Roman"/>
          <w:spacing w:val="-10"/>
          <w:lang w:eastAsia="hr-HR" w:bidi="hr-HR"/>
        </w:rPr>
        <w:t xml:space="preserve"> </w:t>
      </w:r>
      <w:r>
        <w:rPr>
          <w:rFonts w:ascii="Times New Roman" w:eastAsia="Georgia" w:hAnsi="Times New Roman" w:cs="Times New Roman"/>
          <w:lang w:eastAsia="hr-HR" w:bidi="hr-HR"/>
        </w:rPr>
        <w:t>prihoda</w:t>
      </w:r>
      <w:r>
        <w:rPr>
          <w:rFonts w:ascii="Times New Roman" w:eastAsia="Georgia" w:hAnsi="Times New Roman" w:cs="Times New Roman"/>
          <w:spacing w:val="-10"/>
          <w:lang w:eastAsia="hr-HR" w:bidi="hr-HR"/>
        </w:rPr>
        <w:t xml:space="preserve"> </w:t>
      </w:r>
      <w:r>
        <w:rPr>
          <w:rFonts w:ascii="Times New Roman" w:eastAsia="Georgia" w:hAnsi="Times New Roman" w:cs="Times New Roman"/>
          <w:lang w:eastAsia="hr-HR" w:bidi="hr-HR"/>
        </w:rPr>
        <w:t>i</w:t>
      </w:r>
      <w:r>
        <w:rPr>
          <w:rFonts w:ascii="Times New Roman" w:eastAsia="Georgia" w:hAnsi="Times New Roman" w:cs="Times New Roman"/>
          <w:spacing w:val="-8"/>
          <w:lang w:eastAsia="hr-HR" w:bidi="hr-HR"/>
        </w:rPr>
        <w:t xml:space="preserve"> </w:t>
      </w:r>
      <w:r>
        <w:rPr>
          <w:rFonts w:ascii="Times New Roman" w:eastAsia="Georgia" w:hAnsi="Times New Roman" w:cs="Times New Roman"/>
          <w:lang w:eastAsia="hr-HR" w:bidi="hr-HR"/>
        </w:rPr>
        <w:t>rashoda</w:t>
      </w:r>
      <w:r>
        <w:rPr>
          <w:rFonts w:ascii="Times New Roman" w:eastAsia="Georgia" w:hAnsi="Times New Roman" w:cs="Times New Roman"/>
          <w:spacing w:val="-10"/>
          <w:lang w:eastAsia="hr-HR" w:bidi="hr-HR"/>
        </w:rPr>
        <w:t xml:space="preserve"> </w:t>
      </w:r>
      <w:r>
        <w:rPr>
          <w:rFonts w:ascii="Times New Roman" w:eastAsia="Georgia" w:hAnsi="Times New Roman" w:cs="Times New Roman"/>
          <w:lang w:eastAsia="hr-HR" w:bidi="hr-HR"/>
        </w:rPr>
        <w:t>po</w:t>
      </w:r>
      <w:r>
        <w:rPr>
          <w:rFonts w:ascii="Times New Roman" w:eastAsia="Georgia" w:hAnsi="Times New Roman" w:cs="Times New Roman"/>
          <w:spacing w:val="-9"/>
          <w:lang w:eastAsia="hr-HR" w:bidi="hr-HR"/>
        </w:rPr>
        <w:t xml:space="preserve"> </w:t>
      </w:r>
      <w:r>
        <w:rPr>
          <w:rFonts w:ascii="Times New Roman" w:eastAsia="Georgia" w:hAnsi="Times New Roman" w:cs="Times New Roman"/>
          <w:lang w:eastAsia="hr-HR" w:bidi="hr-HR"/>
        </w:rPr>
        <w:t>ekonomskoj</w:t>
      </w:r>
      <w:r>
        <w:rPr>
          <w:rFonts w:ascii="Times New Roman" w:eastAsia="Georgia" w:hAnsi="Times New Roman" w:cs="Times New Roman"/>
          <w:spacing w:val="-8"/>
          <w:lang w:eastAsia="hr-HR" w:bidi="hr-HR"/>
        </w:rPr>
        <w:t xml:space="preserve"> </w:t>
      </w:r>
      <w:r>
        <w:rPr>
          <w:rFonts w:ascii="Times New Roman" w:eastAsia="Georgia" w:hAnsi="Times New Roman" w:cs="Times New Roman"/>
          <w:lang w:eastAsia="hr-HR" w:bidi="hr-HR"/>
        </w:rPr>
        <w:t>klasifikaciji</w:t>
      </w:r>
    </w:p>
    <w:p w14:paraId="4A22FEBE" w14:textId="77777777" w:rsidR="0053139A" w:rsidRDefault="0053139A" w:rsidP="0053139A">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Račun</w:t>
      </w:r>
      <w:r>
        <w:rPr>
          <w:rFonts w:ascii="Times New Roman" w:eastAsia="Georgia" w:hAnsi="Times New Roman" w:cs="Times New Roman"/>
          <w:spacing w:val="-10"/>
          <w:lang w:eastAsia="hr-HR" w:bidi="hr-HR"/>
        </w:rPr>
        <w:t xml:space="preserve"> </w:t>
      </w:r>
      <w:r>
        <w:rPr>
          <w:rFonts w:ascii="Times New Roman" w:eastAsia="Georgia" w:hAnsi="Times New Roman" w:cs="Times New Roman"/>
          <w:lang w:eastAsia="hr-HR" w:bidi="hr-HR"/>
        </w:rPr>
        <w:t>prihoda</w:t>
      </w:r>
      <w:r>
        <w:rPr>
          <w:rFonts w:ascii="Times New Roman" w:eastAsia="Georgia" w:hAnsi="Times New Roman" w:cs="Times New Roman"/>
          <w:spacing w:val="-9"/>
          <w:lang w:eastAsia="hr-HR" w:bidi="hr-HR"/>
        </w:rPr>
        <w:t xml:space="preserve"> </w:t>
      </w:r>
      <w:r>
        <w:rPr>
          <w:rFonts w:ascii="Times New Roman" w:eastAsia="Georgia" w:hAnsi="Times New Roman" w:cs="Times New Roman"/>
          <w:lang w:eastAsia="hr-HR" w:bidi="hr-HR"/>
        </w:rPr>
        <w:t>i</w:t>
      </w:r>
      <w:r>
        <w:rPr>
          <w:rFonts w:ascii="Times New Roman" w:eastAsia="Georgia" w:hAnsi="Times New Roman" w:cs="Times New Roman"/>
          <w:spacing w:val="-8"/>
          <w:lang w:eastAsia="hr-HR" w:bidi="hr-HR"/>
        </w:rPr>
        <w:t xml:space="preserve"> </w:t>
      </w:r>
      <w:r>
        <w:rPr>
          <w:rFonts w:ascii="Times New Roman" w:eastAsia="Georgia" w:hAnsi="Times New Roman" w:cs="Times New Roman"/>
          <w:lang w:eastAsia="hr-HR" w:bidi="hr-HR"/>
        </w:rPr>
        <w:t>rashoda</w:t>
      </w:r>
      <w:r>
        <w:rPr>
          <w:rFonts w:ascii="Times New Roman" w:eastAsia="Georgia" w:hAnsi="Times New Roman" w:cs="Times New Roman"/>
          <w:spacing w:val="-9"/>
          <w:lang w:eastAsia="hr-HR" w:bidi="hr-HR"/>
        </w:rPr>
        <w:t xml:space="preserve"> </w:t>
      </w:r>
      <w:r>
        <w:rPr>
          <w:rFonts w:ascii="Times New Roman" w:eastAsia="Georgia" w:hAnsi="Times New Roman" w:cs="Times New Roman"/>
          <w:lang w:eastAsia="hr-HR" w:bidi="hr-HR"/>
        </w:rPr>
        <w:t>po</w:t>
      </w:r>
      <w:r>
        <w:rPr>
          <w:rFonts w:ascii="Times New Roman" w:eastAsia="Georgia" w:hAnsi="Times New Roman" w:cs="Times New Roman"/>
          <w:spacing w:val="-8"/>
          <w:lang w:eastAsia="hr-HR" w:bidi="hr-HR"/>
        </w:rPr>
        <w:t xml:space="preserve"> </w:t>
      </w:r>
      <w:r>
        <w:rPr>
          <w:rFonts w:ascii="Times New Roman" w:eastAsia="Georgia" w:hAnsi="Times New Roman" w:cs="Times New Roman"/>
          <w:lang w:eastAsia="hr-HR" w:bidi="hr-HR"/>
        </w:rPr>
        <w:t>izvorima</w:t>
      </w:r>
      <w:r>
        <w:rPr>
          <w:rFonts w:ascii="Times New Roman" w:eastAsia="Georgia" w:hAnsi="Times New Roman" w:cs="Times New Roman"/>
          <w:spacing w:val="-8"/>
          <w:lang w:eastAsia="hr-HR" w:bidi="hr-HR"/>
        </w:rPr>
        <w:t xml:space="preserve"> </w:t>
      </w:r>
      <w:r>
        <w:rPr>
          <w:rFonts w:ascii="Times New Roman" w:eastAsia="Georgia" w:hAnsi="Times New Roman" w:cs="Times New Roman"/>
          <w:lang w:eastAsia="hr-HR" w:bidi="hr-HR"/>
        </w:rPr>
        <w:t>financiranja</w:t>
      </w:r>
    </w:p>
    <w:p w14:paraId="3B93A6CD" w14:textId="77777777" w:rsidR="0053139A" w:rsidRDefault="0053139A" w:rsidP="0053139A">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Račun rashoda po funkcijskoj</w:t>
      </w:r>
      <w:r>
        <w:rPr>
          <w:rFonts w:ascii="Times New Roman" w:eastAsia="Georgia" w:hAnsi="Times New Roman" w:cs="Times New Roman"/>
          <w:spacing w:val="-32"/>
          <w:lang w:eastAsia="hr-HR" w:bidi="hr-HR"/>
        </w:rPr>
        <w:t xml:space="preserve"> </w:t>
      </w:r>
      <w:r>
        <w:rPr>
          <w:rFonts w:ascii="Times New Roman" w:eastAsia="Georgia" w:hAnsi="Times New Roman" w:cs="Times New Roman"/>
          <w:lang w:eastAsia="hr-HR" w:bidi="hr-HR"/>
        </w:rPr>
        <w:t>klasifikaciji</w:t>
      </w:r>
    </w:p>
    <w:p w14:paraId="35B4E793" w14:textId="46BE8B73" w:rsidR="00C644EB" w:rsidRDefault="0053139A" w:rsidP="0053139A">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Račun financiranja po ekonomskoj</w:t>
      </w:r>
      <w:r>
        <w:rPr>
          <w:rFonts w:ascii="Times New Roman" w:eastAsia="Georgia" w:hAnsi="Times New Roman" w:cs="Times New Roman"/>
          <w:spacing w:val="-35"/>
          <w:lang w:eastAsia="hr-HR" w:bidi="hr-HR"/>
        </w:rPr>
        <w:t xml:space="preserve"> </w:t>
      </w:r>
      <w:r>
        <w:rPr>
          <w:rFonts w:ascii="Times New Roman" w:eastAsia="Georgia" w:hAnsi="Times New Roman" w:cs="Times New Roman"/>
          <w:lang w:eastAsia="hr-HR" w:bidi="hr-HR"/>
        </w:rPr>
        <w:t>klasifikaciji</w:t>
      </w:r>
    </w:p>
    <w:p w14:paraId="16F8A182" w14:textId="5B58ACD3" w:rsidR="00B468D2" w:rsidRDefault="00B468D2" w:rsidP="0053139A">
      <w:pPr>
        <w:spacing w:after="0" w:line="240" w:lineRule="auto"/>
        <w:jc w:val="both"/>
        <w:rPr>
          <w:rFonts w:ascii="Times New Roman" w:eastAsia="Georgia" w:hAnsi="Times New Roman" w:cs="Times New Roman"/>
          <w:lang w:eastAsia="hr-HR" w:bidi="hr-HR"/>
        </w:rPr>
      </w:pPr>
    </w:p>
    <w:p w14:paraId="73EB081F" w14:textId="1AA37591" w:rsidR="00B468D2" w:rsidRDefault="00B468D2" w:rsidP="0053139A">
      <w:pPr>
        <w:spacing w:after="0" w:line="240" w:lineRule="auto"/>
        <w:jc w:val="both"/>
        <w:rPr>
          <w:rFonts w:ascii="Times New Roman" w:eastAsia="Georgia" w:hAnsi="Times New Roman" w:cs="Times New Roman"/>
          <w:lang w:eastAsia="hr-HR" w:bidi="hr-HR"/>
        </w:rPr>
      </w:pPr>
    </w:p>
    <w:p w14:paraId="0BE1E929" w14:textId="77777777" w:rsidR="00B468D2" w:rsidRDefault="00B468D2" w:rsidP="0053139A">
      <w:pPr>
        <w:spacing w:after="0" w:line="240" w:lineRule="auto"/>
        <w:jc w:val="both"/>
        <w:rPr>
          <w:rFonts w:ascii="Times New Roman" w:eastAsia="Georgia" w:hAnsi="Times New Roman" w:cs="Times New Roman"/>
          <w:lang w:eastAsia="hr-HR" w:bidi="hr-HR"/>
        </w:rPr>
      </w:pPr>
    </w:p>
    <w:p w14:paraId="119EAB0F" w14:textId="77777777" w:rsidR="0053139A" w:rsidRDefault="0053139A" w:rsidP="00853217">
      <w:pPr>
        <w:spacing w:after="0" w:line="240" w:lineRule="auto"/>
        <w:jc w:val="both"/>
        <w:rPr>
          <w:rFonts w:ascii="Times New Roman" w:hAnsi="Times New Roman" w:cs="Times New Roman"/>
          <w:b/>
          <w:lang w:eastAsia="hr-HR"/>
        </w:rPr>
      </w:pPr>
      <w:r>
        <w:rPr>
          <w:rFonts w:ascii="Times New Roman" w:hAnsi="Times New Roman" w:cs="Times New Roman"/>
          <w:b/>
          <w:lang w:eastAsia="hr-HR"/>
        </w:rPr>
        <w:lastRenderedPageBreak/>
        <w:t>posebni dio proračuna</w:t>
      </w:r>
      <w:r>
        <w:rPr>
          <w:rFonts w:ascii="Times New Roman" w:hAnsi="Times New Roman" w:cs="Times New Roman"/>
          <w:b/>
          <w:spacing w:val="-21"/>
          <w:lang w:eastAsia="hr-HR"/>
        </w:rPr>
        <w:t xml:space="preserve"> </w:t>
      </w:r>
      <w:r>
        <w:rPr>
          <w:rFonts w:ascii="Times New Roman" w:hAnsi="Times New Roman" w:cs="Times New Roman"/>
          <w:b/>
          <w:lang w:eastAsia="hr-HR"/>
        </w:rPr>
        <w:t>po:</w:t>
      </w:r>
    </w:p>
    <w:p w14:paraId="0F1525A2" w14:textId="77777777" w:rsidR="0053139A" w:rsidRDefault="0053139A" w:rsidP="00853217">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Organizacijskoj</w:t>
      </w:r>
      <w:r>
        <w:rPr>
          <w:rFonts w:ascii="Times New Roman" w:eastAsia="Georgia" w:hAnsi="Times New Roman" w:cs="Times New Roman"/>
          <w:spacing w:val="-7"/>
          <w:lang w:eastAsia="hr-HR" w:bidi="hr-HR"/>
        </w:rPr>
        <w:t xml:space="preserve"> </w:t>
      </w:r>
      <w:r>
        <w:rPr>
          <w:rFonts w:ascii="Times New Roman" w:eastAsia="Georgia" w:hAnsi="Times New Roman" w:cs="Times New Roman"/>
          <w:lang w:eastAsia="hr-HR" w:bidi="hr-HR"/>
        </w:rPr>
        <w:t>klasifikaciji,</w:t>
      </w:r>
    </w:p>
    <w:p w14:paraId="395180C2" w14:textId="77777777" w:rsidR="0053139A" w:rsidRDefault="0053139A" w:rsidP="00853217">
      <w:pPr>
        <w:spacing w:after="0" w:line="240" w:lineRule="auto"/>
        <w:jc w:val="both"/>
        <w:rPr>
          <w:rFonts w:ascii="Times New Roman" w:eastAsia="Georgia" w:hAnsi="Times New Roman" w:cs="Times New Roman"/>
          <w:lang w:eastAsia="hr-HR" w:bidi="hr-HR"/>
        </w:rPr>
      </w:pPr>
      <w:r>
        <w:rPr>
          <w:rFonts w:ascii="Times New Roman" w:eastAsia="Georgia" w:hAnsi="Times New Roman" w:cs="Times New Roman"/>
          <w:lang w:eastAsia="hr-HR" w:bidi="hr-HR"/>
        </w:rPr>
        <w:t>Programskoj</w:t>
      </w:r>
      <w:r>
        <w:rPr>
          <w:rFonts w:ascii="Times New Roman" w:eastAsia="Georgia" w:hAnsi="Times New Roman" w:cs="Times New Roman"/>
          <w:spacing w:val="-6"/>
          <w:lang w:eastAsia="hr-HR" w:bidi="hr-HR"/>
        </w:rPr>
        <w:t xml:space="preserve"> </w:t>
      </w:r>
      <w:r>
        <w:rPr>
          <w:rFonts w:ascii="Times New Roman" w:eastAsia="Georgia" w:hAnsi="Times New Roman" w:cs="Times New Roman"/>
          <w:lang w:eastAsia="hr-HR" w:bidi="hr-HR"/>
        </w:rPr>
        <w:t>klasifikaciji</w:t>
      </w:r>
    </w:p>
    <w:p w14:paraId="06C56234" w14:textId="0BB0DF8F" w:rsidR="0053139A" w:rsidRDefault="0053139A" w:rsidP="00853217">
      <w:pPr>
        <w:spacing w:after="0" w:line="240" w:lineRule="auto"/>
        <w:jc w:val="both"/>
        <w:rPr>
          <w:rFonts w:ascii="Times New Roman" w:hAnsi="Times New Roman" w:cs="Times New Roman"/>
          <w:lang w:eastAsia="hr-HR"/>
        </w:rPr>
      </w:pPr>
      <w:r>
        <w:rPr>
          <w:rFonts w:ascii="Times New Roman" w:hAnsi="Times New Roman" w:cs="Times New Roman"/>
          <w:lang w:eastAsia="hr-HR"/>
        </w:rPr>
        <w:t>Obrazloženje</w:t>
      </w:r>
      <w:r>
        <w:rPr>
          <w:rFonts w:ascii="Times New Roman" w:hAnsi="Times New Roman" w:cs="Times New Roman"/>
          <w:spacing w:val="-9"/>
          <w:lang w:eastAsia="hr-HR"/>
        </w:rPr>
        <w:t xml:space="preserve"> </w:t>
      </w:r>
      <w:r>
        <w:rPr>
          <w:rFonts w:ascii="Times New Roman" w:hAnsi="Times New Roman" w:cs="Times New Roman"/>
          <w:lang w:eastAsia="hr-HR"/>
        </w:rPr>
        <w:t>ostvarenja</w:t>
      </w:r>
      <w:r>
        <w:rPr>
          <w:rFonts w:ascii="Times New Roman" w:hAnsi="Times New Roman" w:cs="Times New Roman"/>
          <w:spacing w:val="-9"/>
          <w:lang w:eastAsia="hr-HR"/>
        </w:rPr>
        <w:t xml:space="preserve"> </w:t>
      </w:r>
      <w:r>
        <w:rPr>
          <w:rFonts w:ascii="Times New Roman" w:hAnsi="Times New Roman" w:cs="Times New Roman"/>
          <w:lang w:eastAsia="hr-HR"/>
        </w:rPr>
        <w:t>prihoda</w:t>
      </w:r>
      <w:r>
        <w:rPr>
          <w:rFonts w:ascii="Times New Roman" w:hAnsi="Times New Roman" w:cs="Times New Roman"/>
          <w:spacing w:val="-10"/>
          <w:lang w:eastAsia="hr-HR"/>
        </w:rPr>
        <w:t xml:space="preserve"> </w:t>
      </w:r>
      <w:r>
        <w:rPr>
          <w:rFonts w:ascii="Times New Roman" w:hAnsi="Times New Roman" w:cs="Times New Roman"/>
          <w:lang w:eastAsia="hr-HR"/>
        </w:rPr>
        <w:t>i</w:t>
      </w:r>
      <w:r>
        <w:rPr>
          <w:rFonts w:ascii="Times New Roman" w:hAnsi="Times New Roman" w:cs="Times New Roman"/>
          <w:spacing w:val="-8"/>
          <w:lang w:eastAsia="hr-HR"/>
        </w:rPr>
        <w:t xml:space="preserve"> </w:t>
      </w:r>
      <w:r>
        <w:rPr>
          <w:rFonts w:ascii="Times New Roman" w:hAnsi="Times New Roman" w:cs="Times New Roman"/>
          <w:lang w:eastAsia="hr-HR"/>
        </w:rPr>
        <w:t>primitaka,</w:t>
      </w:r>
      <w:r>
        <w:rPr>
          <w:rFonts w:ascii="Times New Roman" w:hAnsi="Times New Roman" w:cs="Times New Roman"/>
          <w:spacing w:val="-8"/>
          <w:lang w:eastAsia="hr-HR"/>
        </w:rPr>
        <w:t xml:space="preserve"> </w:t>
      </w:r>
      <w:r>
        <w:rPr>
          <w:rFonts w:ascii="Times New Roman" w:hAnsi="Times New Roman" w:cs="Times New Roman"/>
          <w:lang w:eastAsia="hr-HR"/>
        </w:rPr>
        <w:t>rashoda</w:t>
      </w:r>
      <w:r>
        <w:rPr>
          <w:rFonts w:ascii="Times New Roman" w:hAnsi="Times New Roman" w:cs="Times New Roman"/>
          <w:spacing w:val="-10"/>
          <w:lang w:eastAsia="hr-HR"/>
        </w:rPr>
        <w:t xml:space="preserve"> </w:t>
      </w:r>
      <w:r>
        <w:rPr>
          <w:rFonts w:ascii="Times New Roman" w:hAnsi="Times New Roman" w:cs="Times New Roman"/>
          <w:lang w:eastAsia="hr-HR"/>
        </w:rPr>
        <w:t>i</w:t>
      </w:r>
      <w:r>
        <w:rPr>
          <w:rFonts w:ascii="Times New Roman" w:hAnsi="Times New Roman" w:cs="Times New Roman"/>
          <w:spacing w:val="-8"/>
          <w:lang w:eastAsia="hr-HR"/>
        </w:rPr>
        <w:t xml:space="preserve"> </w:t>
      </w:r>
      <w:r>
        <w:rPr>
          <w:rFonts w:ascii="Times New Roman" w:hAnsi="Times New Roman" w:cs="Times New Roman"/>
          <w:lang w:eastAsia="hr-HR"/>
        </w:rPr>
        <w:t>izdataka.</w:t>
      </w:r>
    </w:p>
    <w:p w14:paraId="1B7D37D5" w14:textId="77777777" w:rsidR="00A91E15" w:rsidRDefault="00A91E15" w:rsidP="00853217">
      <w:pPr>
        <w:spacing w:after="0" w:line="240" w:lineRule="auto"/>
        <w:jc w:val="both"/>
        <w:rPr>
          <w:rFonts w:ascii="Times New Roman" w:hAnsi="Times New Roman" w:cs="Times New Roman"/>
          <w:lang w:eastAsia="hr-HR"/>
        </w:rPr>
      </w:pPr>
    </w:p>
    <w:p w14:paraId="27D434EB" w14:textId="1EE37767" w:rsidR="00A91E15" w:rsidRPr="00FE26DA" w:rsidRDefault="00A91E15" w:rsidP="00853217">
      <w:pPr>
        <w:autoSpaceDE w:val="0"/>
        <w:autoSpaceDN w:val="0"/>
        <w:adjustRightInd w:val="0"/>
        <w:spacing w:after="0" w:line="240" w:lineRule="auto"/>
        <w:jc w:val="both"/>
        <w:rPr>
          <w:rFonts w:ascii="Times New Roman" w:hAnsi="Times New Roman" w:cs="Times New Roman"/>
          <w:b/>
          <w:bCs/>
        </w:rPr>
      </w:pPr>
      <w:r w:rsidRPr="00FE26DA">
        <w:rPr>
          <w:rFonts w:ascii="Times New Roman" w:hAnsi="Times New Roman" w:cs="Times New Roman"/>
          <w:b/>
          <w:bCs/>
        </w:rPr>
        <w:t>Proračunski prihodi i primici</w:t>
      </w:r>
    </w:p>
    <w:p w14:paraId="12FEE554" w14:textId="77777777" w:rsidR="00A91E15" w:rsidRPr="00FE26DA" w:rsidRDefault="00A91E15" w:rsidP="00853217">
      <w:pPr>
        <w:autoSpaceDE w:val="0"/>
        <w:autoSpaceDN w:val="0"/>
        <w:adjustRightInd w:val="0"/>
        <w:spacing w:after="0" w:line="240" w:lineRule="auto"/>
        <w:jc w:val="both"/>
        <w:rPr>
          <w:rFonts w:ascii="Times New Roman" w:hAnsi="Times New Roman" w:cs="Times New Roman"/>
        </w:rPr>
      </w:pPr>
      <w:r w:rsidRPr="00FE26DA">
        <w:rPr>
          <w:rFonts w:ascii="Times New Roman" w:hAnsi="Times New Roman" w:cs="Times New Roman"/>
        </w:rPr>
        <w:t>Kad govorimo o proračunskim prihodima i primicima oni mogu biti kapitalni prihodi, prihodi poslovanja te pomoći ili donacije. Kapitalni prihodi predstavljaju prihode od kapitalnih pomoći iz državnog ili županijskog proračuna te institucija i tijela EU. To su prihodi od nefinancijske imovine nastali od prodaje građevinskog zemljišta ili stanova u vlasništvu JLS-a. Prihodi poslovanja sastoje se od poreznih i neporeznih prihoda. Porezni prihodi su recimo, porez i prirez na dohodak, porez na imovinu i porez na robu i usluge dok u neporezne prihode spadaju prihodi od financijske imovine, prihodi od nefinancijske imovine, prihodi od upravne i administrativne pristojbe, prihodi od kamata na dane zajmove, prihodi nastali od kazne i upravne mjere te drugi prihodi. Pomoći ili donacije mogu biti donacije od pravnih i fizičkih osoba izvan općeg proračuna. Pomoći ili donacije su značajna stavka u proračunima lokalnih jedinica. To su sredstva što ih jedna državna jedinica prima od druge državne jedinice ili međunarodne institucije, a ne mora ih vratiti niti za njih dati neku naknadu. Primici u proračunu mogu nastati od primitaka od financijske imovine i zaduživanja.</w:t>
      </w:r>
    </w:p>
    <w:p w14:paraId="57B085B4" w14:textId="77777777" w:rsidR="00A91E15" w:rsidRPr="00FE26DA" w:rsidRDefault="00A91E15" w:rsidP="00853217">
      <w:pPr>
        <w:autoSpaceDE w:val="0"/>
        <w:autoSpaceDN w:val="0"/>
        <w:adjustRightInd w:val="0"/>
        <w:spacing w:after="0" w:line="240" w:lineRule="auto"/>
        <w:jc w:val="both"/>
        <w:rPr>
          <w:rFonts w:ascii="Times New Roman" w:hAnsi="Times New Roman" w:cs="Times New Roman"/>
        </w:rPr>
      </w:pPr>
    </w:p>
    <w:p w14:paraId="2A064174" w14:textId="77777777" w:rsidR="00A91E15" w:rsidRPr="00FE26DA" w:rsidRDefault="00A91E15" w:rsidP="00853217">
      <w:pPr>
        <w:autoSpaceDE w:val="0"/>
        <w:autoSpaceDN w:val="0"/>
        <w:adjustRightInd w:val="0"/>
        <w:spacing w:after="0" w:line="240" w:lineRule="auto"/>
        <w:jc w:val="both"/>
        <w:rPr>
          <w:rFonts w:ascii="Times New Roman" w:hAnsi="Times New Roman" w:cs="Times New Roman"/>
          <w:b/>
          <w:bCs/>
        </w:rPr>
      </w:pPr>
      <w:r w:rsidRPr="00FE26DA">
        <w:rPr>
          <w:rFonts w:ascii="Times New Roman" w:hAnsi="Times New Roman" w:cs="Times New Roman"/>
          <w:b/>
          <w:bCs/>
        </w:rPr>
        <w:t>Proračunski rashodi i izdaci</w:t>
      </w:r>
    </w:p>
    <w:p w14:paraId="544029BB" w14:textId="4D09CAAB" w:rsidR="0053139A" w:rsidRPr="00FE26DA" w:rsidRDefault="00A91E15" w:rsidP="00853217">
      <w:pPr>
        <w:autoSpaceDE w:val="0"/>
        <w:autoSpaceDN w:val="0"/>
        <w:adjustRightInd w:val="0"/>
        <w:spacing w:after="0" w:line="240" w:lineRule="auto"/>
        <w:jc w:val="both"/>
        <w:rPr>
          <w:rFonts w:ascii="Times New Roman" w:hAnsi="Times New Roman" w:cs="Times New Roman"/>
        </w:rPr>
      </w:pPr>
      <w:r w:rsidRPr="00FE26DA">
        <w:rPr>
          <w:rFonts w:ascii="Times New Roman" w:hAnsi="Times New Roman" w:cs="Times New Roman"/>
        </w:rPr>
        <w:t>Proračunski rashodi i izdaci su svi troškovi koji su nastali u JLS. Rashodi se u općem i u posebnom dijelu proračuna prikazuju prema: ekonomskoj klasifikaciji, programskoj klasifikaciji, aktivnostima i projektima, organizacijskoj klasifikaciji, izvorima financiranja.</w:t>
      </w:r>
    </w:p>
    <w:p w14:paraId="76D61D6E" w14:textId="77777777"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p>
    <w:p w14:paraId="0F340D8F" w14:textId="77777777"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r w:rsidRPr="00E8677F">
        <w:rPr>
          <w:rFonts w:ascii="Times New Roman" w:hAnsi="Times New Roman" w:cs="Times New Roman"/>
          <w:b/>
          <w:bCs/>
        </w:rPr>
        <w:t>OBRAZLOŽENJE BR. 1.</w:t>
      </w:r>
    </w:p>
    <w:p w14:paraId="5AF8DF85" w14:textId="77777777"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p>
    <w:p w14:paraId="18A3D07A" w14:textId="4CBA798D"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r w:rsidRPr="00E8677F">
        <w:rPr>
          <w:rFonts w:ascii="Times New Roman" w:hAnsi="Times New Roman" w:cs="Times New Roman"/>
          <w:b/>
          <w:bCs/>
        </w:rPr>
        <w:t>Tablica br. 1- prihodi prema ekonomskoj klasifikaciji</w:t>
      </w:r>
      <w:r w:rsidRPr="00E8677F">
        <w:rPr>
          <w:rFonts w:ascii="Times New Roman" w:hAnsi="Times New Roman" w:cs="Times New Roman"/>
          <w:b/>
          <w:bCs/>
        </w:rPr>
        <w:tab/>
      </w:r>
      <w:r w:rsidRPr="00E8677F">
        <w:rPr>
          <w:rFonts w:ascii="Times New Roman" w:hAnsi="Times New Roman" w:cs="Times New Roman"/>
          <w:b/>
          <w:bCs/>
        </w:rPr>
        <w:tab/>
      </w:r>
      <w:r w:rsidRPr="00E8677F">
        <w:rPr>
          <w:rFonts w:ascii="Times New Roman" w:hAnsi="Times New Roman" w:cs="Times New Roman"/>
          <w:b/>
          <w:bCs/>
        </w:rPr>
        <w:tab/>
      </w:r>
      <w:r w:rsidRPr="00E8677F">
        <w:rPr>
          <w:rFonts w:ascii="Times New Roman" w:hAnsi="Times New Roman" w:cs="Times New Roman"/>
          <w:b/>
          <w:bCs/>
        </w:rPr>
        <w:tab/>
      </w:r>
      <w:r w:rsidRPr="00E8677F">
        <w:rPr>
          <w:rFonts w:ascii="Times New Roman" w:hAnsi="Times New Roman" w:cs="Times New Roman"/>
          <w:b/>
          <w:bCs/>
        </w:rPr>
        <w:tab/>
      </w:r>
    </w:p>
    <w:p w14:paraId="5F81A605" w14:textId="32E441E2"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r w:rsidRPr="00E8677F">
        <w:rPr>
          <w:rFonts w:ascii="Times New Roman" w:hAnsi="Times New Roman" w:cs="Times New Roman"/>
          <w:b/>
          <w:bCs/>
        </w:rPr>
        <w:t>Za razdoblje od 01.01.2021. do 3</w:t>
      </w:r>
      <w:r w:rsidR="00172482">
        <w:rPr>
          <w:rFonts w:ascii="Times New Roman" w:hAnsi="Times New Roman" w:cs="Times New Roman"/>
          <w:b/>
          <w:bCs/>
        </w:rPr>
        <w:t>1</w:t>
      </w:r>
      <w:r w:rsidRPr="00E8677F">
        <w:rPr>
          <w:rFonts w:ascii="Times New Roman" w:hAnsi="Times New Roman" w:cs="Times New Roman"/>
          <w:b/>
          <w:bCs/>
        </w:rPr>
        <w:t>.</w:t>
      </w:r>
      <w:r w:rsidR="00172482">
        <w:rPr>
          <w:rFonts w:ascii="Times New Roman" w:hAnsi="Times New Roman" w:cs="Times New Roman"/>
          <w:b/>
          <w:bCs/>
        </w:rPr>
        <w:t>12</w:t>
      </w:r>
      <w:r w:rsidRPr="00E8677F">
        <w:rPr>
          <w:rFonts w:ascii="Times New Roman" w:hAnsi="Times New Roman" w:cs="Times New Roman"/>
          <w:b/>
          <w:bCs/>
        </w:rPr>
        <w:t>.2021.</w:t>
      </w:r>
    </w:p>
    <w:p w14:paraId="0BCAF585" w14:textId="0332E35A" w:rsidR="00E8677F" w:rsidRPr="00E8677F" w:rsidRDefault="00E8677F" w:rsidP="00853217">
      <w:pPr>
        <w:autoSpaceDE w:val="0"/>
        <w:autoSpaceDN w:val="0"/>
        <w:adjustRightInd w:val="0"/>
        <w:spacing w:after="0" w:line="240" w:lineRule="auto"/>
        <w:jc w:val="both"/>
        <w:rPr>
          <w:rFonts w:ascii="Times New Roman" w:hAnsi="Times New Roman" w:cs="Times New Roman"/>
          <w:b/>
          <w:bCs/>
        </w:rPr>
      </w:pPr>
      <w:r w:rsidRPr="00E8677F">
        <w:rPr>
          <w:rFonts w:ascii="Times New Roman" w:hAnsi="Times New Roman" w:cs="Times New Roman"/>
          <w:b/>
          <w:bCs/>
        </w:rPr>
        <w:t xml:space="preserve">RAČUN PRIHODA </w:t>
      </w:r>
    </w:p>
    <w:p w14:paraId="718B61B5"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bCs/>
        </w:rPr>
      </w:pPr>
    </w:p>
    <w:p w14:paraId="0B305B89" w14:textId="5025286D" w:rsidR="00EE43DB" w:rsidRPr="00A97A2A" w:rsidRDefault="00EE43DB" w:rsidP="00853217">
      <w:pPr>
        <w:autoSpaceDE w:val="0"/>
        <w:autoSpaceDN w:val="0"/>
        <w:adjustRightInd w:val="0"/>
        <w:spacing w:after="0" w:line="240" w:lineRule="auto"/>
        <w:jc w:val="both"/>
        <w:rPr>
          <w:rFonts w:ascii="Times New Roman" w:hAnsi="Times New Roman" w:cs="Times New Roman"/>
          <w:b/>
          <w:bCs/>
        </w:rPr>
      </w:pPr>
      <w:r w:rsidRPr="00A97A2A">
        <w:rPr>
          <w:rFonts w:ascii="Times New Roman" w:hAnsi="Times New Roman" w:cs="Times New Roman"/>
          <w:b/>
          <w:bCs/>
        </w:rPr>
        <w:t>Proračunski prihodi i primici Proračuna Grada Opuzena za 202</w:t>
      </w:r>
      <w:r w:rsidR="006571D4">
        <w:rPr>
          <w:rFonts w:ascii="Times New Roman" w:hAnsi="Times New Roman" w:cs="Times New Roman"/>
          <w:b/>
          <w:bCs/>
        </w:rPr>
        <w:t>1</w:t>
      </w:r>
      <w:r w:rsidRPr="00A97A2A">
        <w:rPr>
          <w:rFonts w:ascii="Times New Roman" w:hAnsi="Times New Roman" w:cs="Times New Roman"/>
          <w:b/>
          <w:bCs/>
        </w:rPr>
        <w:t xml:space="preserve">. godinu </w:t>
      </w:r>
    </w:p>
    <w:p w14:paraId="47FF8E50" w14:textId="693B4379" w:rsidR="00EE43DB" w:rsidRDefault="00EE43DB" w:rsidP="00853217">
      <w:pPr>
        <w:autoSpaceDE w:val="0"/>
        <w:autoSpaceDN w:val="0"/>
        <w:adjustRightInd w:val="0"/>
        <w:spacing w:after="0" w:line="240" w:lineRule="auto"/>
        <w:jc w:val="both"/>
        <w:rPr>
          <w:rFonts w:ascii="Times New Roman" w:hAnsi="Times New Roman" w:cs="Times New Roman"/>
          <w:b/>
        </w:rPr>
      </w:pPr>
      <w:r w:rsidRPr="00A97A2A">
        <w:rPr>
          <w:rFonts w:ascii="Times New Roman" w:hAnsi="Times New Roman" w:cs="Times New Roman"/>
          <w:b/>
        </w:rPr>
        <w:t>planirani prihodi poslovanja Grada Opuzena za 202</w:t>
      </w:r>
      <w:r w:rsidR="006571D4">
        <w:rPr>
          <w:rFonts w:ascii="Times New Roman" w:hAnsi="Times New Roman" w:cs="Times New Roman"/>
          <w:b/>
        </w:rPr>
        <w:t>1</w:t>
      </w:r>
      <w:r w:rsidRPr="00A97A2A">
        <w:rPr>
          <w:rFonts w:ascii="Times New Roman" w:hAnsi="Times New Roman" w:cs="Times New Roman"/>
          <w:b/>
        </w:rPr>
        <w:t xml:space="preserve">. godinu </w:t>
      </w:r>
      <w:r w:rsidR="00FE26DA">
        <w:rPr>
          <w:rFonts w:ascii="Times New Roman" w:hAnsi="Times New Roman" w:cs="Times New Roman"/>
          <w:b/>
        </w:rPr>
        <w:t>ostvareni su u iznosu</w:t>
      </w:r>
      <w:r w:rsidRPr="00A95C89">
        <w:rPr>
          <w:rFonts w:ascii="Times New Roman" w:hAnsi="Times New Roman" w:cs="Times New Roman"/>
          <w:b/>
        </w:rPr>
        <w:t xml:space="preserve"> </w:t>
      </w:r>
      <w:r w:rsidR="008E0C87">
        <w:rPr>
          <w:rFonts w:ascii="Times New Roman" w:hAnsi="Times New Roman" w:cs="Times New Roman"/>
          <w:b/>
        </w:rPr>
        <w:t>19.</w:t>
      </w:r>
      <w:r w:rsidR="00A335A5">
        <w:rPr>
          <w:rFonts w:ascii="Times New Roman" w:hAnsi="Times New Roman" w:cs="Times New Roman"/>
          <w:b/>
        </w:rPr>
        <w:t>958.984</w:t>
      </w:r>
      <w:r w:rsidR="008E0C87">
        <w:rPr>
          <w:rFonts w:ascii="Times New Roman" w:hAnsi="Times New Roman" w:cs="Times New Roman"/>
          <w:b/>
        </w:rPr>
        <w:t>,21</w:t>
      </w:r>
      <w:r w:rsidR="00806743" w:rsidRPr="00A95C89">
        <w:rPr>
          <w:rFonts w:ascii="Times New Roman" w:hAnsi="Times New Roman" w:cs="Times New Roman"/>
          <w:b/>
        </w:rPr>
        <w:t xml:space="preserve"> kuna.</w:t>
      </w:r>
    </w:p>
    <w:p w14:paraId="770B57F3" w14:textId="77777777" w:rsidR="008E0C87" w:rsidRPr="006571D4" w:rsidRDefault="008E0C87" w:rsidP="00853217">
      <w:pPr>
        <w:autoSpaceDE w:val="0"/>
        <w:autoSpaceDN w:val="0"/>
        <w:adjustRightInd w:val="0"/>
        <w:spacing w:after="0" w:line="240" w:lineRule="auto"/>
        <w:jc w:val="both"/>
        <w:rPr>
          <w:rFonts w:ascii="Times New Roman" w:hAnsi="Times New Roman" w:cs="Times New Roman"/>
          <w:bCs/>
          <w:color w:val="FF0000"/>
        </w:rPr>
      </w:pPr>
    </w:p>
    <w:p w14:paraId="32038089" w14:textId="00FE4B33"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611</w:t>
      </w:r>
      <w:r w:rsidRPr="00A97A2A">
        <w:rPr>
          <w:rFonts w:ascii="Times New Roman" w:hAnsi="Times New Roman" w:cs="Times New Roman"/>
        </w:rPr>
        <w:t xml:space="preserve">- porez i prirez na dohodak od nesamostalnog rada </w:t>
      </w:r>
      <w:r w:rsidR="008E0C87">
        <w:rPr>
          <w:rFonts w:ascii="Times New Roman" w:hAnsi="Times New Roman" w:cs="Times New Roman"/>
        </w:rPr>
        <w:t xml:space="preserve">ostvaren </w:t>
      </w:r>
      <w:r w:rsidR="00597A00">
        <w:rPr>
          <w:rFonts w:ascii="Times New Roman" w:hAnsi="Times New Roman" w:cs="Times New Roman"/>
        </w:rPr>
        <w:t xml:space="preserve">iznos je </w:t>
      </w:r>
      <w:r w:rsidR="008E0C87">
        <w:rPr>
          <w:rFonts w:ascii="Times New Roman" w:hAnsi="Times New Roman" w:cs="Times New Roman"/>
        </w:rPr>
        <w:t xml:space="preserve">3.550.396,69 </w:t>
      </w:r>
      <w:r w:rsidR="00806743">
        <w:rPr>
          <w:rFonts w:ascii="Times New Roman" w:hAnsi="Times New Roman" w:cs="Times New Roman"/>
        </w:rPr>
        <w:t xml:space="preserve"> </w:t>
      </w:r>
      <w:r w:rsidRPr="00A97A2A">
        <w:rPr>
          <w:rFonts w:ascii="Times New Roman" w:hAnsi="Times New Roman" w:cs="Times New Roman"/>
        </w:rPr>
        <w:t xml:space="preserve">kuna. </w:t>
      </w:r>
    </w:p>
    <w:p w14:paraId="4B66C9B5"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4154F899" w14:textId="409A6A95"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613</w:t>
      </w:r>
      <w:r w:rsidRPr="00A97A2A">
        <w:rPr>
          <w:rFonts w:ascii="Times New Roman" w:hAnsi="Times New Roman" w:cs="Times New Roman"/>
        </w:rPr>
        <w:t>- porez na imovinu</w:t>
      </w:r>
      <w:r w:rsidR="00855650">
        <w:rPr>
          <w:rFonts w:ascii="Times New Roman" w:hAnsi="Times New Roman" w:cs="Times New Roman"/>
        </w:rPr>
        <w:t xml:space="preserve"> i porez na korištenje javnih površina</w:t>
      </w:r>
      <w:r w:rsidRPr="00A97A2A">
        <w:rPr>
          <w:rFonts w:ascii="Times New Roman" w:hAnsi="Times New Roman" w:cs="Times New Roman"/>
        </w:rPr>
        <w:t xml:space="preserve">, </w:t>
      </w:r>
      <w:r w:rsidR="008E0C87">
        <w:rPr>
          <w:rFonts w:ascii="Times New Roman" w:hAnsi="Times New Roman" w:cs="Times New Roman"/>
        </w:rPr>
        <w:t>ostvaren</w:t>
      </w:r>
      <w:r w:rsidR="00806743">
        <w:rPr>
          <w:rFonts w:ascii="Times New Roman" w:hAnsi="Times New Roman" w:cs="Times New Roman"/>
        </w:rPr>
        <w:t xml:space="preserve"> iznos je</w:t>
      </w:r>
      <w:r w:rsidR="00B0010D">
        <w:rPr>
          <w:rFonts w:ascii="Times New Roman" w:hAnsi="Times New Roman" w:cs="Times New Roman"/>
        </w:rPr>
        <w:t xml:space="preserve"> </w:t>
      </w:r>
      <w:r w:rsidR="008E0C87">
        <w:rPr>
          <w:rFonts w:ascii="Times New Roman" w:hAnsi="Times New Roman" w:cs="Times New Roman"/>
        </w:rPr>
        <w:t>449.173,54</w:t>
      </w:r>
      <w:r w:rsidR="00B0010D">
        <w:rPr>
          <w:rFonts w:ascii="Times New Roman" w:hAnsi="Times New Roman" w:cs="Times New Roman"/>
        </w:rPr>
        <w:t xml:space="preserve"> kuna, </w:t>
      </w:r>
      <w:r w:rsidRPr="00A97A2A">
        <w:rPr>
          <w:rFonts w:ascii="Times New Roman" w:hAnsi="Times New Roman" w:cs="Times New Roman"/>
        </w:rPr>
        <w:t>stopa poreza na imovinu iznosi 3%, prihod u cijelosti pripada jedinici lokalne samouprave.</w:t>
      </w:r>
    </w:p>
    <w:p w14:paraId="73D1E93C"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56ED92F7" w14:textId="5D452902"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614</w:t>
      </w:r>
      <w:r w:rsidRPr="00A97A2A">
        <w:rPr>
          <w:rFonts w:ascii="Times New Roman" w:hAnsi="Times New Roman" w:cs="Times New Roman"/>
        </w:rPr>
        <w:t>- porez na robu i usluge</w:t>
      </w:r>
      <w:r w:rsidR="00B73F3C">
        <w:rPr>
          <w:rFonts w:ascii="Times New Roman" w:hAnsi="Times New Roman" w:cs="Times New Roman"/>
        </w:rPr>
        <w:t xml:space="preserve"> </w:t>
      </w:r>
      <w:r w:rsidR="008E0C87">
        <w:rPr>
          <w:rFonts w:ascii="Times New Roman" w:hAnsi="Times New Roman" w:cs="Times New Roman"/>
        </w:rPr>
        <w:t xml:space="preserve">ostvaren </w:t>
      </w:r>
      <w:r w:rsidR="00B0010D">
        <w:rPr>
          <w:rFonts w:ascii="Times New Roman" w:hAnsi="Times New Roman" w:cs="Times New Roman"/>
        </w:rPr>
        <w:t xml:space="preserve">iznos je </w:t>
      </w:r>
      <w:r w:rsidR="00BA0854">
        <w:rPr>
          <w:rFonts w:ascii="Times New Roman" w:hAnsi="Times New Roman" w:cs="Times New Roman"/>
        </w:rPr>
        <w:t>26.966,91</w:t>
      </w:r>
      <w:r w:rsidRPr="00A97A2A">
        <w:rPr>
          <w:rFonts w:ascii="Times New Roman" w:hAnsi="Times New Roman" w:cs="Times New Roman"/>
        </w:rPr>
        <w:t xml:space="preserve"> kuna</w:t>
      </w:r>
      <w:r w:rsidR="00B0010D">
        <w:rPr>
          <w:rFonts w:ascii="Times New Roman" w:hAnsi="Times New Roman" w:cs="Times New Roman"/>
        </w:rPr>
        <w:t>.</w:t>
      </w:r>
    </w:p>
    <w:p w14:paraId="732BE46B"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75E6E324" w14:textId="550069EF" w:rsidR="00EE43DB" w:rsidRPr="001B135F" w:rsidRDefault="00EE43DB" w:rsidP="00853217">
      <w:pPr>
        <w:autoSpaceDE w:val="0"/>
        <w:autoSpaceDN w:val="0"/>
        <w:adjustRightInd w:val="0"/>
        <w:spacing w:after="0" w:line="240" w:lineRule="auto"/>
        <w:jc w:val="both"/>
        <w:rPr>
          <w:rFonts w:ascii="Times New Roman" w:hAnsi="Times New Roman" w:cs="Times New Roman"/>
        </w:rPr>
      </w:pPr>
      <w:r w:rsidRPr="001B135F">
        <w:rPr>
          <w:rFonts w:ascii="Times New Roman" w:hAnsi="Times New Roman" w:cs="Times New Roman"/>
        </w:rPr>
        <w:t xml:space="preserve">Na podskupini računa </w:t>
      </w:r>
      <w:r w:rsidRPr="001B135F">
        <w:rPr>
          <w:rFonts w:ascii="Times New Roman" w:hAnsi="Times New Roman" w:cs="Times New Roman"/>
          <w:b/>
          <w:bCs/>
        </w:rPr>
        <w:t>633</w:t>
      </w:r>
      <w:r w:rsidRPr="001B135F">
        <w:rPr>
          <w:rFonts w:ascii="Times New Roman" w:hAnsi="Times New Roman" w:cs="Times New Roman"/>
        </w:rPr>
        <w:t xml:space="preserve">–pomoći </w:t>
      </w:r>
      <w:r w:rsidR="00B0010D" w:rsidRPr="001B135F">
        <w:rPr>
          <w:rFonts w:ascii="Times New Roman" w:hAnsi="Times New Roman" w:cs="Times New Roman"/>
        </w:rPr>
        <w:t>p</w:t>
      </w:r>
      <w:r w:rsidRPr="001B135F">
        <w:rPr>
          <w:rFonts w:ascii="Times New Roman" w:hAnsi="Times New Roman" w:cs="Times New Roman"/>
        </w:rPr>
        <w:t xml:space="preserve">roračunu </w:t>
      </w:r>
      <w:r w:rsidR="00AE3818" w:rsidRPr="001B135F">
        <w:rPr>
          <w:rFonts w:ascii="Times New Roman" w:hAnsi="Times New Roman" w:cs="Times New Roman"/>
        </w:rPr>
        <w:t xml:space="preserve">iz drugih proračuna </w:t>
      </w:r>
      <w:r w:rsidR="00BA0854" w:rsidRPr="001B135F">
        <w:rPr>
          <w:rFonts w:ascii="Times New Roman" w:hAnsi="Times New Roman" w:cs="Times New Roman"/>
        </w:rPr>
        <w:t>ostvaren</w:t>
      </w:r>
      <w:r w:rsidR="00B0010D" w:rsidRPr="001B135F">
        <w:rPr>
          <w:rFonts w:ascii="Times New Roman" w:hAnsi="Times New Roman" w:cs="Times New Roman"/>
        </w:rPr>
        <w:t xml:space="preserve"> iznos je </w:t>
      </w:r>
      <w:r w:rsidR="001B135F" w:rsidRPr="001B135F">
        <w:rPr>
          <w:rFonts w:ascii="Times New Roman" w:hAnsi="Times New Roman" w:cs="Times New Roman"/>
        </w:rPr>
        <w:t>6.047.990,24 kuna.</w:t>
      </w:r>
    </w:p>
    <w:p w14:paraId="3A0EB2FB"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60F526A4" w14:textId="6FF391DE"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642</w:t>
      </w:r>
      <w:r w:rsidRPr="00A97A2A">
        <w:rPr>
          <w:rFonts w:ascii="Times New Roman" w:hAnsi="Times New Roman" w:cs="Times New Roman"/>
        </w:rPr>
        <w:t>- prihodi od nefinancijske imovine</w:t>
      </w:r>
      <w:r w:rsidR="00EC3FE0" w:rsidRPr="00EC3FE0">
        <w:rPr>
          <w:rFonts w:ascii="Times New Roman" w:hAnsi="Times New Roman" w:cs="Times New Roman"/>
        </w:rPr>
        <w:t>-</w:t>
      </w:r>
      <w:r w:rsidRPr="00A97A2A">
        <w:rPr>
          <w:rFonts w:ascii="Times New Roman" w:hAnsi="Times New Roman" w:cs="Times New Roman"/>
        </w:rPr>
        <w:t xml:space="preserve"> prihod od spomeničke rente </w:t>
      </w:r>
      <w:r w:rsidR="00BA0854">
        <w:rPr>
          <w:rFonts w:ascii="Times New Roman" w:hAnsi="Times New Roman" w:cs="Times New Roman"/>
        </w:rPr>
        <w:t>ostvaren</w:t>
      </w:r>
      <w:r w:rsidR="00B73F3C">
        <w:rPr>
          <w:rFonts w:ascii="Times New Roman" w:hAnsi="Times New Roman" w:cs="Times New Roman"/>
        </w:rPr>
        <w:t xml:space="preserve"> iznos je </w:t>
      </w:r>
      <w:r w:rsidR="00BA0854">
        <w:rPr>
          <w:rFonts w:ascii="Times New Roman" w:hAnsi="Times New Roman" w:cs="Times New Roman"/>
        </w:rPr>
        <w:t xml:space="preserve">11.511,16 </w:t>
      </w:r>
      <w:r w:rsidRPr="00A97A2A">
        <w:rPr>
          <w:rFonts w:ascii="Times New Roman" w:hAnsi="Times New Roman" w:cs="Times New Roman"/>
        </w:rPr>
        <w:t xml:space="preserve">kn i prihod od naknade za koncesije </w:t>
      </w:r>
      <w:r w:rsidR="00BA0854">
        <w:rPr>
          <w:rFonts w:ascii="Times New Roman" w:hAnsi="Times New Roman" w:cs="Times New Roman"/>
        </w:rPr>
        <w:t xml:space="preserve">ostvaren </w:t>
      </w:r>
      <w:r w:rsidR="00B73F3C">
        <w:rPr>
          <w:rFonts w:ascii="Times New Roman" w:hAnsi="Times New Roman" w:cs="Times New Roman"/>
        </w:rPr>
        <w:t>iznos je</w:t>
      </w:r>
      <w:r w:rsidRPr="00A97A2A">
        <w:rPr>
          <w:rFonts w:ascii="Times New Roman" w:hAnsi="Times New Roman" w:cs="Times New Roman"/>
        </w:rPr>
        <w:t xml:space="preserve"> </w:t>
      </w:r>
      <w:r w:rsidR="00BA0854">
        <w:rPr>
          <w:rFonts w:ascii="Times New Roman" w:hAnsi="Times New Roman" w:cs="Times New Roman"/>
        </w:rPr>
        <w:t>6</w:t>
      </w:r>
      <w:r w:rsidR="001B135F">
        <w:rPr>
          <w:rFonts w:ascii="Times New Roman" w:hAnsi="Times New Roman" w:cs="Times New Roman"/>
        </w:rPr>
        <w:t>5.</w:t>
      </w:r>
      <w:r w:rsidR="00BA0854">
        <w:rPr>
          <w:rFonts w:ascii="Times New Roman" w:hAnsi="Times New Roman" w:cs="Times New Roman"/>
        </w:rPr>
        <w:t>070,00</w:t>
      </w:r>
      <w:r w:rsidRPr="00A97A2A">
        <w:rPr>
          <w:rFonts w:ascii="Times New Roman" w:hAnsi="Times New Roman" w:cs="Times New Roman"/>
        </w:rPr>
        <w:t xml:space="preserve"> kn.</w:t>
      </w:r>
    </w:p>
    <w:p w14:paraId="37D84B27" w14:textId="5367BA4D"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Na navedenoj podskupini računa 642 najznačajniji je prihodi od zakupa poljoprivrednog zemljišta i zakupa Sportske dvorane Opuzen od strane Osnovne i Srednje škole Opuzen te uplate po terminima od strane skupina i klubova, i</w:t>
      </w:r>
      <w:r w:rsidR="00BA0854">
        <w:rPr>
          <w:rFonts w:ascii="Times New Roman" w:hAnsi="Times New Roman" w:cs="Times New Roman"/>
        </w:rPr>
        <w:t xml:space="preserve"> ukupno je ostvaren</w:t>
      </w:r>
      <w:r w:rsidRPr="00A97A2A">
        <w:rPr>
          <w:rFonts w:ascii="Times New Roman" w:hAnsi="Times New Roman" w:cs="Times New Roman"/>
        </w:rPr>
        <w:t xml:space="preserve"> iznos</w:t>
      </w:r>
      <w:r w:rsidR="006422DC">
        <w:rPr>
          <w:rFonts w:ascii="Times New Roman" w:hAnsi="Times New Roman" w:cs="Times New Roman"/>
        </w:rPr>
        <w:t xml:space="preserve"> </w:t>
      </w:r>
      <w:r w:rsidR="00BA0854">
        <w:rPr>
          <w:rFonts w:ascii="Times New Roman" w:hAnsi="Times New Roman" w:cs="Times New Roman"/>
        </w:rPr>
        <w:t>1.293.302,35</w:t>
      </w:r>
      <w:r w:rsidRPr="00A97A2A">
        <w:rPr>
          <w:rFonts w:ascii="Times New Roman" w:hAnsi="Times New Roman" w:cs="Times New Roman"/>
        </w:rPr>
        <w:t xml:space="preserve"> kn.</w:t>
      </w:r>
    </w:p>
    <w:p w14:paraId="7FC7EE62"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34110FED" w14:textId="54802712"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651</w:t>
      </w:r>
      <w:r w:rsidRPr="00A97A2A">
        <w:rPr>
          <w:rFonts w:ascii="Times New Roman" w:hAnsi="Times New Roman" w:cs="Times New Roman"/>
        </w:rPr>
        <w:t xml:space="preserve">- upravne i administrativne pristojbe </w:t>
      </w:r>
      <w:r w:rsidR="00B0592E">
        <w:rPr>
          <w:rFonts w:ascii="Times New Roman" w:hAnsi="Times New Roman" w:cs="Times New Roman"/>
        </w:rPr>
        <w:t>ostvaren</w:t>
      </w:r>
      <w:r w:rsidR="006422DC">
        <w:rPr>
          <w:rFonts w:ascii="Times New Roman" w:hAnsi="Times New Roman" w:cs="Times New Roman"/>
        </w:rPr>
        <w:t xml:space="preserve"> iznos je</w:t>
      </w:r>
      <w:r w:rsidRPr="00A97A2A">
        <w:rPr>
          <w:rFonts w:ascii="Times New Roman" w:hAnsi="Times New Roman" w:cs="Times New Roman"/>
        </w:rPr>
        <w:t xml:space="preserve"> </w:t>
      </w:r>
      <w:r w:rsidR="00B0592E">
        <w:rPr>
          <w:rFonts w:ascii="Times New Roman" w:hAnsi="Times New Roman" w:cs="Times New Roman"/>
        </w:rPr>
        <w:t>7.013,60</w:t>
      </w:r>
      <w:r w:rsidRPr="00A97A2A">
        <w:rPr>
          <w:rFonts w:ascii="Times New Roman" w:hAnsi="Times New Roman" w:cs="Times New Roman"/>
        </w:rPr>
        <w:t xml:space="preserve"> kn</w:t>
      </w:r>
      <w:r w:rsidR="006422DC">
        <w:rPr>
          <w:rFonts w:ascii="Times New Roman" w:hAnsi="Times New Roman" w:cs="Times New Roman"/>
        </w:rPr>
        <w:t>.</w:t>
      </w:r>
    </w:p>
    <w:p w14:paraId="0D9CC759" w14:textId="77777777" w:rsidR="00EE43DB" w:rsidRPr="00A97A2A" w:rsidRDefault="00EE43DB" w:rsidP="00E46C4B">
      <w:pPr>
        <w:autoSpaceDE w:val="0"/>
        <w:autoSpaceDN w:val="0"/>
        <w:adjustRightInd w:val="0"/>
        <w:spacing w:after="0" w:line="240" w:lineRule="auto"/>
        <w:jc w:val="both"/>
        <w:rPr>
          <w:rFonts w:ascii="Times New Roman" w:hAnsi="Times New Roman" w:cs="Times New Roman"/>
        </w:rPr>
      </w:pPr>
    </w:p>
    <w:p w14:paraId="5298696A" w14:textId="4A948950"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lastRenderedPageBreak/>
        <w:t xml:space="preserve">Na podskupini računa </w:t>
      </w:r>
      <w:r w:rsidRPr="00A97A2A">
        <w:rPr>
          <w:rFonts w:ascii="Times New Roman" w:hAnsi="Times New Roman" w:cs="Times New Roman"/>
          <w:b/>
        </w:rPr>
        <w:t>652</w:t>
      </w:r>
      <w:r w:rsidRPr="00A97A2A">
        <w:rPr>
          <w:rFonts w:ascii="Times New Roman" w:hAnsi="Times New Roman" w:cs="Times New Roman"/>
        </w:rPr>
        <w:t xml:space="preserve">- prihodi po posebnim propisima </w:t>
      </w:r>
      <w:r w:rsidR="00B0592E">
        <w:rPr>
          <w:rFonts w:ascii="Times New Roman" w:hAnsi="Times New Roman" w:cs="Times New Roman"/>
        </w:rPr>
        <w:t>ostvaren</w:t>
      </w:r>
      <w:r w:rsidR="006422DC">
        <w:rPr>
          <w:rFonts w:ascii="Times New Roman" w:hAnsi="Times New Roman" w:cs="Times New Roman"/>
        </w:rPr>
        <w:t xml:space="preserve"> iznos je</w:t>
      </w:r>
      <w:r w:rsidRPr="00A97A2A">
        <w:rPr>
          <w:rFonts w:ascii="Times New Roman" w:hAnsi="Times New Roman" w:cs="Times New Roman"/>
        </w:rPr>
        <w:t xml:space="preserve"> </w:t>
      </w:r>
      <w:r w:rsidR="00B0592E">
        <w:rPr>
          <w:rFonts w:ascii="Times New Roman" w:hAnsi="Times New Roman" w:cs="Times New Roman"/>
        </w:rPr>
        <w:t>825.636,20</w:t>
      </w:r>
      <w:r w:rsidRPr="00A97A2A">
        <w:rPr>
          <w:rFonts w:ascii="Times New Roman" w:hAnsi="Times New Roman" w:cs="Times New Roman"/>
        </w:rPr>
        <w:t xml:space="preserve"> kuna. </w:t>
      </w:r>
      <w:r w:rsidR="005026BB">
        <w:rPr>
          <w:rFonts w:ascii="Times New Roman" w:hAnsi="Times New Roman" w:cs="Times New Roman"/>
        </w:rPr>
        <w:t>Za n</w:t>
      </w:r>
      <w:r w:rsidRPr="00A97A2A">
        <w:rPr>
          <w:rFonts w:ascii="Times New Roman" w:hAnsi="Times New Roman" w:cs="Times New Roman"/>
        </w:rPr>
        <w:t xml:space="preserve">avedeni iznos </w:t>
      </w:r>
      <w:r w:rsidR="005026BB">
        <w:rPr>
          <w:rFonts w:ascii="Times New Roman" w:hAnsi="Times New Roman" w:cs="Times New Roman"/>
        </w:rPr>
        <w:t xml:space="preserve">najznačajniji </w:t>
      </w:r>
      <w:r w:rsidRPr="00A97A2A">
        <w:rPr>
          <w:rFonts w:ascii="Times New Roman" w:hAnsi="Times New Roman" w:cs="Times New Roman"/>
        </w:rPr>
        <w:t>prihodi je proračunsk</w:t>
      </w:r>
      <w:r w:rsidR="005026BB">
        <w:rPr>
          <w:rFonts w:ascii="Times New Roman" w:hAnsi="Times New Roman" w:cs="Times New Roman"/>
        </w:rPr>
        <w:t>og</w:t>
      </w:r>
      <w:r w:rsidRPr="00A97A2A">
        <w:rPr>
          <w:rFonts w:ascii="Times New Roman" w:hAnsi="Times New Roman" w:cs="Times New Roman"/>
        </w:rPr>
        <w:t xml:space="preserve"> korisnika</w:t>
      </w:r>
      <w:r w:rsidR="005026BB">
        <w:rPr>
          <w:rFonts w:ascii="Times New Roman" w:hAnsi="Times New Roman" w:cs="Times New Roman"/>
        </w:rPr>
        <w:t xml:space="preserve"> Dječji vrtić Opuzen</w:t>
      </w:r>
      <w:r w:rsidR="008A7608">
        <w:rPr>
          <w:rFonts w:ascii="Times New Roman" w:hAnsi="Times New Roman" w:cs="Times New Roman"/>
        </w:rPr>
        <w:t xml:space="preserve">- </w:t>
      </w:r>
      <w:r w:rsidRPr="00A97A2A">
        <w:rPr>
          <w:rFonts w:ascii="Times New Roman" w:hAnsi="Times New Roman" w:cs="Times New Roman"/>
        </w:rPr>
        <w:t>mjesečn</w:t>
      </w:r>
      <w:r w:rsidR="008A7608">
        <w:rPr>
          <w:rFonts w:ascii="Times New Roman" w:hAnsi="Times New Roman" w:cs="Times New Roman"/>
        </w:rPr>
        <w:t>a</w:t>
      </w:r>
      <w:r w:rsidRPr="00A97A2A">
        <w:rPr>
          <w:rFonts w:ascii="Times New Roman" w:hAnsi="Times New Roman" w:cs="Times New Roman"/>
        </w:rPr>
        <w:t xml:space="preserve"> participacija  roditelja u cijeni vrtić </w:t>
      </w:r>
      <w:r w:rsidR="00B0592E">
        <w:rPr>
          <w:rFonts w:ascii="Times New Roman" w:hAnsi="Times New Roman" w:cs="Times New Roman"/>
        </w:rPr>
        <w:t xml:space="preserve">ostvaren </w:t>
      </w:r>
      <w:r w:rsidRPr="00A97A2A">
        <w:rPr>
          <w:rFonts w:ascii="Times New Roman" w:hAnsi="Times New Roman" w:cs="Times New Roman"/>
        </w:rPr>
        <w:t xml:space="preserve">u iznosu </w:t>
      </w:r>
      <w:r w:rsidR="006422DC">
        <w:rPr>
          <w:rFonts w:ascii="Times New Roman" w:hAnsi="Times New Roman" w:cs="Times New Roman"/>
        </w:rPr>
        <w:t xml:space="preserve"> </w:t>
      </w:r>
      <w:r w:rsidR="00B0592E">
        <w:rPr>
          <w:rFonts w:ascii="Times New Roman" w:hAnsi="Times New Roman" w:cs="Times New Roman"/>
        </w:rPr>
        <w:t>822.711,25</w:t>
      </w:r>
      <w:r w:rsidRPr="00A97A2A">
        <w:rPr>
          <w:rFonts w:ascii="Times New Roman" w:hAnsi="Times New Roman" w:cs="Times New Roman"/>
        </w:rPr>
        <w:t xml:space="preserve"> kuna.</w:t>
      </w:r>
    </w:p>
    <w:p w14:paraId="3C10D74F"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6D20B655"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653</w:t>
      </w:r>
      <w:r w:rsidRPr="00A97A2A">
        <w:rPr>
          <w:rFonts w:ascii="Times New Roman" w:hAnsi="Times New Roman" w:cs="Times New Roman"/>
        </w:rPr>
        <w:t xml:space="preserve">- Komunalni doprinosi i naknade </w:t>
      </w:r>
    </w:p>
    <w:p w14:paraId="1AFFC368" w14:textId="3CDA527F"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Prihod od komunalnog doprinosa </w:t>
      </w:r>
      <w:r w:rsidR="00B0592E">
        <w:rPr>
          <w:rFonts w:ascii="Times New Roman" w:hAnsi="Times New Roman" w:cs="Times New Roman"/>
        </w:rPr>
        <w:t>ostvaren</w:t>
      </w:r>
      <w:r w:rsidRPr="00A97A2A">
        <w:rPr>
          <w:rFonts w:ascii="Times New Roman" w:hAnsi="Times New Roman" w:cs="Times New Roman"/>
        </w:rPr>
        <w:t xml:space="preserve"> </w:t>
      </w:r>
      <w:r w:rsidR="006422DC">
        <w:rPr>
          <w:rFonts w:ascii="Times New Roman" w:hAnsi="Times New Roman" w:cs="Times New Roman"/>
        </w:rPr>
        <w:t xml:space="preserve">iznos je </w:t>
      </w:r>
      <w:r w:rsidRPr="00A97A2A">
        <w:rPr>
          <w:rFonts w:ascii="Times New Roman" w:hAnsi="Times New Roman" w:cs="Times New Roman"/>
        </w:rPr>
        <w:t xml:space="preserve"> </w:t>
      </w:r>
      <w:r w:rsidR="00B0592E">
        <w:rPr>
          <w:rFonts w:ascii="Times New Roman" w:hAnsi="Times New Roman" w:cs="Times New Roman"/>
        </w:rPr>
        <w:t>349.449,35</w:t>
      </w:r>
      <w:r w:rsidRPr="00A97A2A">
        <w:rPr>
          <w:rFonts w:ascii="Times New Roman" w:hAnsi="Times New Roman" w:cs="Times New Roman"/>
        </w:rPr>
        <w:t xml:space="preserve"> kuna, prihod od komunalne naknade  </w:t>
      </w:r>
      <w:r w:rsidR="00B0592E">
        <w:rPr>
          <w:rFonts w:ascii="Times New Roman" w:hAnsi="Times New Roman" w:cs="Times New Roman"/>
        </w:rPr>
        <w:t>ostvaren</w:t>
      </w:r>
      <w:r w:rsidRPr="00A97A2A">
        <w:rPr>
          <w:rFonts w:ascii="Times New Roman" w:hAnsi="Times New Roman" w:cs="Times New Roman"/>
        </w:rPr>
        <w:t xml:space="preserve"> je </w:t>
      </w:r>
      <w:r w:rsidR="00B0592E">
        <w:rPr>
          <w:rFonts w:ascii="Times New Roman" w:hAnsi="Times New Roman" w:cs="Times New Roman"/>
        </w:rPr>
        <w:t xml:space="preserve">u </w:t>
      </w:r>
      <w:r w:rsidRPr="00A97A2A">
        <w:rPr>
          <w:rFonts w:ascii="Times New Roman" w:hAnsi="Times New Roman" w:cs="Times New Roman"/>
        </w:rPr>
        <w:t xml:space="preserve">iznosu od </w:t>
      </w:r>
      <w:r w:rsidR="00B0592E">
        <w:rPr>
          <w:rFonts w:ascii="Times New Roman" w:hAnsi="Times New Roman" w:cs="Times New Roman"/>
        </w:rPr>
        <w:t>1.72</w:t>
      </w:r>
      <w:r w:rsidR="001B135F">
        <w:rPr>
          <w:rFonts w:ascii="Times New Roman" w:hAnsi="Times New Roman" w:cs="Times New Roman"/>
        </w:rPr>
        <w:t>4</w:t>
      </w:r>
      <w:r w:rsidR="00B0592E">
        <w:rPr>
          <w:rFonts w:ascii="Times New Roman" w:hAnsi="Times New Roman" w:cs="Times New Roman"/>
        </w:rPr>
        <w:t>.249,24</w:t>
      </w:r>
      <w:r w:rsidRPr="00A97A2A">
        <w:rPr>
          <w:rFonts w:ascii="Times New Roman" w:hAnsi="Times New Roman" w:cs="Times New Roman"/>
        </w:rPr>
        <w:t xml:space="preserve"> kuna.</w:t>
      </w:r>
    </w:p>
    <w:p w14:paraId="60F82F3E" w14:textId="77777777" w:rsidR="00EE43DB" w:rsidRPr="00A97A2A" w:rsidRDefault="00EE43DB" w:rsidP="00853217">
      <w:pPr>
        <w:autoSpaceDE w:val="0"/>
        <w:autoSpaceDN w:val="0"/>
        <w:adjustRightInd w:val="0"/>
        <w:spacing w:after="0" w:line="240" w:lineRule="auto"/>
        <w:jc w:val="both"/>
        <w:rPr>
          <w:rFonts w:ascii="Times New Roman" w:hAnsi="Times New Roman" w:cs="Times New Roman"/>
        </w:rPr>
      </w:pPr>
    </w:p>
    <w:p w14:paraId="2C393BC9" w14:textId="4B1E4AA3" w:rsidR="00EE43DB" w:rsidRPr="00A97A2A" w:rsidRDefault="00EE43DB" w:rsidP="00853217">
      <w:pPr>
        <w:autoSpaceDE w:val="0"/>
        <w:autoSpaceDN w:val="0"/>
        <w:adjustRightInd w:val="0"/>
        <w:spacing w:after="0" w:line="240" w:lineRule="auto"/>
        <w:jc w:val="both"/>
        <w:rPr>
          <w:rFonts w:ascii="Times New Roman" w:hAnsi="Times New Roman" w:cs="Times New Roman"/>
        </w:rPr>
      </w:pPr>
      <w:r w:rsidRPr="00A97A2A">
        <w:rPr>
          <w:rFonts w:ascii="Times New Roman" w:hAnsi="Times New Roman" w:cs="Times New Roman"/>
        </w:rPr>
        <w:t xml:space="preserve">Na podskupini računa </w:t>
      </w:r>
      <w:r w:rsidRPr="00A97A2A">
        <w:rPr>
          <w:rFonts w:ascii="Times New Roman" w:hAnsi="Times New Roman" w:cs="Times New Roman"/>
          <w:b/>
        </w:rPr>
        <w:t>661</w:t>
      </w:r>
      <w:r w:rsidRPr="00A97A2A">
        <w:rPr>
          <w:rFonts w:ascii="Times New Roman" w:hAnsi="Times New Roman" w:cs="Times New Roman"/>
        </w:rPr>
        <w:t xml:space="preserve">- prihod od članarine izravni je prihod proračunskog korisnika Gradske knjižnice Opuzen </w:t>
      </w:r>
      <w:r w:rsidR="00B0592E">
        <w:rPr>
          <w:rFonts w:ascii="Times New Roman" w:hAnsi="Times New Roman" w:cs="Times New Roman"/>
        </w:rPr>
        <w:t>ostvaren</w:t>
      </w:r>
      <w:r w:rsidR="00977C4B">
        <w:rPr>
          <w:rFonts w:ascii="Times New Roman" w:hAnsi="Times New Roman" w:cs="Times New Roman"/>
        </w:rPr>
        <w:t xml:space="preserve"> iznos je</w:t>
      </w:r>
      <w:r w:rsidRPr="00A97A2A">
        <w:rPr>
          <w:rFonts w:ascii="Times New Roman" w:hAnsi="Times New Roman" w:cs="Times New Roman"/>
        </w:rPr>
        <w:t xml:space="preserve">  </w:t>
      </w:r>
      <w:r w:rsidR="00B0592E">
        <w:rPr>
          <w:rFonts w:ascii="Times New Roman" w:hAnsi="Times New Roman" w:cs="Times New Roman"/>
        </w:rPr>
        <w:t>2.111,39</w:t>
      </w:r>
      <w:r w:rsidRPr="00A97A2A">
        <w:rPr>
          <w:rFonts w:ascii="Times New Roman" w:hAnsi="Times New Roman" w:cs="Times New Roman"/>
        </w:rPr>
        <w:t xml:space="preserve"> kn.</w:t>
      </w:r>
    </w:p>
    <w:p w14:paraId="7E1DAF3B" w14:textId="77777777" w:rsidR="00023722" w:rsidRDefault="00023722" w:rsidP="00853217">
      <w:pPr>
        <w:jc w:val="both"/>
        <w:rPr>
          <w:rFonts w:ascii="Times New Roman" w:hAnsi="Times New Roman" w:cs="Times New Roman"/>
        </w:rPr>
      </w:pPr>
    </w:p>
    <w:p w14:paraId="2F735E5D" w14:textId="37DFD4F4" w:rsidR="007E17F2" w:rsidRPr="008F72DE" w:rsidRDefault="007E17F2" w:rsidP="00853217">
      <w:pPr>
        <w:jc w:val="both"/>
        <w:rPr>
          <w:rFonts w:ascii="Times New Roman" w:hAnsi="Times New Roman" w:cs="Times New Roman"/>
          <w:b/>
          <w:bCs/>
        </w:rPr>
      </w:pPr>
      <w:r w:rsidRPr="008F72DE">
        <w:rPr>
          <w:rFonts w:ascii="Times New Roman" w:hAnsi="Times New Roman" w:cs="Times New Roman"/>
          <w:b/>
          <w:bCs/>
        </w:rPr>
        <w:t>OBRAZLOŽENJE BR. 2.</w:t>
      </w:r>
    </w:p>
    <w:p w14:paraId="20F969FC" w14:textId="77777777" w:rsidR="008F72DE" w:rsidRPr="008F72DE" w:rsidRDefault="008F72DE" w:rsidP="00853217">
      <w:pPr>
        <w:spacing w:after="0"/>
        <w:jc w:val="both"/>
        <w:rPr>
          <w:rFonts w:ascii="Times New Roman" w:hAnsi="Times New Roman" w:cs="Times New Roman"/>
          <w:b/>
          <w:bCs/>
        </w:rPr>
      </w:pPr>
    </w:p>
    <w:p w14:paraId="77F7EAFA" w14:textId="77777777" w:rsidR="007E17F2" w:rsidRPr="008F72DE" w:rsidRDefault="007E17F2" w:rsidP="00853217">
      <w:pPr>
        <w:spacing w:after="0"/>
        <w:jc w:val="both"/>
        <w:rPr>
          <w:rFonts w:ascii="Times New Roman" w:hAnsi="Times New Roman" w:cs="Times New Roman"/>
          <w:b/>
          <w:bCs/>
        </w:rPr>
      </w:pPr>
      <w:r w:rsidRPr="008F72DE">
        <w:rPr>
          <w:rFonts w:ascii="Times New Roman" w:hAnsi="Times New Roman" w:cs="Times New Roman"/>
          <w:b/>
          <w:bCs/>
        </w:rPr>
        <w:t>Tablica br. 7- izvršenje po programskoj klasifikaciji</w:t>
      </w:r>
      <w:r w:rsidRPr="008F72DE">
        <w:rPr>
          <w:rFonts w:ascii="Times New Roman" w:hAnsi="Times New Roman" w:cs="Times New Roman"/>
          <w:b/>
          <w:bCs/>
        </w:rPr>
        <w:tab/>
      </w:r>
      <w:r w:rsidRPr="008F72DE">
        <w:rPr>
          <w:rFonts w:ascii="Times New Roman" w:hAnsi="Times New Roman" w:cs="Times New Roman"/>
          <w:b/>
          <w:bCs/>
        </w:rPr>
        <w:tab/>
      </w:r>
      <w:r w:rsidRPr="008F72DE">
        <w:rPr>
          <w:rFonts w:ascii="Times New Roman" w:hAnsi="Times New Roman" w:cs="Times New Roman"/>
          <w:b/>
          <w:bCs/>
        </w:rPr>
        <w:tab/>
      </w:r>
      <w:r w:rsidRPr="008F72DE">
        <w:rPr>
          <w:rFonts w:ascii="Times New Roman" w:hAnsi="Times New Roman" w:cs="Times New Roman"/>
          <w:b/>
          <w:bCs/>
        </w:rPr>
        <w:tab/>
      </w:r>
    </w:p>
    <w:p w14:paraId="7CFE66D0" w14:textId="48FCEC41" w:rsidR="007E17F2" w:rsidRPr="008F72DE" w:rsidRDefault="007E17F2" w:rsidP="00853217">
      <w:pPr>
        <w:spacing w:after="0"/>
        <w:jc w:val="both"/>
        <w:rPr>
          <w:rFonts w:ascii="Times New Roman" w:hAnsi="Times New Roman" w:cs="Times New Roman"/>
          <w:b/>
          <w:bCs/>
        </w:rPr>
      </w:pPr>
      <w:r w:rsidRPr="008F72DE">
        <w:rPr>
          <w:rFonts w:ascii="Times New Roman" w:hAnsi="Times New Roman" w:cs="Times New Roman"/>
          <w:b/>
          <w:bCs/>
        </w:rPr>
        <w:t>Za razdoblje od 01.01.2021. do 31.12.2021.</w:t>
      </w:r>
    </w:p>
    <w:p w14:paraId="2A004452" w14:textId="425BF326" w:rsidR="007E17F2" w:rsidRPr="008F72DE" w:rsidRDefault="007E17F2" w:rsidP="00853217">
      <w:pPr>
        <w:spacing w:after="0"/>
        <w:jc w:val="both"/>
        <w:rPr>
          <w:rFonts w:ascii="Times New Roman" w:hAnsi="Times New Roman" w:cs="Times New Roman"/>
          <w:b/>
          <w:bCs/>
        </w:rPr>
      </w:pPr>
      <w:r w:rsidRPr="008F72DE">
        <w:rPr>
          <w:rFonts w:ascii="Times New Roman" w:hAnsi="Times New Roman" w:cs="Times New Roman"/>
          <w:b/>
          <w:bCs/>
        </w:rPr>
        <w:t>RAČUN RASHODA</w:t>
      </w:r>
    </w:p>
    <w:p w14:paraId="46BB2C47" w14:textId="77777777" w:rsidR="007E17F2" w:rsidRPr="008F72DE" w:rsidRDefault="007E17F2" w:rsidP="00853217">
      <w:pPr>
        <w:spacing w:after="0"/>
        <w:jc w:val="both"/>
        <w:rPr>
          <w:rFonts w:ascii="Times New Roman" w:hAnsi="Times New Roman" w:cs="Times New Roman"/>
          <w:b/>
          <w:bCs/>
        </w:rPr>
      </w:pPr>
      <w:r w:rsidRPr="008F72DE">
        <w:rPr>
          <w:rFonts w:ascii="Times New Roman" w:hAnsi="Times New Roman" w:cs="Times New Roman"/>
          <w:b/>
          <w:bCs/>
        </w:rPr>
        <w:t xml:space="preserve">RAZDJEL 001- </w:t>
      </w:r>
      <w:r w:rsidRPr="008F72DE">
        <w:rPr>
          <w:rFonts w:ascii="Times New Roman" w:hAnsi="Times New Roman" w:cs="Times New Roman"/>
        </w:rPr>
        <w:t>Jedinstvena uprava, Predstavnička i izvršna tijela</w:t>
      </w:r>
    </w:p>
    <w:p w14:paraId="630A7AFA" w14:textId="51B722B0" w:rsidR="00977C4B" w:rsidRPr="008F72DE" w:rsidRDefault="007E17F2" w:rsidP="00853217">
      <w:pPr>
        <w:spacing w:after="0"/>
        <w:jc w:val="both"/>
        <w:rPr>
          <w:rFonts w:ascii="Times New Roman" w:hAnsi="Times New Roman" w:cs="Times New Roman"/>
        </w:rPr>
      </w:pPr>
      <w:r w:rsidRPr="008F72DE">
        <w:rPr>
          <w:rFonts w:ascii="Times New Roman" w:hAnsi="Times New Roman" w:cs="Times New Roman"/>
          <w:b/>
          <w:bCs/>
        </w:rPr>
        <w:t xml:space="preserve">GLAVA 00101 </w:t>
      </w:r>
      <w:r w:rsidRPr="008F72DE">
        <w:rPr>
          <w:rFonts w:ascii="Times New Roman" w:hAnsi="Times New Roman" w:cs="Times New Roman"/>
        </w:rPr>
        <w:t xml:space="preserve">Gradsko vijeće, </w:t>
      </w:r>
      <w:r w:rsidR="00B56D90">
        <w:rPr>
          <w:rFonts w:ascii="Times New Roman" w:hAnsi="Times New Roman" w:cs="Times New Roman"/>
        </w:rPr>
        <w:t>J</w:t>
      </w:r>
      <w:r w:rsidRPr="008F72DE">
        <w:rPr>
          <w:rFonts w:ascii="Times New Roman" w:hAnsi="Times New Roman" w:cs="Times New Roman"/>
        </w:rPr>
        <w:t>edinstveni upravni odjel</w:t>
      </w:r>
    </w:p>
    <w:p w14:paraId="7E13EB76" w14:textId="77777777" w:rsidR="00977C4B" w:rsidRPr="00EC3FE0" w:rsidRDefault="00977C4B" w:rsidP="00853217">
      <w:pPr>
        <w:jc w:val="both"/>
        <w:rPr>
          <w:rFonts w:ascii="Times New Roman" w:hAnsi="Times New Roman" w:cs="Times New Roman"/>
          <w:b/>
          <w:bCs/>
        </w:rPr>
      </w:pPr>
    </w:p>
    <w:p w14:paraId="377E4971" w14:textId="77777777" w:rsidR="00EE43DB" w:rsidRPr="00EC3FE0" w:rsidRDefault="00EE43DB" w:rsidP="00853217">
      <w:pPr>
        <w:autoSpaceDE w:val="0"/>
        <w:autoSpaceDN w:val="0"/>
        <w:adjustRightInd w:val="0"/>
        <w:spacing w:after="0" w:line="240" w:lineRule="auto"/>
        <w:jc w:val="both"/>
        <w:rPr>
          <w:rFonts w:ascii="Times New Roman" w:hAnsi="Times New Roman" w:cs="Times New Roman"/>
          <w:b/>
          <w:bCs/>
        </w:rPr>
      </w:pPr>
      <w:r w:rsidRPr="00EC3FE0">
        <w:rPr>
          <w:rFonts w:ascii="Times New Roman" w:hAnsi="Times New Roman" w:cs="Times New Roman"/>
          <w:b/>
          <w:bCs/>
        </w:rPr>
        <w:t xml:space="preserve">RASHODI I IZDACI </w:t>
      </w:r>
    </w:p>
    <w:p w14:paraId="02D44580" w14:textId="11496209" w:rsidR="00EE43DB" w:rsidRPr="00A95C89" w:rsidRDefault="00EE43DB" w:rsidP="00853217">
      <w:pPr>
        <w:autoSpaceDE w:val="0"/>
        <w:autoSpaceDN w:val="0"/>
        <w:adjustRightInd w:val="0"/>
        <w:spacing w:after="0" w:line="240" w:lineRule="auto"/>
        <w:jc w:val="both"/>
        <w:rPr>
          <w:rFonts w:ascii="Times New Roman" w:hAnsi="Times New Roman" w:cs="Times New Roman"/>
          <w:b/>
          <w:color w:val="000000" w:themeColor="text1"/>
        </w:rPr>
      </w:pPr>
      <w:r w:rsidRPr="00EC3FE0">
        <w:rPr>
          <w:rFonts w:ascii="Times New Roman" w:hAnsi="Times New Roman" w:cs="Times New Roman"/>
          <w:b/>
        </w:rPr>
        <w:t xml:space="preserve">Proračunski rashodi i izdaci Proračuna Grada Opuzena za 2021. godinu </w:t>
      </w:r>
      <w:r w:rsidR="008F72DE">
        <w:rPr>
          <w:rFonts w:ascii="Times New Roman" w:hAnsi="Times New Roman" w:cs="Times New Roman"/>
          <w:b/>
          <w:color w:val="000000" w:themeColor="text1"/>
        </w:rPr>
        <w:t>ostvaren</w:t>
      </w:r>
      <w:r w:rsidR="00977C4B" w:rsidRPr="00A95C89">
        <w:rPr>
          <w:rFonts w:ascii="Times New Roman" w:hAnsi="Times New Roman" w:cs="Times New Roman"/>
          <w:b/>
          <w:color w:val="000000" w:themeColor="text1"/>
        </w:rPr>
        <w:t xml:space="preserve"> iznos je </w:t>
      </w:r>
      <w:r w:rsidR="008F72DE">
        <w:rPr>
          <w:rFonts w:ascii="Times New Roman" w:hAnsi="Times New Roman" w:cs="Times New Roman"/>
          <w:b/>
          <w:color w:val="000000" w:themeColor="text1"/>
        </w:rPr>
        <w:t>17.550.500,30</w:t>
      </w:r>
      <w:r w:rsidR="00977C4B" w:rsidRPr="00A95C89">
        <w:rPr>
          <w:rFonts w:ascii="Times New Roman" w:hAnsi="Times New Roman" w:cs="Times New Roman"/>
          <w:b/>
          <w:color w:val="000000" w:themeColor="text1"/>
        </w:rPr>
        <w:t xml:space="preserve"> </w:t>
      </w:r>
      <w:r w:rsidRPr="00A95C89">
        <w:rPr>
          <w:rFonts w:ascii="Times New Roman" w:hAnsi="Times New Roman" w:cs="Times New Roman"/>
          <w:b/>
          <w:bCs/>
          <w:color w:val="000000" w:themeColor="text1"/>
        </w:rPr>
        <w:t xml:space="preserve"> </w:t>
      </w:r>
      <w:r w:rsidRPr="00A95C89">
        <w:rPr>
          <w:rFonts w:ascii="Times New Roman" w:hAnsi="Times New Roman" w:cs="Times New Roman"/>
          <w:b/>
          <w:color w:val="000000" w:themeColor="text1"/>
        </w:rPr>
        <w:t>kuna</w:t>
      </w:r>
      <w:r w:rsidR="00B56D90">
        <w:rPr>
          <w:rFonts w:ascii="Times New Roman" w:hAnsi="Times New Roman" w:cs="Times New Roman"/>
          <w:b/>
          <w:color w:val="000000" w:themeColor="text1"/>
        </w:rPr>
        <w:t>.</w:t>
      </w:r>
    </w:p>
    <w:p w14:paraId="247B03FD" w14:textId="77777777" w:rsidR="00EE43DB" w:rsidRPr="00A95C89" w:rsidRDefault="00EE43DB" w:rsidP="00853217">
      <w:pPr>
        <w:autoSpaceDE w:val="0"/>
        <w:autoSpaceDN w:val="0"/>
        <w:adjustRightInd w:val="0"/>
        <w:spacing w:after="0" w:line="240" w:lineRule="auto"/>
        <w:jc w:val="both"/>
        <w:rPr>
          <w:rFonts w:ascii="Times New Roman" w:hAnsi="Times New Roman" w:cs="Times New Roman"/>
          <w:color w:val="000000" w:themeColor="text1"/>
        </w:rPr>
      </w:pPr>
    </w:p>
    <w:p w14:paraId="7841FAF3" w14:textId="4742C025" w:rsidR="00C659D9" w:rsidRPr="00EE43DB" w:rsidRDefault="00315E78" w:rsidP="0085321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themeColor="text1"/>
        </w:rPr>
        <w:t>Ostvarena r</w:t>
      </w:r>
      <w:r w:rsidR="00EE43DB" w:rsidRPr="00A95C89">
        <w:rPr>
          <w:rFonts w:ascii="Times New Roman" w:hAnsi="Times New Roman" w:cs="Times New Roman"/>
          <w:color w:val="000000" w:themeColor="text1"/>
        </w:rPr>
        <w:t>ashodovn</w:t>
      </w:r>
      <w:r>
        <w:rPr>
          <w:rFonts w:ascii="Times New Roman" w:hAnsi="Times New Roman" w:cs="Times New Roman"/>
          <w:color w:val="000000" w:themeColor="text1"/>
        </w:rPr>
        <w:t>a</w:t>
      </w:r>
      <w:r w:rsidR="00EE43DB" w:rsidRPr="00A95C89">
        <w:rPr>
          <w:rFonts w:ascii="Times New Roman" w:hAnsi="Times New Roman" w:cs="Times New Roman"/>
          <w:color w:val="000000" w:themeColor="text1"/>
        </w:rPr>
        <w:t xml:space="preserve"> stran</w:t>
      </w:r>
      <w:r>
        <w:rPr>
          <w:rFonts w:ascii="Times New Roman" w:hAnsi="Times New Roman" w:cs="Times New Roman"/>
          <w:color w:val="000000" w:themeColor="text1"/>
        </w:rPr>
        <w:t>a</w:t>
      </w:r>
      <w:r w:rsidR="00EE43DB" w:rsidRPr="00A95C89">
        <w:rPr>
          <w:rFonts w:ascii="Times New Roman" w:hAnsi="Times New Roman" w:cs="Times New Roman"/>
          <w:color w:val="000000" w:themeColor="text1"/>
        </w:rPr>
        <w:t xml:space="preserve"> </w:t>
      </w:r>
      <w:r w:rsidR="00EA11F4">
        <w:rPr>
          <w:rFonts w:ascii="Times New Roman" w:hAnsi="Times New Roman" w:cs="Times New Roman"/>
          <w:color w:val="000000" w:themeColor="text1"/>
        </w:rPr>
        <w:t>s</w:t>
      </w:r>
      <w:r w:rsidR="00EE43DB" w:rsidRPr="00A95C89">
        <w:rPr>
          <w:rFonts w:ascii="Times New Roman" w:hAnsi="Times New Roman" w:cs="Times New Roman"/>
          <w:color w:val="000000" w:themeColor="text1"/>
        </w:rPr>
        <w:t xml:space="preserve"> uključen</w:t>
      </w:r>
      <w:r w:rsidR="00EA11F4">
        <w:rPr>
          <w:rFonts w:ascii="Times New Roman" w:hAnsi="Times New Roman" w:cs="Times New Roman"/>
          <w:color w:val="000000" w:themeColor="text1"/>
        </w:rPr>
        <w:t>im</w:t>
      </w:r>
      <w:r w:rsidR="00EE43DB" w:rsidRPr="00A95C89">
        <w:rPr>
          <w:rFonts w:ascii="Times New Roman" w:hAnsi="Times New Roman" w:cs="Times New Roman"/>
          <w:color w:val="000000" w:themeColor="text1"/>
        </w:rPr>
        <w:t xml:space="preserve"> rashod</w:t>
      </w:r>
      <w:r w:rsidR="00EA11F4">
        <w:rPr>
          <w:rFonts w:ascii="Times New Roman" w:hAnsi="Times New Roman" w:cs="Times New Roman"/>
          <w:color w:val="000000" w:themeColor="text1"/>
        </w:rPr>
        <w:t>ima</w:t>
      </w:r>
      <w:r w:rsidR="00EE43DB" w:rsidRPr="00A95C89">
        <w:rPr>
          <w:rFonts w:ascii="Times New Roman" w:hAnsi="Times New Roman" w:cs="Times New Roman"/>
          <w:color w:val="000000" w:themeColor="text1"/>
        </w:rPr>
        <w:t xml:space="preserve"> proračunskih </w:t>
      </w:r>
      <w:r w:rsidR="00EE43DB" w:rsidRPr="00EE43DB">
        <w:rPr>
          <w:rFonts w:ascii="Times New Roman" w:hAnsi="Times New Roman" w:cs="Times New Roman"/>
        </w:rPr>
        <w:t>korisnika</w:t>
      </w:r>
      <w:r w:rsidR="00B56D90">
        <w:rPr>
          <w:rFonts w:ascii="Times New Roman" w:hAnsi="Times New Roman" w:cs="Times New Roman"/>
        </w:rPr>
        <w:t>:</w:t>
      </w:r>
    </w:p>
    <w:p w14:paraId="785F15BD" w14:textId="77777777" w:rsidR="00C659D9" w:rsidRPr="00EE43DB" w:rsidRDefault="00C659D9" w:rsidP="00853217">
      <w:pPr>
        <w:spacing w:after="0"/>
        <w:jc w:val="both"/>
        <w:rPr>
          <w:rFonts w:ascii="Times New Roman" w:hAnsi="Times New Roman" w:cs="Times New Roman"/>
        </w:rPr>
      </w:pPr>
    </w:p>
    <w:p w14:paraId="534E8C48" w14:textId="2A5A0AEA" w:rsidR="00B36BAE" w:rsidRPr="00EE43DB" w:rsidRDefault="00AC4098" w:rsidP="00853217">
      <w:pPr>
        <w:spacing w:after="0"/>
        <w:jc w:val="both"/>
        <w:rPr>
          <w:rFonts w:ascii="Times New Roman" w:hAnsi="Times New Roman" w:cs="Times New Roman"/>
        </w:rPr>
      </w:pPr>
      <w:r w:rsidRPr="00EE43DB">
        <w:rPr>
          <w:rFonts w:ascii="Times New Roman" w:hAnsi="Times New Roman" w:cs="Times New Roman"/>
        </w:rPr>
        <w:t>Stavka plana</w:t>
      </w:r>
      <w:r w:rsidR="00B36BAE" w:rsidRPr="00EE43DB">
        <w:rPr>
          <w:rFonts w:ascii="Times New Roman" w:hAnsi="Times New Roman" w:cs="Times New Roman"/>
        </w:rPr>
        <w:t xml:space="preserve">-Plaće za redovan </w:t>
      </w:r>
      <w:r w:rsidR="00977C4B">
        <w:rPr>
          <w:rFonts w:ascii="Times New Roman" w:hAnsi="Times New Roman" w:cs="Times New Roman"/>
        </w:rPr>
        <w:t xml:space="preserve">rad </w:t>
      </w:r>
      <w:r w:rsidR="00362E94">
        <w:rPr>
          <w:rFonts w:ascii="Times New Roman" w:hAnsi="Times New Roman" w:cs="Times New Roman"/>
        </w:rPr>
        <w:t>ostvareni</w:t>
      </w:r>
      <w:r w:rsidR="00977C4B">
        <w:rPr>
          <w:rFonts w:ascii="Times New Roman" w:hAnsi="Times New Roman" w:cs="Times New Roman"/>
        </w:rPr>
        <w:t xml:space="preserve"> iznos je</w:t>
      </w:r>
      <w:r w:rsidRPr="00EE43DB">
        <w:rPr>
          <w:rFonts w:ascii="Times New Roman" w:hAnsi="Times New Roman" w:cs="Times New Roman"/>
        </w:rPr>
        <w:t xml:space="preserve"> </w:t>
      </w:r>
      <w:r w:rsidR="00B36BAE" w:rsidRPr="00EE43DB">
        <w:rPr>
          <w:rFonts w:ascii="Times New Roman" w:hAnsi="Times New Roman" w:cs="Times New Roman"/>
        </w:rPr>
        <w:t>1</w:t>
      </w:r>
      <w:r w:rsidR="00362E94">
        <w:rPr>
          <w:rFonts w:ascii="Times New Roman" w:hAnsi="Times New Roman" w:cs="Times New Roman"/>
        </w:rPr>
        <w:t xml:space="preserve">.203.376,17 </w:t>
      </w:r>
      <w:r w:rsidR="00B36BAE" w:rsidRPr="00EE43DB">
        <w:rPr>
          <w:rFonts w:ascii="Times New Roman" w:hAnsi="Times New Roman" w:cs="Times New Roman"/>
        </w:rPr>
        <w:t xml:space="preserve">kn </w:t>
      </w:r>
    </w:p>
    <w:p w14:paraId="36DCD951" w14:textId="77777777" w:rsidR="00992622" w:rsidRPr="00EE43DB" w:rsidRDefault="00992622" w:rsidP="00853217">
      <w:pPr>
        <w:spacing w:after="0"/>
        <w:jc w:val="both"/>
        <w:rPr>
          <w:rFonts w:ascii="Times New Roman" w:hAnsi="Times New Roman" w:cs="Times New Roman"/>
        </w:rPr>
      </w:pPr>
    </w:p>
    <w:p w14:paraId="54F31B71" w14:textId="2DF9C4B6" w:rsidR="00B36BAE" w:rsidRPr="00EE43DB" w:rsidRDefault="00AC4098" w:rsidP="00853217">
      <w:pPr>
        <w:spacing w:after="0"/>
        <w:jc w:val="both"/>
        <w:rPr>
          <w:rFonts w:ascii="Times New Roman" w:hAnsi="Times New Roman" w:cs="Times New Roman"/>
        </w:rPr>
      </w:pPr>
      <w:r w:rsidRPr="00EE43DB">
        <w:rPr>
          <w:rFonts w:ascii="Times New Roman" w:hAnsi="Times New Roman" w:cs="Times New Roman"/>
        </w:rPr>
        <w:t>Stavka plana</w:t>
      </w:r>
      <w:r w:rsidR="0067041F" w:rsidRPr="00EE43DB">
        <w:rPr>
          <w:rFonts w:ascii="Times New Roman" w:hAnsi="Times New Roman" w:cs="Times New Roman"/>
        </w:rPr>
        <w:t>-</w:t>
      </w:r>
      <w:bookmarkStart w:id="0" w:name="_Hlk87611899"/>
      <w:r w:rsidR="0067041F" w:rsidRPr="00EE43DB">
        <w:rPr>
          <w:rFonts w:ascii="Times New Roman" w:hAnsi="Times New Roman" w:cs="Times New Roman"/>
        </w:rPr>
        <w:t xml:space="preserve">Ostali rashodi za zaposlene </w:t>
      </w:r>
      <w:r w:rsidR="00362E94">
        <w:rPr>
          <w:rFonts w:ascii="Times New Roman" w:hAnsi="Times New Roman" w:cs="Times New Roman"/>
        </w:rPr>
        <w:t xml:space="preserve">ostvareni </w:t>
      </w:r>
      <w:r w:rsidR="00977C4B">
        <w:rPr>
          <w:rFonts w:ascii="Times New Roman" w:hAnsi="Times New Roman" w:cs="Times New Roman"/>
        </w:rPr>
        <w:t xml:space="preserve">iznos je </w:t>
      </w:r>
      <w:r w:rsidR="00A27D0B">
        <w:rPr>
          <w:rFonts w:ascii="Times New Roman" w:hAnsi="Times New Roman" w:cs="Times New Roman"/>
        </w:rPr>
        <w:t>38.350,00</w:t>
      </w:r>
      <w:r w:rsidR="00362E94">
        <w:rPr>
          <w:rFonts w:ascii="Times New Roman" w:hAnsi="Times New Roman" w:cs="Times New Roman"/>
        </w:rPr>
        <w:t xml:space="preserve"> </w:t>
      </w:r>
      <w:r w:rsidR="0067041F" w:rsidRPr="00EE43DB">
        <w:rPr>
          <w:rFonts w:ascii="Times New Roman" w:hAnsi="Times New Roman" w:cs="Times New Roman"/>
        </w:rPr>
        <w:t>kn</w:t>
      </w:r>
    </w:p>
    <w:bookmarkEnd w:id="0"/>
    <w:p w14:paraId="0F90BD68" w14:textId="3EBF01D8" w:rsidR="0067041F" w:rsidRPr="00EE43DB" w:rsidRDefault="0067041F" w:rsidP="00853217">
      <w:pPr>
        <w:spacing w:after="0"/>
        <w:jc w:val="both"/>
        <w:rPr>
          <w:rFonts w:ascii="Times New Roman" w:hAnsi="Times New Roman" w:cs="Times New Roman"/>
        </w:rPr>
      </w:pPr>
    </w:p>
    <w:p w14:paraId="52A4D8DB" w14:textId="74777A25" w:rsidR="0067041F" w:rsidRPr="00EE43DB" w:rsidRDefault="00AE5F09" w:rsidP="00853217">
      <w:pPr>
        <w:spacing w:after="0"/>
        <w:jc w:val="both"/>
        <w:rPr>
          <w:rFonts w:ascii="Times New Roman" w:hAnsi="Times New Roman" w:cs="Times New Roman"/>
        </w:rPr>
      </w:pPr>
      <w:r w:rsidRPr="00EE43DB">
        <w:rPr>
          <w:rFonts w:ascii="Times New Roman" w:hAnsi="Times New Roman" w:cs="Times New Roman"/>
        </w:rPr>
        <w:t>Stavka plana</w:t>
      </w:r>
      <w:r w:rsidR="00992622" w:rsidRPr="00EE43DB">
        <w:rPr>
          <w:rFonts w:ascii="Times New Roman" w:hAnsi="Times New Roman" w:cs="Times New Roman"/>
        </w:rPr>
        <w:t>-</w:t>
      </w:r>
      <w:r w:rsidR="0067041F" w:rsidRPr="00EE43DB">
        <w:rPr>
          <w:rFonts w:ascii="Times New Roman" w:hAnsi="Times New Roman" w:cs="Times New Roman"/>
        </w:rPr>
        <w:t>Doprinosi za zdravstveno</w:t>
      </w:r>
      <w:r w:rsidRPr="00EE43DB">
        <w:rPr>
          <w:rFonts w:ascii="Times New Roman" w:hAnsi="Times New Roman" w:cs="Times New Roman"/>
        </w:rPr>
        <w:t xml:space="preserve"> </w:t>
      </w:r>
      <w:r w:rsidR="00362E94">
        <w:rPr>
          <w:rFonts w:ascii="Times New Roman" w:hAnsi="Times New Roman" w:cs="Times New Roman"/>
        </w:rPr>
        <w:t>ostvareni</w:t>
      </w:r>
      <w:r w:rsidR="00977C4B">
        <w:rPr>
          <w:rFonts w:ascii="Times New Roman" w:hAnsi="Times New Roman" w:cs="Times New Roman"/>
        </w:rPr>
        <w:t xml:space="preserve"> iznos je</w:t>
      </w:r>
      <w:r w:rsidR="00A27D0B">
        <w:rPr>
          <w:rFonts w:ascii="Times New Roman" w:hAnsi="Times New Roman" w:cs="Times New Roman"/>
        </w:rPr>
        <w:t xml:space="preserve"> 198.557,09 </w:t>
      </w:r>
      <w:r w:rsidR="0067041F" w:rsidRPr="00EE43DB">
        <w:rPr>
          <w:rFonts w:ascii="Times New Roman" w:hAnsi="Times New Roman" w:cs="Times New Roman"/>
        </w:rPr>
        <w:t xml:space="preserve">kn </w:t>
      </w:r>
    </w:p>
    <w:p w14:paraId="300F23F8" w14:textId="4FE3BB28" w:rsidR="00992622" w:rsidRPr="00A27D0B" w:rsidRDefault="00992622" w:rsidP="00853217">
      <w:pPr>
        <w:spacing w:after="0"/>
        <w:jc w:val="both"/>
        <w:rPr>
          <w:rFonts w:ascii="Times New Roman" w:hAnsi="Times New Roman" w:cs="Times New Roman"/>
          <w:color w:val="000000" w:themeColor="text1"/>
        </w:rPr>
      </w:pPr>
    </w:p>
    <w:p w14:paraId="6E8FD41B" w14:textId="73BC6F4E" w:rsidR="00992622" w:rsidRPr="00A27D0B" w:rsidRDefault="00373668" w:rsidP="00853217">
      <w:pPr>
        <w:spacing w:after="0"/>
        <w:jc w:val="both"/>
        <w:rPr>
          <w:rFonts w:ascii="Times New Roman" w:hAnsi="Times New Roman" w:cs="Times New Roman"/>
          <w:color w:val="000000" w:themeColor="text1"/>
        </w:rPr>
      </w:pPr>
      <w:r w:rsidRPr="00A27D0B">
        <w:rPr>
          <w:rFonts w:ascii="Times New Roman" w:hAnsi="Times New Roman" w:cs="Times New Roman"/>
          <w:color w:val="000000" w:themeColor="text1"/>
        </w:rPr>
        <w:t>Stavka plana</w:t>
      </w:r>
      <w:r w:rsidR="00992622" w:rsidRPr="00A27D0B">
        <w:rPr>
          <w:rFonts w:ascii="Times New Roman" w:hAnsi="Times New Roman" w:cs="Times New Roman"/>
          <w:color w:val="000000" w:themeColor="text1"/>
        </w:rPr>
        <w:t>-Služ</w:t>
      </w:r>
      <w:r w:rsidR="00B46B5A" w:rsidRPr="00A27D0B">
        <w:rPr>
          <w:rFonts w:ascii="Times New Roman" w:hAnsi="Times New Roman" w:cs="Times New Roman"/>
          <w:color w:val="000000" w:themeColor="text1"/>
        </w:rPr>
        <w:t>b</w:t>
      </w:r>
      <w:r w:rsidR="00992622" w:rsidRPr="00A27D0B">
        <w:rPr>
          <w:rFonts w:ascii="Times New Roman" w:hAnsi="Times New Roman" w:cs="Times New Roman"/>
          <w:color w:val="000000" w:themeColor="text1"/>
        </w:rPr>
        <w:t xml:space="preserve">ena putovanja </w:t>
      </w:r>
      <w:r w:rsidR="00A27D0B" w:rsidRPr="00A27D0B">
        <w:rPr>
          <w:rFonts w:ascii="Times New Roman" w:hAnsi="Times New Roman" w:cs="Times New Roman"/>
          <w:color w:val="000000" w:themeColor="text1"/>
        </w:rPr>
        <w:t xml:space="preserve">ostvareni </w:t>
      </w:r>
      <w:r w:rsidR="00977C4B" w:rsidRPr="00A27D0B">
        <w:rPr>
          <w:rFonts w:ascii="Times New Roman" w:hAnsi="Times New Roman" w:cs="Times New Roman"/>
          <w:color w:val="000000" w:themeColor="text1"/>
        </w:rPr>
        <w:t xml:space="preserve">iznos je </w:t>
      </w:r>
      <w:r w:rsidR="00A27D0B" w:rsidRPr="00A27D0B">
        <w:rPr>
          <w:rFonts w:ascii="Times New Roman" w:hAnsi="Times New Roman" w:cs="Times New Roman"/>
          <w:color w:val="000000" w:themeColor="text1"/>
        </w:rPr>
        <w:t xml:space="preserve">9.732,09 </w:t>
      </w:r>
      <w:r w:rsidR="00992622" w:rsidRPr="00A27D0B">
        <w:rPr>
          <w:rFonts w:ascii="Times New Roman" w:hAnsi="Times New Roman" w:cs="Times New Roman"/>
          <w:color w:val="000000" w:themeColor="text1"/>
        </w:rPr>
        <w:t xml:space="preserve">kn </w:t>
      </w:r>
    </w:p>
    <w:p w14:paraId="4F60A014" w14:textId="77777777" w:rsidR="00373668" w:rsidRPr="00DE4382" w:rsidRDefault="00373668" w:rsidP="00853217">
      <w:pPr>
        <w:spacing w:after="0"/>
        <w:jc w:val="both"/>
        <w:rPr>
          <w:rFonts w:ascii="Times New Roman" w:hAnsi="Times New Roman" w:cs="Times New Roman"/>
          <w:color w:val="FF0000"/>
        </w:rPr>
      </w:pPr>
    </w:p>
    <w:p w14:paraId="32E8A617" w14:textId="7CC1311C" w:rsidR="00992622" w:rsidRPr="00DE4382" w:rsidRDefault="00EC1FC2" w:rsidP="00853217">
      <w:pPr>
        <w:spacing w:after="0"/>
        <w:jc w:val="both"/>
        <w:rPr>
          <w:rFonts w:ascii="Times New Roman" w:hAnsi="Times New Roman" w:cs="Times New Roman"/>
        </w:rPr>
      </w:pPr>
      <w:r w:rsidRPr="00DE4382">
        <w:rPr>
          <w:rFonts w:ascii="Times New Roman" w:hAnsi="Times New Roman" w:cs="Times New Roman"/>
        </w:rPr>
        <w:t xml:space="preserve">Stavka plana </w:t>
      </w:r>
      <w:r w:rsidR="00992622" w:rsidRPr="00DE4382">
        <w:rPr>
          <w:rFonts w:ascii="Times New Roman" w:hAnsi="Times New Roman" w:cs="Times New Roman"/>
        </w:rPr>
        <w:t>-</w:t>
      </w:r>
      <w:r w:rsidRPr="00DE4382">
        <w:rPr>
          <w:rFonts w:ascii="Times New Roman" w:hAnsi="Times New Roman" w:cs="Times New Roman"/>
        </w:rPr>
        <w:t>Naknade za p</w:t>
      </w:r>
      <w:r w:rsidR="00992622" w:rsidRPr="00DE4382">
        <w:rPr>
          <w:rFonts w:ascii="Times New Roman" w:hAnsi="Times New Roman" w:cs="Times New Roman"/>
        </w:rPr>
        <w:t>rijevoz</w:t>
      </w:r>
      <w:r w:rsidRPr="00DE4382">
        <w:rPr>
          <w:rFonts w:ascii="Times New Roman" w:hAnsi="Times New Roman" w:cs="Times New Roman"/>
        </w:rPr>
        <w:t>, za rad na terenu i odvojeni život</w:t>
      </w:r>
      <w:r w:rsidR="00992622" w:rsidRPr="00DE4382">
        <w:rPr>
          <w:rFonts w:ascii="Times New Roman" w:hAnsi="Times New Roman" w:cs="Times New Roman"/>
        </w:rPr>
        <w:t xml:space="preserve"> </w:t>
      </w:r>
      <w:r w:rsidR="00A27D0B">
        <w:rPr>
          <w:rFonts w:ascii="Times New Roman" w:hAnsi="Times New Roman" w:cs="Times New Roman"/>
        </w:rPr>
        <w:t xml:space="preserve">ostvareni </w:t>
      </w:r>
      <w:r w:rsidR="00977C4B" w:rsidRPr="00DE4382">
        <w:rPr>
          <w:rFonts w:ascii="Times New Roman" w:hAnsi="Times New Roman" w:cs="Times New Roman"/>
        </w:rPr>
        <w:t xml:space="preserve">iznos je </w:t>
      </w:r>
      <w:r w:rsidR="00A27D0B">
        <w:rPr>
          <w:rFonts w:ascii="Times New Roman" w:hAnsi="Times New Roman" w:cs="Times New Roman"/>
        </w:rPr>
        <w:t>8.892,00</w:t>
      </w:r>
      <w:r w:rsidR="003A0532">
        <w:rPr>
          <w:rFonts w:ascii="Times New Roman" w:hAnsi="Times New Roman" w:cs="Times New Roman"/>
        </w:rPr>
        <w:t xml:space="preserve"> </w:t>
      </w:r>
      <w:r w:rsidR="00992622" w:rsidRPr="00DE4382">
        <w:rPr>
          <w:rFonts w:ascii="Times New Roman" w:hAnsi="Times New Roman" w:cs="Times New Roman"/>
        </w:rPr>
        <w:t>kn</w:t>
      </w:r>
    </w:p>
    <w:p w14:paraId="5265D707" w14:textId="27F71431" w:rsidR="00992622" w:rsidRPr="00EE43DB" w:rsidRDefault="00992622" w:rsidP="00853217">
      <w:pPr>
        <w:spacing w:after="0"/>
        <w:jc w:val="both"/>
        <w:rPr>
          <w:rFonts w:ascii="Times New Roman" w:hAnsi="Times New Roman" w:cs="Times New Roman"/>
        </w:rPr>
      </w:pPr>
    </w:p>
    <w:p w14:paraId="4CCE5DD0" w14:textId="3A675655" w:rsidR="00992622" w:rsidRPr="00EE43DB" w:rsidRDefault="00EC1FC2" w:rsidP="00853217">
      <w:pPr>
        <w:spacing w:after="0"/>
        <w:jc w:val="both"/>
        <w:rPr>
          <w:rFonts w:ascii="Times New Roman" w:hAnsi="Times New Roman" w:cs="Times New Roman"/>
        </w:rPr>
      </w:pPr>
      <w:r w:rsidRPr="00EE43DB">
        <w:rPr>
          <w:rFonts w:ascii="Times New Roman" w:hAnsi="Times New Roman" w:cs="Times New Roman"/>
        </w:rPr>
        <w:t xml:space="preserve">Stavka plana </w:t>
      </w:r>
      <w:r w:rsidR="00992622" w:rsidRPr="00EE43DB">
        <w:rPr>
          <w:rFonts w:ascii="Times New Roman" w:hAnsi="Times New Roman" w:cs="Times New Roman"/>
        </w:rPr>
        <w:t xml:space="preserve">-Stručno usavršavanje </w:t>
      </w:r>
      <w:r w:rsidRPr="00EE43DB">
        <w:rPr>
          <w:rFonts w:ascii="Times New Roman" w:hAnsi="Times New Roman" w:cs="Times New Roman"/>
        </w:rPr>
        <w:t xml:space="preserve">zaposlenika </w:t>
      </w:r>
      <w:r w:rsidR="00A27D0B">
        <w:rPr>
          <w:rFonts w:ascii="Times New Roman" w:hAnsi="Times New Roman" w:cs="Times New Roman"/>
        </w:rPr>
        <w:t>ostvareni</w:t>
      </w:r>
      <w:r w:rsidR="00977C4B">
        <w:rPr>
          <w:rFonts w:ascii="Times New Roman" w:hAnsi="Times New Roman" w:cs="Times New Roman"/>
        </w:rPr>
        <w:t xml:space="preserve"> iznos je </w:t>
      </w:r>
      <w:r w:rsidR="00A27D0B">
        <w:rPr>
          <w:rFonts w:ascii="Times New Roman" w:hAnsi="Times New Roman" w:cs="Times New Roman"/>
        </w:rPr>
        <w:t xml:space="preserve">12.237,50 </w:t>
      </w:r>
      <w:r w:rsidR="00992622" w:rsidRPr="00EE43DB">
        <w:rPr>
          <w:rFonts w:ascii="Times New Roman" w:hAnsi="Times New Roman" w:cs="Times New Roman"/>
        </w:rPr>
        <w:t>kn</w:t>
      </w:r>
    </w:p>
    <w:p w14:paraId="255E756E" w14:textId="33CBCE69" w:rsidR="00992622" w:rsidRPr="00EE43DB" w:rsidRDefault="00992622" w:rsidP="00853217">
      <w:pPr>
        <w:spacing w:after="0"/>
        <w:jc w:val="both"/>
        <w:rPr>
          <w:rFonts w:ascii="Times New Roman" w:hAnsi="Times New Roman" w:cs="Times New Roman"/>
        </w:rPr>
      </w:pPr>
    </w:p>
    <w:p w14:paraId="2CBA56A1" w14:textId="6F19F864" w:rsidR="00992622" w:rsidRPr="00A27D0B" w:rsidRDefault="001E19F0" w:rsidP="00853217">
      <w:pPr>
        <w:spacing w:after="0"/>
        <w:jc w:val="both"/>
        <w:rPr>
          <w:rFonts w:ascii="Times New Roman" w:hAnsi="Times New Roman" w:cs="Times New Roman"/>
          <w:color w:val="000000" w:themeColor="text1"/>
        </w:rPr>
      </w:pPr>
      <w:r w:rsidRPr="00A27D0B">
        <w:rPr>
          <w:rFonts w:ascii="Times New Roman" w:hAnsi="Times New Roman" w:cs="Times New Roman"/>
          <w:color w:val="000000" w:themeColor="text1"/>
        </w:rPr>
        <w:t>Stavka plana -</w:t>
      </w:r>
      <w:r w:rsidR="00992622" w:rsidRPr="00A27D0B">
        <w:rPr>
          <w:rFonts w:ascii="Times New Roman" w:hAnsi="Times New Roman" w:cs="Times New Roman"/>
          <w:color w:val="000000" w:themeColor="text1"/>
        </w:rPr>
        <w:t>Uredski materijal i ostali materijalni rashod</w:t>
      </w:r>
      <w:r w:rsidRPr="00A27D0B">
        <w:rPr>
          <w:rFonts w:ascii="Times New Roman" w:hAnsi="Times New Roman" w:cs="Times New Roman"/>
          <w:color w:val="000000" w:themeColor="text1"/>
        </w:rPr>
        <w:t xml:space="preserve"> </w:t>
      </w:r>
      <w:r w:rsidR="00A27D0B" w:rsidRPr="00A27D0B">
        <w:rPr>
          <w:rFonts w:ascii="Times New Roman" w:hAnsi="Times New Roman" w:cs="Times New Roman"/>
          <w:color w:val="000000" w:themeColor="text1"/>
        </w:rPr>
        <w:t xml:space="preserve">ostvareni </w:t>
      </w:r>
      <w:r w:rsidR="00977C4B" w:rsidRPr="00A27D0B">
        <w:rPr>
          <w:rFonts w:ascii="Times New Roman" w:hAnsi="Times New Roman" w:cs="Times New Roman"/>
          <w:color w:val="000000" w:themeColor="text1"/>
        </w:rPr>
        <w:t xml:space="preserve"> iznos je </w:t>
      </w:r>
      <w:r w:rsidR="00A27D0B" w:rsidRPr="00A27D0B">
        <w:rPr>
          <w:rFonts w:ascii="Times New Roman" w:hAnsi="Times New Roman" w:cs="Times New Roman"/>
          <w:color w:val="000000" w:themeColor="text1"/>
        </w:rPr>
        <w:t>82.1</w:t>
      </w:r>
      <w:r w:rsidR="00455F6C">
        <w:rPr>
          <w:rFonts w:ascii="Times New Roman" w:hAnsi="Times New Roman" w:cs="Times New Roman"/>
          <w:color w:val="000000" w:themeColor="text1"/>
        </w:rPr>
        <w:t>98</w:t>
      </w:r>
      <w:r w:rsidR="00A27D0B" w:rsidRPr="00A27D0B">
        <w:rPr>
          <w:rFonts w:ascii="Times New Roman" w:hAnsi="Times New Roman" w:cs="Times New Roman"/>
          <w:color w:val="000000" w:themeColor="text1"/>
        </w:rPr>
        <w:t xml:space="preserve">,09 </w:t>
      </w:r>
      <w:r w:rsidR="00992622" w:rsidRPr="00A27D0B">
        <w:rPr>
          <w:rFonts w:ascii="Times New Roman" w:hAnsi="Times New Roman" w:cs="Times New Roman"/>
          <w:color w:val="000000" w:themeColor="text1"/>
        </w:rPr>
        <w:t>kn</w:t>
      </w:r>
    </w:p>
    <w:p w14:paraId="3CCF8EF4" w14:textId="77777777" w:rsidR="00925BA3" w:rsidRPr="00A27D0B" w:rsidRDefault="00925BA3" w:rsidP="00853217">
      <w:pPr>
        <w:spacing w:after="0"/>
        <w:jc w:val="both"/>
        <w:rPr>
          <w:rFonts w:ascii="Times New Roman" w:hAnsi="Times New Roman" w:cs="Times New Roman"/>
          <w:color w:val="000000" w:themeColor="text1"/>
        </w:rPr>
      </w:pPr>
    </w:p>
    <w:p w14:paraId="4F65B16A" w14:textId="7DEEB932" w:rsidR="00992622" w:rsidRPr="00EE43DB" w:rsidRDefault="001E19F0" w:rsidP="00853217">
      <w:pPr>
        <w:spacing w:after="0"/>
        <w:jc w:val="both"/>
        <w:rPr>
          <w:rFonts w:ascii="Times New Roman" w:hAnsi="Times New Roman" w:cs="Times New Roman"/>
        </w:rPr>
      </w:pPr>
      <w:r w:rsidRPr="00EE43DB">
        <w:rPr>
          <w:rFonts w:ascii="Times New Roman" w:hAnsi="Times New Roman" w:cs="Times New Roman"/>
        </w:rPr>
        <w:t>Stavka plana</w:t>
      </w:r>
      <w:r w:rsidR="00992622" w:rsidRPr="00EE43DB">
        <w:rPr>
          <w:rFonts w:ascii="Times New Roman" w:hAnsi="Times New Roman" w:cs="Times New Roman"/>
        </w:rPr>
        <w:t xml:space="preserve">-Energija-gorivo </w:t>
      </w:r>
      <w:r w:rsidR="00455F6C">
        <w:rPr>
          <w:rFonts w:ascii="Times New Roman" w:hAnsi="Times New Roman" w:cs="Times New Roman"/>
        </w:rPr>
        <w:t>ostvareni</w:t>
      </w:r>
      <w:r w:rsidR="000021CF">
        <w:rPr>
          <w:rFonts w:ascii="Times New Roman" w:hAnsi="Times New Roman" w:cs="Times New Roman"/>
        </w:rPr>
        <w:t xml:space="preserve"> iznos je </w:t>
      </w:r>
      <w:r w:rsidR="00455F6C">
        <w:rPr>
          <w:rFonts w:ascii="Times New Roman" w:hAnsi="Times New Roman" w:cs="Times New Roman"/>
        </w:rPr>
        <w:t xml:space="preserve">11.312,69 </w:t>
      </w:r>
      <w:r w:rsidR="00925BA3" w:rsidRPr="00EE43DB">
        <w:rPr>
          <w:rFonts w:ascii="Times New Roman" w:hAnsi="Times New Roman" w:cs="Times New Roman"/>
        </w:rPr>
        <w:t>kn</w:t>
      </w:r>
    </w:p>
    <w:p w14:paraId="2A85E316" w14:textId="77777777" w:rsidR="00925BA3" w:rsidRPr="00EE43DB" w:rsidRDefault="00925BA3" w:rsidP="00853217">
      <w:pPr>
        <w:spacing w:after="0"/>
        <w:jc w:val="both"/>
        <w:rPr>
          <w:rFonts w:ascii="Times New Roman" w:hAnsi="Times New Roman" w:cs="Times New Roman"/>
        </w:rPr>
      </w:pPr>
    </w:p>
    <w:p w14:paraId="49300DB5" w14:textId="538AAA80" w:rsidR="003A0532" w:rsidRDefault="003A0532" w:rsidP="00853217">
      <w:pPr>
        <w:spacing w:after="0"/>
        <w:jc w:val="both"/>
        <w:rPr>
          <w:rFonts w:ascii="Times New Roman" w:hAnsi="Times New Roman" w:cs="Times New Roman"/>
        </w:rPr>
      </w:pPr>
      <w:r w:rsidRPr="00EE43DB">
        <w:rPr>
          <w:rFonts w:ascii="Times New Roman" w:hAnsi="Times New Roman" w:cs="Times New Roman"/>
        </w:rPr>
        <w:t xml:space="preserve">Stavka plana-Usluge tekućeg i investicijskog održavanja-postrojenja i opreme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10.180,95 </w:t>
      </w:r>
      <w:r w:rsidRPr="00EE43DB">
        <w:rPr>
          <w:rFonts w:ascii="Times New Roman" w:hAnsi="Times New Roman" w:cs="Times New Roman"/>
        </w:rPr>
        <w:t>kn</w:t>
      </w:r>
    </w:p>
    <w:p w14:paraId="09BBD0DD" w14:textId="77777777" w:rsidR="003A0532" w:rsidRPr="00EE43DB" w:rsidRDefault="003A0532" w:rsidP="00853217">
      <w:pPr>
        <w:spacing w:after="0"/>
        <w:jc w:val="both"/>
        <w:rPr>
          <w:rFonts w:ascii="Times New Roman" w:hAnsi="Times New Roman" w:cs="Times New Roman"/>
        </w:rPr>
      </w:pPr>
    </w:p>
    <w:p w14:paraId="6D158C96" w14:textId="54C4BC1D" w:rsidR="00925BA3" w:rsidRDefault="001E19F0" w:rsidP="00853217">
      <w:pPr>
        <w:spacing w:after="0"/>
        <w:jc w:val="both"/>
        <w:rPr>
          <w:rFonts w:ascii="Times New Roman" w:hAnsi="Times New Roman" w:cs="Times New Roman"/>
        </w:rPr>
      </w:pPr>
      <w:r w:rsidRPr="00EE43DB">
        <w:rPr>
          <w:rFonts w:ascii="Times New Roman" w:hAnsi="Times New Roman" w:cs="Times New Roman"/>
        </w:rPr>
        <w:t>Stavka plana -</w:t>
      </w:r>
      <w:r w:rsidR="00925BA3" w:rsidRPr="00EE43DB">
        <w:rPr>
          <w:rFonts w:ascii="Times New Roman" w:hAnsi="Times New Roman" w:cs="Times New Roman"/>
        </w:rPr>
        <w:t>Sitni inventar i gume</w:t>
      </w:r>
      <w:r w:rsidRPr="00EE43DB">
        <w:rPr>
          <w:rFonts w:ascii="Times New Roman" w:hAnsi="Times New Roman" w:cs="Times New Roman"/>
        </w:rPr>
        <w:t xml:space="preserve"> </w:t>
      </w:r>
      <w:r w:rsidR="00455F6C">
        <w:rPr>
          <w:rFonts w:ascii="Times New Roman" w:hAnsi="Times New Roman" w:cs="Times New Roman"/>
        </w:rPr>
        <w:t>ostvareni</w:t>
      </w:r>
      <w:r w:rsidR="000021CF">
        <w:rPr>
          <w:rFonts w:ascii="Times New Roman" w:hAnsi="Times New Roman" w:cs="Times New Roman"/>
        </w:rPr>
        <w:t xml:space="preserve"> iznos je </w:t>
      </w:r>
      <w:r w:rsidR="00455F6C">
        <w:rPr>
          <w:rFonts w:ascii="Times New Roman" w:hAnsi="Times New Roman" w:cs="Times New Roman"/>
        </w:rPr>
        <w:t>3.960,40 kn</w:t>
      </w:r>
    </w:p>
    <w:p w14:paraId="1A71978D" w14:textId="77777777" w:rsidR="00C64CB4" w:rsidRPr="00EE43DB" w:rsidRDefault="00C64CB4" w:rsidP="00853217">
      <w:pPr>
        <w:spacing w:after="0"/>
        <w:jc w:val="both"/>
        <w:rPr>
          <w:rFonts w:ascii="Times New Roman" w:hAnsi="Times New Roman" w:cs="Times New Roman"/>
        </w:rPr>
      </w:pPr>
    </w:p>
    <w:p w14:paraId="51DCADA4" w14:textId="0E290EBC" w:rsidR="00925BA3" w:rsidRDefault="00C64CB4" w:rsidP="00853217">
      <w:pPr>
        <w:spacing w:after="0"/>
        <w:jc w:val="both"/>
        <w:rPr>
          <w:rFonts w:ascii="Times New Roman" w:hAnsi="Times New Roman" w:cs="Times New Roman"/>
        </w:rPr>
      </w:pPr>
      <w:r w:rsidRPr="00C64CB4">
        <w:rPr>
          <w:rFonts w:ascii="Times New Roman" w:hAnsi="Times New Roman" w:cs="Times New Roman"/>
        </w:rPr>
        <w:t>Stavka plana -Usluge tekućeg i investicijskog održavanja</w:t>
      </w:r>
      <w:r w:rsidR="004419CA">
        <w:rPr>
          <w:rFonts w:ascii="Times New Roman" w:hAnsi="Times New Roman" w:cs="Times New Roman"/>
        </w:rPr>
        <w:t xml:space="preserve">- prijevozna sredstva </w:t>
      </w:r>
      <w:r w:rsidRPr="00C64CB4">
        <w:rPr>
          <w:rFonts w:ascii="Times New Roman" w:hAnsi="Times New Roman" w:cs="Times New Roman"/>
        </w:rPr>
        <w:t xml:space="preserve">ostvareni iznos je </w:t>
      </w:r>
      <w:r w:rsidR="004419CA">
        <w:rPr>
          <w:rFonts w:ascii="Times New Roman" w:hAnsi="Times New Roman" w:cs="Times New Roman"/>
        </w:rPr>
        <w:t>10.180,95</w:t>
      </w:r>
      <w:r w:rsidRPr="00C64CB4">
        <w:rPr>
          <w:rFonts w:ascii="Times New Roman" w:hAnsi="Times New Roman" w:cs="Times New Roman"/>
        </w:rPr>
        <w:t xml:space="preserve"> kn</w:t>
      </w:r>
      <w:r w:rsidR="004419CA">
        <w:rPr>
          <w:rFonts w:ascii="Times New Roman" w:hAnsi="Times New Roman" w:cs="Times New Roman"/>
        </w:rPr>
        <w:t>, troškovi se odnose na račune popravka i sanacije službenog automobila Grada Opuzena- Opel Insignija.</w:t>
      </w:r>
    </w:p>
    <w:p w14:paraId="4948A183" w14:textId="77777777" w:rsidR="00C64CB4" w:rsidRPr="00EE43DB" w:rsidRDefault="00C64CB4" w:rsidP="00853217">
      <w:pPr>
        <w:spacing w:after="0"/>
        <w:jc w:val="both"/>
        <w:rPr>
          <w:rFonts w:ascii="Times New Roman" w:hAnsi="Times New Roman" w:cs="Times New Roman"/>
        </w:rPr>
      </w:pPr>
    </w:p>
    <w:p w14:paraId="4A844CAE" w14:textId="606AFF7A" w:rsidR="00925BA3" w:rsidRPr="00EE43DB" w:rsidRDefault="001E19F0" w:rsidP="00853217">
      <w:pPr>
        <w:spacing w:after="0"/>
        <w:jc w:val="both"/>
        <w:rPr>
          <w:rFonts w:ascii="Times New Roman" w:hAnsi="Times New Roman" w:cs="Times New Roman"/>
        </w:rPr>
      </w:pPr>
      <w:r w:rsidRPr="00EE43DB">
        <w:rPr>
          <w:rFonts w:ascii="Times New Roman" w:hAnsi="Times New Roman" w:cs="Times New Roman"/>
        </w:rPr>
        <w:lastRenderedPageBreak/>
        <w:t>Stavka plana -</w:t>
      </w:r>
      <w:r w:rsidR="00925BA3" w:rsidRPr="00EE43DB">
        <w:rPr>
          <w:rFonts w:ascii="Times New Roman" w:hAnsi="Times New Roman" w:cs="Times New Roman"/>
        </w:rPr>
        <w:t xml:space="preserve">Usluge tekućeg i investicijskog održavanja </w:t>
      </w:r>
      <w:r w:rsidR="00455F6C">
        <w:rPr>
          <w:rFonts w:ascii="Times New Roman" w:hAnsi="Times New Roman" w:cs="Times New Roman"/>
        </w:rPr>
        <w:t>ostvareni</w:t>
      </w:r>
      <w:r w:rsidR="000021CF">
        <w:rPr>
          <w:rFonts w:ascii="Times New Roman" w:hAnsi="Times New Roman" w:cs="Times New Roman"/>
        </w:rPr>
        <w:t xml:space="preserve"> iznos je</w:t>
      </w:r>
      <w:r w:rsidR="00455F6C">
        <w:rPr>
          <w:rFonts w:ascii="Times New Roman" w:hAnsi="Times New Roman" w:cs="Times New Roman"/>
        </w:rPr>
        <w:t xml:space="preserve"> 52.964,10 </w:t>
      </w:r>
      <w:r w:rsidR="00925BA3" w:rsidRPr="00EE43DB">
        <w:rPr>
          <w:rFonts w:ascii="Times New Roman" w:hAnsi="Times New Roman" w:cs="Times New Roman"/>
        </w:rPr>
        <w:t>kn</w:t>
      </w:r>
      <w:r w:rsidR="004419CA">
        <w:rPr>
          <w:rFonts w:ascii="Times New Roman" w:hAnsi="Times New Roman" w:cs="Times New Roman"/>
        </w:rPr>
        <w:t>, troškovi se odnose na sanaciju vodovodne mreže pored kuće Vodanović u ulici S. S. Kranjčevića, različite popravke i servise u Sportskoj dvorani Opuzen</w:t>
      </w:r>
      <w:r w:rsidR="002D0FA5">
        <w:rPr>
          <w:rFonts w:ascii="Times New Roman" w:hAnsi="Times New Roman" w:cs="Times New Roman"/>
        </w:rPr>
        <w:t xml:space="preserve"> te na rekonstrukciju vrata na pročelju zgrade Grada Opuzena.</w:t>
      </w:r>
    </w:p>
    <w:p w14:paraId="6306BCAF" w14:textId="77777777" w:rsidR="003F48A5" w:rsidRPr="00EE43DB" w:rsidRDefault="003F48A5" w:rsidP="00853217">
      <w:pPr>
        <w:spacing w:after="0"/>
        <w:jc w:val="both"/>
        <w:rPr>
          <w:rFonts w:ascii="Times New Roman" w:hAnsi="Times New Roman" w:cs="Times New Roman"/>
        </w:rPr>
      </w:pPr>
    </w:p>
    <w:p w14:paraId="7C9132C1" w14:textId="22A3E033" w:rsidR="00925BA3" w:rsidRDefault="001E19F0" w:rsidP="00853217">
      <w:pPr>
        <w:spacing w:after="0"/>
        <w:jc w:val="both"/>
        <w:rPr>
          <w:rFonts w:ascii="Times New Roman" w:hAnsi="Times New Roman" w:cs="Times New Roman"/>
        </w:rPr>
      </w:pPr>
      <w:r w:rsidRPr="00EE43DB">
        <w:rPr>
          <w:rFonts w:ascii="Times New Roman" w:hAnsi="Times New Roman" w:cs="Times New Roman"/>
        </w:rPr>
        <w:t>Stavka plana</w:t>
      </w:r>
      <w:r w:rsidR="00925BA3" w:rsidRPr="00EE43DB">
        <w:rPr>
          <w:rFonts w:ascii="Times New Roman" w:hAnsi="Times New Roman" w:cs="Times New Roman"/>
        </w:rPr>
        <w:t>-Usluge promidžbe i informiranja</w:t>
      </w:r>
      <w:r w:rsidR="00BE116E" w:rsidRPr="00EE43DB">
        <w:rPr>
          <w:rFonts w:ascii="Times New Roman" w:hAnsi="Times New Roman" w:cs="Times New Roman"/>
        </w:rPr>
        <w:t>-</w:t>
      </w:r>
      <w:r w:rsidR="003F48A5" w:rsidRPr="00EE43DB">
        <w:rPr>
          <w:rFonts w:ascii="Times New Roman" w:hAnsi="Times New Roman" w:cs="Times New Roman"/>
        </w:rPr>
        <w:t xml:space="preserve">informacije, objave, društveni portali, drugi oblik promidžbe </w:t>
      </w:r>
      <w:r w:rsidR="003A0532">
        <w:rPr>
          <w:rFonts w:ascii="Times New Roman" w:hAnsi="Times New Roman" w:cs="Times New Roman"/>
        </w:rPr>
        <w:t>ostvareni</w:t>
      </w:r>
      <w:r w:rsidR="000021CF">
        <w:rPr>
          <w:rFonts w:ascii="Times New Roman" w:hAnsi="Times New Roman" w:cs="Times New Roman"/>
        </w:rPr>
        <w:t xml:space="preserve"> iznos je </w:t>
      </w:r>
      <w:r w:rsidR="00455F6C">
        <w:rPr>
          <w:rFonts w:ascii="Times New Roman" w:hAnsi="Times New Roman" w:cs="Times New Roman"/>
        </w:rPr>
        <w:t xml:space="preserve">108.078,95 </w:t>
      </w:r>
      <w:r w:rsidR="00BE116E" w:rsidRPr="00EE43DB">
        <w:rPr>
          <w:rFonts w:ascii="Times New Roman" w:hAnsi="Times New Roman" w:cs="Times New Roman"/>
        </w:rPr>
        <w:t>kn</w:t>
      </w:r>
      <w:r w:rsidR="002D0FA5">
        <w:rPr>
          <w:rFonts w:ascii="Times New Roman" w:hAnsi="Times New Roman" w:cs="Times New Roman"/>
        </w:rPr>
        <w:t xml:space="preserve">, troškovi se odnose </w:t>
      </w:r>
      <w:r w:rsidR="00954F1A">
        <w:rPr>
          <w:rFonts w:ascii="Times New Roman" w:hAnsi="Times New Roman" w:cs="Times New Roman"/>
        </w:rPr>
        <w:t xml:space="preserve">na </w:t>
      </w:r>
      <w:r w:rsidR="002D0FA5">
        <w:rPr>
          <w:rFonts w:ascii="Times New Roman" w:hAnsi="Times New Roman" w:cs="Times New Roman"/>
        </w:rPr>
        <w:t xml:space="preserve">mjesečna izdvajanja za pristojbu HRT, </w:t>
      </w:r>
      <w:r w:rsidR="00975C41">
        <w:rPr>
          <w:rFonts w:ascii="Times New Roman" w:hAnsi="Times New Roman" w:cs="Times New Roman"/>
        </w:rPr>
        <w:t>oglašavanje na Radio Delti prema potpisanom ugovoru isto tako i na portalu Lokalna Hrvatsk</w:t>
      </w:r>
      <w:r w:rsidR="00237606">
        <w:rPr>
          <w:rFonts w:ascii="Times New Roman" w:hAnsi="Times New Roman" w:cs="Times New Roman"/>
        </w:rPr>
        <w:t xml:space="preserve">a, </w:t>
      </w:r>
      <w:r w:rsidR="008E3509">
        <w:rPr>
          <w:rFonts w:ascii="Times New Roman" w:hAnsi="Times New Roman" w:cs="Times New Roman"/>
        </w:rPr>
        <w:t xml:space="preserve">Lukoč, </w:t>
      </w:r>
      <w:r w:rsidR="00237606">
        <w:rPr>
          <w:rFonts w:ascii="Times New Roman" w:hAnsi="Times New Roman" w:cs="Times New Roman"/>
        </w:rPr>
        <w:t>Gradonačelnik.hr i ostalo.</w:t>
      </w:r>
    </w:p>
    <w:p w14:paraId="2ABB661D" w14:textId="724930DC" w:rsidR="003A0532" w:rsidRDefault="003A0532" w:rsidP="00853217">
      <w:pPr>
        <w:spacing w:after="0"/>
        <w:jc w:val="both"/>
        <w:rPr>
          <w:rFonts w:ascii="Times New Roman" w:hAnsi="Times New Roman" w:cs="Times New Roman"/>
        </w:rPr>
      </w:pPr>
    </w:p>
    <w:p w14:paraId="040E8A03" w14:textId="00DFF995"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 xml:space="preserve">Stavka plana-Naknade za rad predstavničkih i izvršnih tijela, povjerenstva i slično-  </w:t>
      </w:r>
      <w:r w:rsidR="00954F1A">
        <w:rPr>
          <w:rFonts w:ascii="Times New Roman" w:hAnsi="Times New Roman" w:cs="Times New Roman"/>
        </w:rPr>
        <w:t xml:space="preserve">naknade vijećnicima i predsjedniku </w:t>
      </w:r>
      <w:r w:rsidRPr="00EE43DB">
        <w:rPr>
          <w:rFonts w:ascii="Times New Roman" w:hAnsi="Times New Roman" w:cs="Times New Roman"/>
        </w:rPr>
        <w:t>Gradsko</w:t>
      </w:r>
      <w:r w:rsidR="00954F1A">
        <w:rPr>
          <w:rFonts w:ascii="Times New Roman" w:hAnsi="Times New Roman" w:cs="Times New Roman"/>
        </w:rPr>
        <w:t>g</w:t>
      </w:r>
      <w:r w:rsidRPr="00EE43DB">
        <w:rPr>
          <w:rFonts w:ascii="Times New Roman" w:hAnsi="Times New Roman" w:cs="Times New Roman"/>
        </w:rPr>
        <w:t xml:space="preserve"> vijeć</w:t>
      </w:r>
      <w:r w:rsidR="00954F1A">
        <w:rPr>
          <w:rFonts w:ascii="Times New Roman" w:hAnsi="Times New Roman" w:cs="Times New Roman"/>
        </w:rPr>
        <w:t>a</w:t>
      </w:r>
      <w:r w:rsidRPr="00EE43DB">
        <w:rPr>
          <w:rFonts w:ascii="Times New Roman" w:hAnsi="Times New Roman" w:cs="Times New Roman"/>
        </w:rPr>
        <w:t xml:space="preserve"> </w:t>
      </w:r>
      <w:r>
        <w:rPr>
          <w:rFonts w:ascii="Times New Roman" w:hAnsi="Times New Roman" w:cs="Times New Roman"/>
        </w:rPr>
        <w:t xml:space="preserve">ostvareni  iznos je 68.115,79 </w:t>
      </w:r>
      <w:r w:rsidRPr="00EE43DB">
        <w:rPr>
          <w:rFonts w:ascii="Times New Roman" w:hAnsi="Times New Roman" w:cs="Times New Roman"/>
        </w:rPr>
        <w:t>kn</w:t>
      </w:r>
    </w:p>
    <w:p w14:paraId="7CE46F50" w14:textId="77777777" w:rsidR="003A0532" w:rsidRPr="00EE43DB" w:rsidRDefault="003A0532" w:rsidP="00853217">
      <w:pPr>
        <w:spacing w:after="0"/>
        <w:jc w:val="both"/>
        <w:rPr>
          <w:rFonts w:ascii="Times New Roman" w:hAnsi="Times New Roman" w:cs="Times New Roman"/>
        </w:rPr>
      </w:pPr>
    </w:p>
    <w:p w14:paraId="1FAE468C" w14:textId="77777777"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Stavka plana -Premije osiguranja- vozila,</w:t>
      </w:r>
      <w:r>
        <w:rPr>
          <w:rFonts w:ascii="Times New Roman" w:hAnsi="Times New Roman" w:cs="Times New Roman"/>
        </w:rPr>
        <w:t xml:space="preserve"> </w:t>
      </w:r>
      <w:r w:rsidRPr="00EE43DB">
        <w:rPr>
          <w:rFonts w:ascii="Times New Roman" w:hAnsi="Times New Roman" w:cs="Times New Roman"/>
        </w:rPr>
        <w:t xml:space="preserve">prostorije, zaposleni </w:t>
      </w:r>
      <w:r>
        <w:rPr>
          <w:rFonts w:ascii="Times New Roman" w:hAnsi="Times New Roman" w:cs="Times New Roman"/>
        </w:rPr>
        <w:t>novi ostvaren je</w:t>
      </w:r>
      <w:r w:rsidRPr="00EE43DB">
        <w:rPr>
          <w:rFonts w:ascii="Times New Roman" w:hAnsi="Times New Roman" w:cs="Times New Roman"/>
        </w:rPr>
        <w:t xml:space="preserve"> </w:t>
      </w:r>
      <w:r>
        <w:rPr>
          <w:rFonts w:ascii="Times New Roman" w:hAnsi="Times New Roman" w:cs="Times New Roman"/>
        </w:rPr>
        <w:t xml:space="preserve">7.969,97 </w:t>
      </w:r>
      <w:r w:rsidRPr="00EE43DB">
        <w:rPr>
          <w:rFonts w:ascii="Times New Roman" w:hAnsi="Times New Roman" w:cs="Times New Roman"/>
        </w:rPr>
        <w:t>kn</w:t>
      </w:r>
    </w:p>
    <w:p w14:paraId="4FFEDF9A" w14:textId="77777777" w:rsidR="003A0532" w:rsidRDefault="003A0532" w:rsidP="00853217">
      <w:pPr>
        <w:spacing w:after="0"/>
        <w:jc w:val="both"/>
        <w:rPr>
          <w:rFonts w:ascii="Times New Roman" w:hAnsi="Times New Roman" w:cs="Times New Roman"/>
        </w:rPr>
      </w:pPr>
    </w:p>
    <w:p w14:paraId="149A4E62" w14:textId="7EBDBCBF"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 xml:space="preserve">Stavka plana -Reprezentacija- ugostiteljske i druge usluge, čajna kuhinja </w:t>
      </w:r>
      <w:r>
        <w:rPr>
          <w:rFonts w:ascii="Times New Roman" w:hAnsi="Times New Roman" w:cs="Times New Roman"/>
        </w:rPr>
        <w:t xml:space="preserve">ostvareni iznos je 21.349,58 </w:t>
      </w:r>
      <w:r w:rsidRPr="00EE43DB">
        <w:rPr>
          <w:rFonts w:ascii="Times New Roman" w:hAnsi="Times New Roman" w:cs="Times New Roman"/>
        </w:rPr>
        <w:t>kn</w:t>
      </w:r>
    </w:p>
    <w:p w14:paraId="6666D748" w14:textId="125DCE8C" w:rsidR="00BE116E" w:rsidRPr="00EE43DB" w:rsidRDefault="00BE116E" w:rsidP="00853217">
      <w:pPr>
        <w:spacing w:after="0"/>
        <w:jc w:val="both"/>
        <w:rPr>
          <w:rFonts w:ascii="Times New Roman" w:hAnsi="Times New Roman" w:cs="Times New Roman"/>
        </w:rPr>
      </w:pPr>
    </w:p>
    <w:p w14:paraId="66D6849A" w14:textId="77777777"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 xml:space="preserve">Stavka plana -Članarine i norme- Udruga gradova </w:t>
      </w:r>
      <w:r>
        <w:rPr>
          <w:rFonts w:ascii="Times New Roman" w:hAnsi="Times New Roman" w:cs="Times New Roman"/>
        </w:rPr>
        <w:t xml:space="preserve">ostvareni iznos je 9.628,39 </w:t>
      </w:r>
      <w:r w:rsidRPr="00EE43DB">
        <w:rPr>
          <w:rFonts w:ascii="Times New Roman" w:hAnsi="Times New Roman" w:cs="Times New Roman"/>
        </w:rPr>
        <w:t>kn</w:t>
      </w:r>
    </w:p>
    <w:p w14:paraId="34D25DAB" w14:textId="77777777" w:rsidR="003A0532" w:rsidRDefault="003A0532" w:rsidP="00853217">
      <w:pPr>
        <w:spacing w:after="0"/>
        <w:jc w:val="both"/>
        <w:rPr>
          <w:rFonts w:ascii="Times New Roman" w:hAnsi="Times New Roman" w:cs="Times New Roman"/>
        </w:rPr>
      </w:pPr>
    </w:p>
    <w:p w14:paraId="633BCE74" w14:textId="086C10EF"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Stavka plana-Pristojbe i naknade-usluge javnog bilježnika, sudske i druge pristojbe</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 xml:space="preserve">3.564,50 </w:t>
      </w:r>
      <w:r w:rsidRPr="00EE43DB">
        <w:rPr>
          <w:rFonts w:ascii="Times New Roman" w:hAnsi="Times New Roman" w:cs="Times New Roman"/>
        </w:rPr>
        <w:t>kn</w:t>
      </w:r>
    </w:p>
    <w:p w14:paraId="680DD941" w14:textId="77777777" w:rsidR="003A0532" w:rsidRDefault="003A0532" w:rsidP="00853217">
      <w:pPr>
        <w:spacing w:after="0"/>
        <w:jc w:val="both"/>
        <w:rPr>
          <w:rFonts w:ascii="Times New Roman" w:hAnsi="Times New Roman" w:cs="Times New Roman"/>
        </w:rPr>
      </w:pPr>
    </w:p>
    <w:p w14:paraId="350BAA8D" w14:textId="77777777" w:rsidR="003A0532" w:rsidRPr="00EE43DB" w:rsidRDefault="003A0532" w:rsidP="00853217">
      <w:pPr>
        <w:spacing w:after="0"/>
        <w:jc w:val="both"/>
        <w:rPr>
          <w:rFonts w:ascii="Times New Roman" w:hAnsi="Times New Roman" w:cs="Times New Roman"/>
        </w:rPr>
      </w:pPr>
      <w:r w:rsidRPr="00EE43DB">
        <w:rPr>
          <w:rFonts w:ascii="Times New Roman" w:hAnsi="Times New Roman" w:cs="Times New Roman"/>
        </w:rPr>
        <w:t xml:space="preserve">Stavka plana-Ostali nespomenuti rashodi poslovanja- naknada za uređenje voda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42.102,05 </w:t>
      </w:r>
      <w:r w:rsidRPr="00EE43DB">
        <w:rPr>
          <w:rFonts w:ascii="Times New Roman" w:hAnsi="Times New Roman" w:cs="Times New Roman"/>
        </w:rPr>
        <w:t>kn</w:t>
      </w:r>
    </w:p>
    <w:p w14:paraId="15FE5268" w14:textId="77777777" w:rsidR="003A0532" w:rsidRDefault="003A0532" w:rsidP="00853217">
      <w:pPr>
        <w:spacing w:after="0"/>
        <w:jc w:val="both"/>
        <w:rPr>
          <w:rFonts w:ascii="Times New Roman" w:hAnsi="Times New Roman" w:cs="Times New Roman"/>
        </w:rPr>
      </w:pPr>
    </w:p>
    <w:p w14:paraId="17F3CD26" w14:textId="77777777"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 xml:space="preserve">Stavka  plana-Usluge telefona, pošte i prijevoza mobilna, fiksa mreža, Internet, poštanske usluge </w:t>
      </w:r>
      <w:r>
        <w:rPr>
          <w:rFonts w:ascii="Times New Roman" w:hAnsi="Times New Roman" w:cs="Times New Roman"/>
        </w:rPr>
        <w:t xml:space="preserve">ostvareni  iznos je 55.746,66 </w:t>
      </w:r>
      <w:r w:rsidRPr="00EE43DB">
        <w:rPr>
          <w:rFonts w:ascii="Times New Roman" w:hAnsi="Times New Roman" w:cs="Times New Roman"/>
        </w:rPr>
        <w:t>kn</w:t>
      </w:r>
    </w:p>
    <w:p w14:paraId="5922D94A" w14:textId="77777777" w:rsidR="007E653A" w:rsidRPr="00EE43DB" w:rsidRDefault="007E653A" w:rsidP="00853217">
      <w:pPr>
        <w:spacing w:after="0"/>
        <w:jc w:val="both"/>
        <w:rPr>
          <w:rFonts w:ascii="Times New Roman" w:hAnsi="Times New Roman" w:cs="Times New Roman"/>
        </w:rPr>
      </w:pPr>
    </w:p>
    <w:p w14:paraId="28F6DCA7" w14:textId="77777777"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Stavka plana -Komunalne usluge-</w:t>
      </w:r>
      <w:r>
        <w:rPr>
          <w:rFonts w:ascii="Times New Roman" w:hAnsi="Times New Roman" w:cs="Times New Roman"/>
        </w:rPr>
        <w:t xml:space="preserve"> </w:t>
      </w:r>
      <w:r w:rsidRPr="00EE43DB">
        <w:rPr>
          <w:rFonts w:ascii="Times New Roman" w:hAnsi="Times New Roman" w:cs="Times New Roman"/>
        </w:rPr>
        <w:t xml:space="preserve">potrošnja vode </w:t>
      </w:r>
      <w:r>
        <w:rPr>
          <w:rFonts w:ascii="Times New Roman" w:hAnsi="Times New Roman" w:cs="Times New Roman"/>
        </w:rPr>
        <w:t>ostvareni iznos je</w:t>
      </w:r>
      <w:r w:rsidRPr="00EE43DB">
        <w:rPr>
          <w:rFonts w:ascii="Times New Roman" w:hAnsi="Times New Roman" w:cs="Times New Roman"/>
        </w:rPr>
        <w:t xml:space="preserve"> </w:t>
      </w:r>
      <w:r>
        <w:rPr>
          <w:rFonts w:ascii="Times New Roman" w:hAnsi="Times New Roman" w:cs="Times New Roman"/>
        </w:rPr>
        <w:t xml:space="preserve">15.165,96 </w:t>
      </w:r>
      <w:r w:rsidRPr="00EE43DB">
        <w:rPr>
          <w:rFonts w:ascii="Times New Roman" w:hAnsi="Times New Roman" w:cs="Times New Roman"/>
        </w:rPr>
        <w:t>kn</w:t>
      </w:r>
    </w:p>
    <w:p w14:paraId="464408DF" w14:textId="77777777" w:rsidR="007E653A" w:rsidRDefault="007E653A" w:rsidP="00853217">
      <w:pPr>
        <w:spacing w:after="0"/>
        <w:jc w:val="both"/>
        <w:rPr>
          <w:rFonts w:ascii="Times New Roman" w:hAnsi="Times New Roman" w:cs="Times New Roman"/>
        </w:rPr>
      </w:pPr>
    </w:p>
    <w:p w14:paraId="3B1525F5" w14:textId="282927BF"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 xml:space="preserve">Stavka plana-Intelektualne i osobne usluge -odvjetničke, geodetske, usluge vještačenje, ugovor o djelu </w:t>
      </w:r>
      <w:r>
        <w:rPr>
          <w:rFonts w:ascii="Times New Roman" w:hAnsi="Times New Roman" w:cs="Times New Roman"/>
        </w:rPr>
        <w:t xml:space="preserve">ostvareni  iznos 269.621,64 </w:t>
      </w:r>
      <w:r w:rsidRPr="00EE43DB">
        <w:rPr>
          <w:rFonts w:ascii="Times New Roman" w:hAnsi="Times New Roman" w:cs="Times New Roman"/>
        </w:rPr>
        <w:t>kn</w:t>
      </w:r>
      <w:r w:rsidR="00954F1A">
        <w:rPr>
          <w:rFonts w:ascii="Times New Roman" w:hAnsi="Times New Roman" w:cs="Times New Roman"/>
        </w:rPr>
        <w:t>, troškovi se odnose na usluge odvjetnika Gordana Vuletića u sudskom postupku, mjesečnih usluga odvjetnika Marijo Vrnoga, geodetskih usluga Marko Barčot i Gapp</w:t>
      </w:r>
      <w:r w:rsidR="009E7FF5">
        <w:rPr>
          <w:rFonts w:ascii="Times New Roman" w:hAnsi="Times New Roman" w:cs="Times New Roman"/>
        </w:rPr>
        <w:t xml:space="preserve"> te drugih pravnih savjetovanja od strane Aurora j.d.o.o.</w:t>
      </w:r>
    </w:p>
    <w:p w14:paraId="283D83C6" w14:textId="5AF51619" w:rsidR="00E04942" w:rsidRPr="00EE43DB" w:rsidRDefault="00E04942" w:rsidP="00853217">
      <w:pPr>
        <w:spacing w:after="0"/>
        <w:jc w:val="both"/>
        <w:rPr>
          <w:rFonts w:ascii="Times New Roman" w:hAnsi="Times New Roman" w:cs="Times New Roman"/>
        </w:rPr>
      </w:pPr>
    </w:p>
    <w:p w14:paraId="2EAFDC01" w14:textId="77777777"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 xml:space="preserve">Stavka plana- Energija – potrošnja električna energije- Gradska uprava </w:t>
      </w:r>
      <w:r>
        <w:rPr>
          <w:rFonts w:ascii="Times New Roman" w:hAnsi="Times New Roman" w:cs="Times New Roman"/>
        </w:rPr>
        <w:t xml:space="preserve">ostvareni  iznos je </w:t>
      </w:r>
      <w:r w:rsidRPr="00EE43DB">
        <w:rPr>
          <w:rFonts w:ascii="Times New Roman" w:hAnsi="Times New Roman" w:cs="Times New Roman"/>
        </w:rPr>
        <w:t>1</w:t>
      </w:r>
      <w:r>
        <w:rPr>
          <w:rFonts w:ascii="Times New Roman" w:hAnsi="Times New Roman" w:cs="Times New Roman"/>
        </w:rPr>
        <w:t xml:space="preserve">60.807,17 </w:t>
      </w:r>
      <w:r w:rsidRPr="00EE43DB">
        <w:rPr>
          <w:rFonts w:ascii="Times New Roman" w:hAnsi="Times New Roman" w:cs="Times New Roman"/>
        </w:rPr>
        <w:t>kn</w:t>
      </w:r>
    </w:p>
    <w:p w14:paraId="27C9FC9E" w14:textId="77777777" w:rsidR="000D2CDF" w:rsidRPr="00EE43DB" w:rsidRDefault="000D2CDF" w:rsidP="00853217">
      <w:pPr>
        <w:spacing w:after="0"/>
        <w:jc w:val="both"/>
        <w:rPr>
          <w:rFonts w:ascii="Times New Roman" w:hAnsi="Times New Roman" w:cs="Times New Roman"/>
        </w:rPr>
      </w:pPr>
    </w:p>
    <w:p w14:paraId="402F7BFC" w14:textId="4DBA8836"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 xml:space="preserve">Stavka plana-Računalne usluge- ažuriranja baza, web stranice, licenca </w:t>
      </w:r>
      <w:r>
        <w:rPr>
          <w:rFonts w:ascii="Times New Roman" w:hAnsi="Times New Roman" w:cs="Times New Roman"/>
        </w:rPr>
        <w:t xml:space="preserve"> ostvareni  iznos je 190.778,34 </w:t>
      </w:r>
      <w:r w:rsidRPr="00EE43DB">
        <w:rPr>
          <w:rFonts w:ascii="Times New Roman" w:hAnsi="Times New Roman" w:cs="Times New Roman"/>
        </w:rPr>
        <w:t>k</w:t>
      </w:r>
      <w:r>
        <w:rPr>
          <w:rFonts w:ascii="Times New Roman" w:hAnsi="Times New Roman" w:cs="Times New Roman"/>
        </w:rPr>
        <w:t>n</w:t>
      </w:r>
      <w:r w:rsidR="00825922">
        <w:rPr>
          <w:rFonts w:ascii="Times New Roman" w:hAnsi="Times New Roman" w:cs="Times New Roman"/>
        </w:rPr>
        <w:t xml:space="preserve">, troškovi se odnose na programsko rješenje Libusoft Cicom, </w:t>
      </w:r>
      <w:r w:rsidR="00853217">
        <w:rPr>
          <w:rFonts w:ascii="Times New Roman" w:hAnsi="Times New Roman" w:cs="Times New Roman"/>
        </w:rPr>
        <w:t>I</w:t>
      </w:r>
      <w:r w:rsidR="00825922">
        <w:rPr>
          <w:rFonts w:ascii="Times New Roman" w:hAnsi="Times New Roman" w:cs="Times New Roman"/>
        </w:rPr>
        <w:t>nfos</w:t>
      </w:r>
      <w:r w:rsidR="00853217">
        <w:rPr>
          <w:rFonts w:ascii="Times New Roman" w:hAnsi="Times New Roman" w:cs="Times New Roman"/>
        </w:rPr>
        <w:t xml:space="preserve"> plus</w:t>
      </w:r>
      <w:r w:rsidR="00825922">
        <w:rPr>
          <w:rFonts w:ascii="Times New Roman" w:hAnsi="Times New Roman" w:cs="Times New Roman"/>
        </w:rPr>
        <w:t xml:space="preserve">, </w:t>
      </w:r>
      <w:r w:rsidR="00853217">
        <w:rPr>
          <w:rFonts w:ascii="Times New Roman" w:hAnsi="Times New Roman" w:cs="Times New Roman"/>
        </w:rPr>
        <w:t>Avalon</w:t>
      </w:r>
      <w:r w:rsidR="00825922">
        <w:rPr>
          <w:rFonts w:ascii="Times New Roman" w:hAnsi="Times New Roman" w:cs="Times New Roman"/>
        </w:rPr>
        <w:t>. Usluge održavanja računalne opreme i sustava Lukoć d.o.o., Uzy shop, obrt Zen</w:t>
      </w:r>
      <w:r w:rsidR="00853217">
        <w:rPr>
          <w:rFonts w:ascii="Times New Roman" w:hAnsi="Times New Roman" w:cs="Times New Roman"/>
        </w:rPr>
        <w:t xml:space="preserve"> </w:t>
      </w:r>
      <w:r w:rsidR="00825922">
        <w:rPr>
          <w:rFonts w:ascii="Times New Roman" w:hAnsi="Times New Roman" w:cs="Times New Roman"/>
        </w:rPr>
        <w:t>Multimedia.</w:t>
      </w:r>
    </w:p>
    <w:p w14:paraId="656164CC" w14:textId="0FBE510F" w:rsidR="002A55BB" w:rsidRDefault="002A55BB" w:rsidP="00853217">
      <w:pPr>
        <w:spacing w:after="0"/>
        <w:jc w:val="both"/>
        <w:rPr>
          <w:rFonts w:ascii="Times New Roman" w:hAnsi="Times New Roman" w:cs="Times New Roman"/>
        </w:rPr>
      </w:pPr>
    </w:p>
    <w:p w14:paraId="1D0316F2" w14:textId="77777777"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 xml:space="preserve">Stavka plana-Zakupnine i najamnine- prostorije za  Dječji vrtić </w:t>
      </w:r>
      <w:r>
        <w:rPr>
          <w:rFonts w:ascii="Times New Roman" w:hAnsi="Times New Roman" w:cs="Times New Roman"/>
        </w:rPr>
        <w:t xml:space="preserve">ostvareni iznos je 16.250,00 </w:t>
      </w:r>
      <w:r w:rsidRPr="00EE43DB">
        <w:rPr>
          <w:rFonts w:ascii="Times New Roman" w:hAnsi="Times New Roman" w:cs="Times New Roman"/>
        </w:rPr>
        <w:t>kn</w:t>
      </w:r>
    </w:p>
    <w:p w14:paraId="13385D88" w14:textId="77777777" w:rsidR="007E653A" w:rsidRPr="00EE43DB" w:rsidRDefault="007E653A" w:rsidP="00853217">
      <w:pPr>
        <w:spacing w:after="0"/>
        <w:jc w:val="both"/>
        <w:rPr>
          <w:rFonts w:ascii="Times New Roman" w:hAnsi="Times New Roman" w:cs="Times New Roman"/>
        </w:rPr>
      </w:pPr>
    </w:p>
    <w:p w14:paraId="099D0E24" w14:textId="69343286" w:rsidR="007E653A" w:rsidRDefault="007E653A" w:rsidP="00853217">
      <w:pPr>
        <w:spacing w:after="0"/>
        <w:jc w:val="both"/>
        <w:rPr>
          <w:rFonts w:ascii="Times New Roman" w:hAnsi="Times New Roman" w:cs="Times New Roman"/>
        </w:rPr>
      </w:pPr>
      <w:r w:rsidRPr="00EE43DB">
        <w:rPr>
          <w:rFonts w:ascii="Times New Roman" w:hAnsi="Times New Roman" w:cs="Times New Roman"/>
        </w:rPr>
        <w:t>Stavka plana-Javni radovi- Uključiv</w:t>
      </w:r>
      <w:r>
        <w:rPr>
          <w:rFonts w:ascii="Times New Roman" w:hAnsi="Times New Roman" w:cs="Times New Roman"/>
        </w:rPr>
        <w:t xml:space="preserve">anje </w:t>
      </w:r>
      <w:r w:rsidRPr="00EE43DB">
        <w:rPr>
          <w:rFonts w:ascii="Times New Roman" w:hAnsi="Times New Roman" w:cs="Times New Roman"/>
        </w:rPr>
        <w:t xml:space="preserve"> nezaposlenih osoba u progr</w:t>
      </w:r>
      <w:r>
        <w:rPr>
          <w:rFonts w:ascii="Times New Roman" w:hAnsi="Times New Roman" w:cs="Times New Roman"/>
        </w:rPr>
        <w:t>am</w:t>
      </w:r>
      <w:r w:rsidRPr="00EE43DB">
        <w:rPr>
          <w:rFonts w:ascii="Times New Roman" w:hAnsi="Times New Roman" w:cs="Times New Roman"/>
        </w:rPr>
        <w:t xml:space="preserve"> aktivacije na poslovima društveno korisnog rada</w:t>
      </w:r>
      <w:r>
        <w:rPr>
          <w:rFonts w:ascii="Times New Roman" w:hAnsi="Times New Roman" w:cs="Times New Roman"/>
        </w:rPr>
        <w:t xml:space="preserve"> ostvareni iznos je </w:t>
      </w:r>
      <w:r w:rsidRPr="00EE43DB">
        <w:rPr>
          <w:rFonts w:ascii="Times New Roman" w:hAnsi="Times New Roman" w:cs="Times New Roman"/>
        </w:rPr>
        <w:t>1</w:t>
      </w:r>
      <w:r>
        <w:rPr>
          <w:rFonts w:ascii="Times New Roman" w:hAnsi="Times New Roman" w:cs="Times New Roman"/>
        </w:rPr>
        <w:t xml:space="preserve">89.047,69 </w:t>
      </w:r>
      <w:r w:rsidRPr="00EE43DB">
        <w:rPr>
          <w:rFonts w:ascii="Times New Roman" w:hAnsi="Times New Roman" w:cs="Times New Roman"/>
        </w:rPr>
        <w:t>kn</w:t>
      </w:r>
    </w:p>
    <w:p w14:paraId="12832868" w14:textId="77777777" w:rsidR="007E653A" w:rsidRPr="00EE43DB" w:rsidRDefault="007E653A" w:rsidP="00853217">
      <w:pPr>
        <w:spacing w:after="0"/>
        <w:jc w:val="both"/>
        <w:rPr>
          <w:rFonts w:ascii="Times New Roman" w:hAnsi="Times New Roman" w:cs="Times New Roman"/>
        </w:rPr>
      </w:pPr>
    </w:p>
    <w:p w14:paraId="1EE5B4E0" w14:textId="77777777" w:rsidR="007E653A" w:rsidRPr="00EE43DB" w:rsidRDefault="007E653A" w:rsidP="00853217">
      <w:pPr>
        <w:spacing w:after="0"/>
        <w:jc w:val="both"/>
        <w:rPr>
          <w:rFonts w:ascii="Times New Roman" w:hAnsi="Times New Roman" w:cs="Times New Roman"/>
        </w:rPr>
      </w:pPr>
      <w:r w:rsidRPr="00EE43DB">
        <w:rPr>
          <w:rFonts w:ascii="Times New Roman" w:hAnsi="Times New Roman" w:cs="Times New Roman"/>
        </w:rPr>
        <w:t>Stavka plana-Javni radovi-doprinosi za obv</w:t>
      </w:r>
      <w:r>
        <w:rPr>
          <w:rFonts w:ascii="Times New Roman" w:hAnsi="Times New Roman" w:cs="Times New Roman"/>
        </w:rPr>
        <w:t>ezno</w:t>
      </w:r>
      <w:r w:rsidRPr="00EE43DB">
        <w:rPr>
          <w:rFonts w:ascii="Times New Roman" w:hAnsi="Times New Roman" w:cs="Times New Roman"/>
        </w:rPr>
        <w:t xml:space="preserve"> zdravstveno osiguranje </w:t>
      </w:r>
      <w:r>
        <w:rPr>
          <w:rFonts w:ascii="Times New Roman" w:hAnsi="Times New Roman" w:cs="Times New Roman"/>
        </w:rPr>
        <w:t xml:space="preserve">ostvareni iznos je 31.192,84 </w:t>
      </w:r>
      <w:r w:rsidRPr="00EE43DB">
        <w:rPr>
          <w:rFonts w:ascii="Times New Roman" w:hAnsi="Times New Roman" w:cs="Times New Roman"/>
        </w:rPr>
        <w:t>kn</w:t>
      </w:r>
    </w:p>
    <w:p w14:paraId="7FF3269A" w14:textId="77777777" w:rsidR="007E653A" w:rsidRDefault="007E653A" w:rsidP="00853217">
      <w:pPr>
        <w:spacing w:after="0"/>
        <w:jc w:val="both"/>
        <w:rPr>
          <w:rFonts w:ascii="Times New Roman" w:hAnsi="Times New Roman" w:cs="Times New Roman"/>
        </w:rPr>
      </w:pPr>
    </w:p>
    <w:p w14:paraId="434F8A69" w14:textId="489DE8D1"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lastRenderedPageBreak/>
        <w:t>Stavka plana-Uredska oprema i namještaj-opremanje gradskih prostorija,</w:t>
      </w:r>
      <w:r>
        <w:rPr>
          <w:rFonts w:ascii="Times New Roman" w:hAnsi="Times New Roman" w:cs="Times New Roman"/>
        </w:rPr>
        <w:t xml:space="preserve"> </w:t>
      </w:r>
      <w:r w:rsidRPr="00EE43DB">
        <w:rPr>
          <w:rFonts w:ascii="Times New Roman" w:hAnsi="Times New Roman" w:cs="Times New Roman"/>
        </w:rPr>
        <w:t>čajne kuhinje</w:t>
      </w:r>
      <w:r>
        <w:rPr>
          <w:rFonts w:ascii="Times New Roman" w:hAnsi="Times New Roman" w:cs="Times New Roman"/>
        </w:rPr>
        <w:t xml:space="preserve"> ostvareni iznos je 56.460,30 </w:t>
      </w:r>
      <w:r w:rsidRPr="00EE43DB">
        <w:rPr>
          <w:rFonts w:ascii="Times New Roman" w:hAnsi="Times New Roman" w:cs="Times New Roman"/>
        </w:rPr>
        <w:t>kn</w:t>
      </w:r>
      <w:r w:rsidR="009E7FF5">
        <w:rPr>
          <w:rFonts w:ascii="Times New Roman" w:hAnsi="Times New Roman" w:cs="Times New Roman"/>
        </w:rPr>
        <w:t>, troškovi se odnose sanaciju i zamjenu prozora na pročelju zgrade, te nabave različite komunikacijske opreme za rad od Uzy Shop.</w:t>
      </w:r>
    </w:p>
    <w:p w14:paraId="0FF74448" w14:textId="77777777" w:rsidR="0062600C" w:rsidRDefault="0062600C" w:rsidP="00853217">
      <w:pPr>
        <w:spacing w:after="0"/>
        <w:jc w:val="both"/>
        <w:rPr>
          <w:rFonts w:ascii="Times New Roman" w:hAnsi="Times New Roman" w:cs="Times New Roman"/>
        </w:rPr>
      </w:pPr>
    </w:p>
    <w:p w14:paraId="28DB6EBD"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plana-Komunikacijska oprema-mobilni uređaji, projektori, računala </w:t>
      </w:r>
      <w:r>
        <w:rPr>
          <w:rFonts w:ascii="Times New Roman" w:hAnsi="Times New Roman" w:cs="Times New Roman"/>
        </w:rPr>
        <w:t>ostvareni iznos je 3.576</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432C1329" w14:textId="77777777" w:rsidR="0062600C" w:rsidRDefault="0062600C" w:rsidP="00853217">
      <w:pPr>
        <w:spacing w:after="0"/>
        <w:jc w:val="both"/>
        <w:rPr>
          <w:rFonts w:ascii="Times New Roman" w:hAnsi="Times New Roman" w:cs="Times New Roman"/>
        </w:rPr>
      </w:pPr>
    </w:p>
    <w:p w14:paraId="685DABE7"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Stavka plana-Oprema za održavanje i zaštitu-klima uređaji, peći za grijanje, usisavači</w:t>
      </w:r>
      <w:r>
        <w:rPr>
          <w:rFonts w:ascii="Times New Roman" w:hAnsi="Times New Roman" w:cs="Times New Roman"/>
        </w:rPr>
        <w:t xml:space="preserve"> ostvareni iznos je </w:t>
      </w:r>
      <w:r w:rsidRPr="00EE43DB">
        <w:rPr>
          <w:rFonts w:ascii="Times New Roman" w:hAnsi="Times New Roman" w:cs="Times New Roman"/>
        </w:rPr>
        <w:t xml:space="preserve"> 2</w:t>
      </w:r>
      <w:r>
        <w:rPr>
          <w:rFonts w:ascii="Times New Roman" w:hAnsi="Times New Roman" w:cs="Times New Roman"/>
        </w:rPr>
        <w:t xml:space="preserve">0.387,28 </w:t>
      </w:r>
      <w:r w:rsidRPr="00EE43DB">
        <w:rPr>
          <w:rFonts w:ascii="Times New Roman" w:hAnsi="Times New Roman" w:cs="Times New Roman"/>
        </w:rPr>
        <w:t>kn</w:t>
      </w:r>
    </w:p>
    <w:p w14:paraId="2B98FCB3" w14:textId="77777777" w:rsidR="0062600C" w:rsidRDefault="0062600C" w:rsidP="00853217">
      <w:pPr>
        <w:spacing w:after="0"/>
        <w:jc w:val="both"/>
        <w:rPr>
          <w:rFonts w:ascii="Times New Roman" w:hAnsi="Times New Roman" w:cs="Times New Roman"/>
        </w:rPr>
      </w:pPr>
    </w:p>
    <w:p w14:paraId="5CC419DE"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plana-Bankarske usluge i usluge platnog prometa </w:t>
      </w:r>
      <w:r>
        <w:rPr>
          <w:rFonts w:ascii="Times New Roman" w:hAnsi="Times New Roman" w:cs="Times New Roman"/>
        </w:rPr>
        <w:t xml:space="preserve">ostvareni  iznos je 7.485,75 </w:t>
      </w:r>
      <w:r w:rsidRPr="00EE43DB">
        <w:rPr>
          <w:rFonts w:ascii="Times New Roman" w:hAnsi="Times New Roman" w:cs="Times New Roman"/>
        </w:rPr>
        <w:t>kn</w:t>
      </w:r>
    </w:p>
    <w:p w14:paraId="083628C8" w14:textId="77777777" w:rsidR="0062600C" w:rsidRDefault="0062600C" w:rsidP="00853217">
      <w:pPr>
        <w:spacing w:after="0"/>
        <w:jc w:val="both"/>
        <w:rPr>
          <w:rFonts w:ascii="Times New Roman" w:hAnsi="Times New Roman" w:cs="Times New Roman"/>
        </w:rPr>
      </w:pPr>
    </w:p>
    <w:p w14:paraId="5C3104F8" w14:textId="44B2E258" w:rsidR="0062600C" w:rsidRPr="007C25EA" w:rsidRDefault="0062600C" w:rsidP="00853217">
      <w:pPr>
        <w:spacing w:after="0"/>
        <w:jc w:val="both"/>
        <w:rPr>
          <w:rFonts w:ascii="Times New Roman" w:hAnsi="Times New Roman" w:cs="Times New Roman"/>
        </w:rPr>
      </w:pPr>
      <w:r w:rsidRPr="007C25EA">
        <w:rPr>
          <w:rFonts w:ascii="Times New Roman" w:hAnsi="Times New Roman" w:cs="Times New Roman"/>
        </w:rPr>
        <w:t>Stavka plana-Ostali nespomenuti financijski rashodi troškovi obrade, troškovi obavijesti ostvareni  iznos je 27.712,74 k</w:t>
      </w:r>
      <w:r w:rsidR="009E7FF5">
        <w:rPr>
          <w:rFonts w:ascii="Times New Roman" w:hAnsi="Times New Roman" w:cs="Times New Roman"/>
        </w:rPr>
        <w:t>, troškovi se odnose na obrade banke vezane za zahtjeve za realizaciju kredita i troškovi antigenskog testa- COVID 19 od Najbolje godine j.d.o.o.</w:t>
      </w:r>
    </w:p>
    <w:p w14:paraId="12872C4A" w14:textId="77777777" w:rsidR="0062600C" w:rsidRDefault="0062600C" w:rsidP="00853217">
      <w:pPr>
        <w:spacing w:after="0"/>
        <w:jc w:val="both"/>
        <w:rPr>
          <w:rFonts w:ascii="Times New Roman" w:hAnsi="Times New Roman" w:cs="Times New Roman"/>
        </w:rPr>
      </w:pPr>
    </w:p>
    <w:p w14:paraId="481EC66A"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plana-Kamate za primljene kredite i zajmove-kamate na kredite Grada Opuzena </w:t>
      </w:r>
      <w:r>
        <w:rPr>
          <w:rFonts w:ascii="Times New Roman" w:hAnsi="Times New Roman" w:cs="Times New Roman"/>
        </w:rPr>
        <w:t xml:space="preserve">ostvareni </w:t>
      </w:r>
      <w:r w:rsidRPr="00EE43DB">
        <w:rPr>
          <w:rFonts w:ascii="Times New Roman" w:hAnsi="Times New Roman" w:cs="Times New Roman"/>
        </w:rPr>
        <w:t>iznos</w:t>
      </w:r>
      <w:r>
        <w:rPr>
          <w:rFonts w:ascii="Times New Roman" w:hAnsi="Times New Roman" w:cs="Times New Roman"/>
        </w:rPr>
        <w:t xml:space="preserve"> je </w:t>
      </w:r>
      <w:r w:rsidRPr="00EE43DB">
        <w:rPr>
          <w:rFonts w:ascii="Times New Roman" w:hAnsi="Times New Roman" w:cs="Times New Roman"/>
        </w:rPr>
        <w:t xml:space="preserve"> </w:t>
      </w:r>
      <w:r>
        <w:rPr>
          <w:rFonts w:ascii="Times New Roman" w:hAnsi="Times New Roman" w:cs="Times New Roman"/>
        </w:rPr>
        <w:t>43.843,06 kn</w:t>
      </w:r>
    </w:p>
    <w:p w14:paraId="45FF1F7A" w14:textId="77777777" w:rsidR="0062600C" w:rsidRPr="00EE43DB" w:rsidRDefault="0062600C" w:rsidP="00853217">
      <w:pPr>
        <w:spacing w:after="0"/>
        <w:jc w:val="both"/>
        <w:rPr>
          <w:rFonts w:ascii="Times New Roman" w:hAnsi="Times New Roman" w:cs="Times New Roman"/>
        </w:rPr>
      </w:pPr>
    </w:p>
    <w:p w14:paraId="67676BE7"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plana-Energija-potrošnja električne energije za javnu rasvjetu </w:t>
      </w:r>
      <w:r>
        <w:rPr>
          <w:rFonts w:ascii="Times New Roman" w:hAnsi="Times New Roman" w:cs="Times New Roman"/>
        </w:rPr>
        <w:t xml:space="preserve">ostvareni iznos je 93.710.07 </w:t>
      </w:r>
      <w:r w:rsidRPr="00EE43DB">
        <w:rPr>
          <w:rFonts w:ascii="Times New Roman" w:hAnsi="Times New Roman" w:cs="Times New Roman"/>
        </w:rPr>
        <w:t>kn</w:t>
      </w:r>
    </w:p>
    <w:p w14:paraId="02C32FA0" w14:textId="77777777" w:rsidR="0062600C" w:rsidRPr="00EE43DB" w:rsidRDefault="0062600C" w:rsidP="00853217">
      <w:pPr>
        <w:spacing w:after="0"/>
        <w:jc w:val="both"/>
        <w:rPr>
          <w:rFonts w:ascii="Times New Roman" w:hAnsi="Times New Roman" w:cs="Times New Roman"/>
        </w:rPr>
      </w:pPr>
    </w:p>
    <w:p w14:paraId="1506AFE5" w14:textId="548986A8"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plana-Rekonstrukcija javne rasvjete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874.136</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r w:rsidR="009E7FF5">
        <w:rPr>
          <w:rFonts w:ascii="Times New Roman" w:hAnsi="Times New Roman" w:cs="Times New Roman"/>
        </w:rPr>
        <w:t xml:space="preserve">- troškovi </w:t>
      </w:r>
      <w:r w:rsidR="00825922">
        <w:rPr>
          <w:rFonts w:ascii="Times New Roman" w:hAnsi="Times New Roman" w:cs="Times New Roman"/>
        </w:rPr>
        <w:t xml:space="preserve">projekta u trajanju od </w:t>
      </w:r>
      <w:r w:rsidR="00A6680D">
        <w:rPr>
          <w:rFonts w:ascii="Times New Roman" w:hAnsi="Times New Roman" w:cs="Times New Roman"/>
        </w:rPr>
        <w:t>6</w:t>
      </w:r>
      <w:r w:rsidR="00825922">
        <w:rPr>
          <w:rFonts w:ascii="Times New Roman" w:hAnsi="Times New Roman" w:cs="Times New Roman"/>
        </w:rPr>
        <w:t xml:space="preserve"> godine za R</w:t>
      </w:r>
      <w:r w:rsidR="009E7FF5">
        <w:rPr>
          <w:rFonts w:ascii="Times New Roman" w:hAnsi="Times New Roman" w:cs="Times New Roman"/>
        </w:rPr>
        <w:t>ekonstrukcij</w:t>
      </w:r>
      <w:r w:rsidR="00825922">
        <w:rPr>
          <w:rFonts w:ascii="Times New Roman" w:hAnsi="Times New Roman" w:cs="Times New Roman"/>
        </w:rPr>
        <w:t>u</w:t>
      </w:r>
      <w:r w:rsidR="009E7FF5">
        <w:rPr>
          <w:rFonts w:ascii="Times New Roman" w:hAnsi="Times New Roman" w:cs="Times New Roman"/>
        </w:rPr>
        <w:t xml:space="preserve"> javne rasvjete sa postojećeg na led rasvjetu.</w:t>
      </w:r>
    </w:p>
    <w:p w14:paraId="4C957EE4" w14:textId="77777777" w:rsidR="0062600C" w:rsidRPr="00EE43DB" w:rsidRDefault="0062600C" w:rsidP="00853217">
      <w:pPr>
        <w:spacing w:after="0"/>
        <w:jc w:val="both"/>
        <w:rPr>
          <w:rFonts w:ascii="Times New Roman" w:hAnsi="Times New Roman" w:cs="Times New Roman"/>
        </w:rPr>
      </w:pPr>
    </w:p>
    <w:p w14:paraId="1E31D42F"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plana-Usluge održavanja poljskih puteva </w:t>
      </w:r>
      <w:r>
        <w:rPr>
          <w:rFonts w:ascii="Times New Roman" w:hAnsi="Times New Roman" w:cs="Times New Roman"/>
        </w:rPr>
        <w:t>ostvareni iznos je 25.698</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18641209" w14:textId="77777777" w:rsidR="0062600C" w:rsidRDefault="0062600C" w:rsidP="00853217">
      <w:pPr>
        <w:spacing w:after="0"/>
        <w:jc w:val="both"/>
        <w:rPr>
          <w:rFonts w:ascii="Times New Roman" w:hAnsi="Times New Roman" w:cs="Times New Roman"/>
        </w:rPr>
      </w:pPr>
    </w:p>
    <w:p w14:paraId="0180356F" w14:textId="683EF1C4"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plana-Usluge održavanja vanjske rasvjete- popravci, zamjena i slično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101.331,00 </w:t>
      </w:r>
      <w:r w:rsidRPr="00EE43DB">
        <w:rPr>
          <w:rFonts w:ascii="Times New Roman" w:hAnsi="Times New Roman" w:cs="Times New Roman"/>
        </w:rPr>
        <w:t>kn</w:t>
      </w:r>
      <w:r w:rsidR="00825922">
        <w:rPr>
          <w:rFonts w:ascii="Times New Roman" w:hAnsi="Times New Roman" w:cs="Times New Roman"/>
        </w:rPr>
        <w:t>- popravci i zamjena, priključci električne mreže Unelpo d.o.o te uređenje rasvjetnog tijela oko crkve Sv. Stjepana Prvomučenika.</w:t>
      </w:r>
    </w:p>
    <w:p w14:paraId="7AFEEE05" w14:textId="2E8E9321" w:rsidR="0062600C" w:rsidRDefault="0062600C" w:rsidP="00853217">
      <w:pPr>
        <w:spacing w:after="0"/>
        <w:jc w:val="both"/>
        <w:rPr>
          <w:rFonts w:ascii="Times New Roman" w:hAnsi="Times New Roman" w:cs="Times New Roman"/>
        </w:rPr>
      </w:pPr>
    </w:p>
    <w:p w14:paraId="24CA1880" w14:textId="22CEF16B"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 Usluge tekućeg održavanja nerazvrstanih cesta-gradskih ulica </w:t>
      </w:r>
      <w:r>
        <w:rPr>
          <w:rFonts w:ascii="Times New Roman" w:hAnsi="Times New Roman" w:cs="Times New Roman"/>
        </w:rPr>
        <w:t xml:space="preserve">ostvareni iznos je </w:t>
      </w:r>
      <w:r w:rsidRPr="00EE43DB">
        <w:rPr>
          <w:rFonts w:ascii="Times New Roman" w:hAnsi="Times New Roman" w:cs="Times New Roman"/>
        </w:rPr>
        <w:t>2</w:t>
      </w:r>
      <w:r>
        <w:rPr>
          <w:rFonts w:ascii="Times New Roman" w:hAnsi="Times New Roman" w:cs="Times New Roman"/>
        </w:rPr>
        <w:t xml:space="preserve">70.539,84 </w:t>
      </w:r>
      <w:r w:rsidRPr="00EE43DB">
        <w:rPr>
          <w:rFonts w:ascii="Times New Roman" w:hAnsi="Times New Roman" w:cs="Times New Roman"/>
        </w:rPr>
        <w:t>kn</w:t>
      </w:r>
      <w:r w:rsidR="00825922">
        <w:rPr>
          <w:rFonts w:ascii="Times New Roman" w:hAnsi="Times New Roman" w:cs="Times New Roman"/>
        </w:rPr>
        <w:t>, popravci i sanacija</w:t>
      </w:r>
      <w:r w:rsidR="004876F9">
        <w:rPr>
          <w:rFonts w:ascii="Times New Roman" w:hAnsi="Times New Roman" w:cs="Times New Roman"/>
        </w:rPr>
        <w:t xml:space="preserve"> nerazvrstanih cesta i sanacija</w:t>
      </w:r>
      <w:r w:rsidR="00825922">
        <w:rPr>
          <w:rFonts w:ascii="Times New Roman" w:hAnsi="Times New Roman" w:cs="Times New Roman"/>
        </w:rPr>
        <w:t xml:space="preserve"> puta uz Malu Neretvu</w:t>
      </w:r>
      <w:r w:rsidR="004876F9">
        <w:rPr>
          <w:rFonts w:ascii="Times New Roman" w:hAnsi="Times New Roman" w:cs="Times New Roman"/>
        </w:rPr>
        <w:t xml:space="preserve"> Ćosić Gradnja</w:t>
      </w:r>
      <w:r w:rsidR="00825922">
        <w:rPr>
          <w:rFonts w:ascii="Times New Roman" w:hAnsi="Times New Roman" w:cs="Times New Roman"/>
        </w:rPr>
        <w:t xml:space="preserve"> i ulicu Strimen</w:t>
      </w:r>
      <w:r w:rsidR="004876F9">
        <w:rPr>
          <w:rFonts w:ascii="Times New Roman" w:hAnsi="Times New Roman" w:cs="Times New Roman"/>
        </w:rPr>
        <w:t xml:space="preserve"> Neretvanski Sliv</w:t>
      </w:r>
    </w:p>
    <w:p w14:paraId="2EAF2E7C" w14:textId="119713B1" w:rsidR="0062600C" w:rsidRDefault="0062600C" w:rsidP="00853217">
      <w:pPr>
        <w:spacing w:after="0"/>
        <w:jc w:val="both"/>
        <w:rPr>
          <w:rFonts w:ascii="Times New Roman" w:hAnsi="Times New Roman" w:cs="Times New Roman"/>
        </w:rPr>
      </w:pPr>
    </w:p>
    <w:p w14:paraId="68FDA479" w14:textId="7E9F829F" w:rsidR="0062600C"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plana-Naknada za utjecaj na okoliš-odvoz smeća na odlagalište </w:t>
      </w:r>
      <w:r>
        <w:rPr>
          <w:rFonts w:ascii="Times New Roman" w:hAnsi="Times New Roman" w:cs="Times New Roman"/>
        </w:rPr>
        <w:t xml:space="preserve">ostvareni  iznos je 155.086,80 </w:t>
      </w:r>
      <w:r w:rsidRPr="00EE43DB">
        <w:rPr>
          <w:rFonts w:ascii="Times New Roman" w:hAnsi="Times New Roman" w:cs="Times New Roman"/>
        </w:rPr>
        <w:t>kn</w:t>
      </w:r>
      <w:r w:rsidR="004876F9">
        <w:rPr>
          <w:rFonts w:ascii="Times New Roman" w:hAnsi="Times New Roman" w:cs="Times New Roman"/>
        </w:rPr>
        <w:t xml:space="preserve">, troškovi odlaganja otpada na smetlištu Dubravica od Grada Metkovića te naknada utjecaja na okoliš od Fonda za zaštitu okoliša i energetsku </w:t>
      </w:r>
      <w:r w:rsidR="00A6680D">
        <w:rPr>
          <w:rFonts w:ascii="Times New Roman" w:hAnsi="Times New Roman" w:cs="Times New Roman"/>
        </w:rPr>
        <w:t>učinkovitost</w:t>
      </w:r>
      <w:r w:rsidR="004876F9">
        <w:rPr>
          <w:rFonts w:ascii="Times New Roman" w:hAnsi="Times New Roman" w:cs="Times New Roman"/>
        </w:rPr>
        <w:t>.</w:t>
      </w:r>
    </w:p>
    <w:p w14:paraId="2354B674" w14:textId="77777777" w:rsidR="0062600C" w:rsidRPr="00EE43DB" w:rsidRDefault="0062600C" w:rsidP="00853217">
      <w:pPr>
        <w:spacing w:after="0"/>
        <w:jc w:val="both"/>
        <w:rPr>
          <w:rFonts w:ascii="Times New Roman" w:hAnsi="Times New Roman" w:cs="Times New Roman"/>
        </w:rPr>
      </w:pPr>
    </w:p>
    <w:p w14:paraId="561ABF56" w14:textId="77777777"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Stavka plana-Usluge održavanja oborinske kanalizacije-čišćenje i odvoz mulja, čišćenje kanala</w:t>
      </w:r>
      <w:r>
        <w:rPr>
          <w:rFonts w:ascii="Times New Roman" w:hAnsi="Times New Roman" w:cs="Times New Roman"/>
        </w:rPr>
        <w:t xml:space="preserve">  ostvareni iznos je 12.012,85 </w:t>
      </w:r>
      <w:r w:rsidRPr="00EE43DB">
        <w:rPr>
          <w:rFonts w:ascii="Times New Roman" w:hAnsi="Times New Roman" w:cs="Times New Roman"/>
        </w:rPr>
        <w:t>kn</w:t>
      </w:r>
    </w:p>
    <w:p w14:paraId="6BDB37D1" w14:textId="77777777" w:rsidR="0062600C" w:rsidRDefault="0062600C" w:rsidP="00853217">
      <w:pPr>
        <w:spacing w:after="0"/>
        <w:jc w:val="both"/>
        <w:rPr>
          <w:rFonts w:ascii="Times New Roman" w:hAnsi="Times New Roman" w:cs="Times New Roman"/>
        </w:rPr>
      </w:pPr>
    </w:p>
    <w:p w14:paraId="7EEC16BB" w14:textId="1B157C7B" w:rsidR="0062600C" w:rsidRPr="00EE43DB" w:rsidRDefault="0062600C" w:rsidP="00853217">
      <w:pPr>
        <w:spacing w:after="0"/>
        <w:jc w:val="both"/>
        <w:rPr>
          <w:rFonts w:ascii="Times New Roman" w:hAnsi="Times New Roman" w:cs="Times New Roman"/>
        </w:rPr>
      </w:pPr>
      <w:r w:rsidRPr="00EE43DB">
        <w:rPr>
          <w:rFonts w:ascii="Times New Roman" w:hAnsi="Times New Roman" w:cs="Times New Roman"/>
        </w:rPr>
        <w:t xml:space="preserve">Stavka plana-Usluge čišćenje javnih površina </w:t>
      </w:r>
      <w:r>
        <w:rPr>
          <w:rFonts w:ascii="Times New Roman" w:hAnsi="Times New Roman" w:cs="Times New Roman"/>
        </w:rPr>
        <w:t>ostvareni iznos je</w:t>
      </w:r>
      <w:r w:rsidRPr="00EE43DB">
        <w:rPr>
          <w:rFonts w:ascii="Times New Roman" w:hAnsi="Times New Roman" w:cs="Times New Roman"/>
        </w:rPr>
        <w:t xml:space="preserve"> 2</w:t>
      </w:r>
      <w:r>
        <w:rPr>
          <w:rFonts w:ascii="Times New Roman" w:hAnsi="Times New Roman" w:cs="Times New Roman"/>
        </w:rPr>
        <w:t>83.982</w:t>
      </w:r>
      <w:r w:rsidRPr="00EE43DB">
        <w:rPr>
          <w:rFonts w:ascii="Times New Roman" w:hAnsi="Times New Roman" w:cs="Times New Roman"/>
        </w:rPr>
        <w:t>,</w:t>
      </w:r>
      <w:r>
        <w:rPr>
          <w:rFonts w:ascii="Times New Roman" w:hAnsi="Times New Roman" w:cs="Times New Roman"/>
        </w:rPr>
        <w:t>5</w:t>
      </w:r>
      <w:r w:rsidRPr="00EE43DB">
        <w:rPr>
          <w:rFonts w:ascii="Times New Roman" w:hAnsi="Times New Roman" w:cs="Times New Roman"/>
        </w:rPr>
        <w:t>0</w:t>
      </w:r>
      <w:r>
        <w:rPr>
          <w:rFonts w:ascii="Times New Roman" w:hAnsi="Times New Roman" w:cs="Times New Roman"/>
        </w:rPr>
        <w:t xml:space="preserve"> </w:t>
      </w:r>
      <w:r w:rsidRPr="00EE43DB">
        <w:rPr>
          <w:rFonts w:ascii="Times New Roman" w:hAnsi="Times New Roman" w:cs="Times New Roman"/>
        </w:rPr>
        <w:t>kn</w:t>
      </w:r>
      <w:r w:rsidR="004876F9">
        <w:rPr>
          <w:rFonts w:ascii="Times New Roman" w:hAnsi="Times New Roman" w:cs="Times New Roman"/>
        </w:rPr>
        <w:t>, troškovi održavanja prema ugovoru sa Čistoća Opuzen</w:t>
      </w:r>
    </w:p>
    <w:p w14:paraId="6AAFA488" w14:textId="77777777" w:rsidR="0062600C" w:rsidRDefault="0062600C" w:rsidP="00853217">
      <w:pPr>
        <w:spacing w:after="0"/>
        <w:jc w:val="both"/>
        <w:rPr>
          <w:rFonts w:ascii="Times New Roman" w:hAnsi="Times New Roman" w:cs="Times New Roman"/>
        </w:rPr>
      </w:pPr>
    </w:p>
    <w:p w14:paraId="2D8D2E2D" w14:textId="6EC6DAD0" w:rsidR="00A836EF" w:rsidRPr="00EE43DB" w:rsidRDefault="00A836EF" w:rsidP="00853217">
      <w:pPr>
        <w:spacing w:after="0"/>
        <w:jc w:val="both"/>
        <w:rPr>
          <w:rFonts w:ascii="Times New Roman" w:hAnsi="Times New Roman" w:cs="Times New Roman"/>
        </w:rPr>
      </w:pPr>
      <w:r w:rsidRPr="00EE43DB">
        <w:rPr>
          <w:rFonts w:ascii="Times New Roman" w:hAnsi="Times New Roman" w:cs="Times New Roman"/>
        </w:rPr>
        <w:t xml:space="preserve">Stavka plana-Usluge održavanja zelenih površina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308</w:t>
      </w:r>
      <w:r w:rsidRPr="00EE43DB">
        <w:rPr>
          <w:rFonts w:ascii="Times New Roman" w:hAnsi="Times New Roman" w:cs="Times New Roman"/>
        </w:rPr>
        <w:t>.0</w:t>
      </w:r>
      <w:r>
        <w:rPr>
          <w:rFonts w:ascii="Times New Roman" w:hAnsi="Times New Roman" w:cs="Times New Roman"/>
        </w:rPr>
        <w:t>83</w:t>
      </w:r>
      <w:r w:rsidRPr="00EE43DB">
        <w:rPr>
          <w:rFonts w:ascii="Times New Roman" w:hAnsi="Times New Roman" w:cs="Times New Roman"/>
        </w:rPr>
        <w:t>,</w:t>
      </w:r>
      <w:r>
        <w:rPr>
          <w:rFonts w:ascii="Times New Roman" w:hAnsi="Times New Roman" w:cs="Times New Roman"/>
        </w:rPr>
        <w:t xml:space="preserve">13 </w:t>
      </w:r>
      <w:r w:rsidRPr="00EE43DB">
        <w:rPr>
          <w:rFonts w:ascii="Times New Roman" w:hAnsi="Times New Roman" w:cs="Times New Roman"/>
        </w:rPr>
        <w:t>kn</w:t>
      </w:r>
      <w:r w:rsidR="004876F9" w:rsidRPr="004876F9">
        <w:t xml:space="preserve"> </w:t>
      </w:r>
      <w:r w:rsidR="004876F9" w:rsidRPr="004876F9">
        <w:rPr>
          <w:rFonts w:ascii="Times New Roman" w:hAnsi="Times New Roman" w:cs="Times New Roman"/>
        </w:rPr>
        <w:t xml:space="preserve">troškovi </w:t>
      </w:r>
      <w:r w:rsidR="004876F9">
        <w:rPr>
          <w:rFonts w:ascii="Times New Roman" w:hAnsi="Times New Roman" w:cs="Times New Roman"/>
        </w:rPr>
        <w:t xml:space="preserve">održavanja </w:t>
      </w:r>
      <w:r w:rsidR="004876F9" w:rsidRPr="004876F9">
        <w:rPr>
          <w:rFonts w:ascii="Times New Roman" w:hAnsi="Times New Roman" w:cs="Times New Roman"/>
        </w:rPr>
        <w:t>prema ugovoru sa Čistoća Opuzen</w:t>
      </w:r>
    </w:p>
    <w:p w14:paraId="174428C3" w14:textId="77777777" w:rsidR="00F92FE1" w:rsidRDefault="00F92FE1" w:rsidP="00853217">
      <w:pPr>
        <w:spacing w:after="0"/>
        <w:jc w:val="both"/>
        <w:rPr>
          <w:rFonts w:ascii="Times New Roman" w:hAnsi="Times New Roman" w:cs="Times New Roman"/>
        </w:rPr>
      </w:pPr>
    </w:p>
    <w:p w14:paraId="43BDC00A" w14:textId="1FFE0040" w:rsidR="00F92FE1" w:rsidRPr="00EE43DB" w:rsidRDefault="00F92FE1" w:rsidP="00853217">
      <w:pPr>
        <w:spacing w:after="0"/>
        <w:jc w:val="both"/>
        <w:rPr>
          <w:rFonts w:ascii="Times New Roman" w:hAnsi="Times New Roman" w:cs="Times New Roman"/>
        </w:rPr>
      </w:pPr>
      <w:r w:rsidRPr="00EE43DB">
        <w:rPr>
          <w:rFonts w:ascii="Times New Roman" w:hAnsi="Times New Roman" w:cs="Times New Roman"/>
        </w:rPr>
        <w:t>Stavka plana-Ostale komunalne usluge-</w:t>
      </w:r>
      <w:r>
        <w:rPr>
          <w:rFonts w:ascii="Times New Roman" w:hAnsi="Times New Roman" w:cs="Times New Roman"/>
        </w:rPr>
        <w:t xml:space="preserve"> </w:t>
      </w:r>
      <w:r w:rsidRPr="00EE43DB">
        <w:rPr>
          <w:rFonts w:ascii="Times New Roman" w:hAnsi="Times New Roman" w:cs="Times New Roman"/>
        </w:rPr>
        <w:t xml:space="preserve">pomoćni i izvanredni komunalni poslovi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323</w:t>
      </w:r>
      <w:r w:rsidRPr="00EE43DB">
        <w:rPr>
          <w:rFonts w:ascii="Times New Roman" w:hAnsi="Times New Roman" w:cs="Times New Roman"/>
        </w:rPr>
        <w:t>.</w:t>
      </w:r>
      <w:r>
        <w:rPr>
          <w:rFonts w:ascii="Times New Roman" w:hAnsi="Times New Roman" w:cs="Times New Roman"/>
        </w:rPr>
        <w:t>748</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r w:rsidR="004876F9">
        <w:t xml:space="preserve">, različiti troškovi </w:t>
      </w:r>
      <w:r w:rsidR="004876F9" w:rsidRPr="004876F9">
        <w:rPr>
          <w:rFonts w:ascii="Times New Roman" w:hAnsi="Times New Roman" w:cs="Times New Roman"/>
        </w:rPr>
        <w:t>pomoćni i izvanredni komunalni poslovi</w:t>
      </w:r>
      <w:r w:rsidR="004876F9">
        <w:rPr>
          <w:rFonts w:ascii="Times New Roman" w:hAnsi="Times New Roman" w:cs="Times New Roman"/>
        </w:rPr>
        <w:t xml:space="preserve"> od Čistoće Opuzen za sanaciju Dječjeg igrališta u Gradskom parku, sanaciju divljih odlagališta i sanacija glomaznog otpada te </w:t>
      </w:r>
      <w:r w:rsidR="004876F9">
        <w:rPr>
          <w:rFonts w:ascii="Times New Roman" w:hAnsi="Times New Roman" w:cs="Times New Roman"/>
        </w:rPr>
        <w:lastRenderedPageBreak/>
        <w:t>deponiranje i odvoz istog, nabave materijala, izvanredno pilanje i raspilavanje grana i stabala nakon nevremena</w:t>
      </w:r>
      <w:r w:rsidR="00A67739">
        <w:rPr>
          <w:rFonts w:ascii="Times New Roman" w:hAnsi="Times New Roman" w:cs="Times New Roman"/>
        </w:rPr>
        <w:t>.</w:t>
      </w:r>
    </w:p>
    <w:p w14:paraId="1B4A7047" w14:textId="77777777" w:rsidR="00AD4095" w:rsidRDefault="00AD4095" w:rsidP="00853217">
      <w:pPr>
        <w:spacing w:after="0"/>
        <w:jc w:val="both"/>
        <w:rPr>
          <w:rFonts w:ascii="Times New Roman" w:hAnsi="Times New Roman" w:cs="Times New Roman"/>
        </w:rPr>
      </w:pPr>
    </w:p>
    <w:p w14:paraId="25C332FE" w14:textId="52CC9243" w:rsidR="00AD4095" w:rsidRPr="00EE43DB" w:rsidRDefault="00AD4095" w:rsidP="00853217">
      <w:pPr>
        <w:spacing w:after="0"/>
        <w:jc w:val="both"/>
        <w:rPr>
          <w:rFonts w:ascii="Times New Roman" w:hAnsi="Times New Roman" w:cs="Times New Roman"/>
        </w:rPr>
      </w:pPr>
      <w:r w:rsidRPr="00EE43DB">
        <w:rPr>
          <w:rFonts w:ascii="Times New Roman" w:hAnsi="Times New Roman" w:cs="Times New Roman"/>
        </w:rPr>
        <w:t xml:space="preserve">Stavka plana-Troškovi za prikupljanje NUV-a za stambene objekte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58.524,24 </w:t>
      </w:r>
      <w:r w:rsidRPr="00EE43DB">
        <w:rPr>
          <w:rFonts w:ascii="Times New Roman" w:hAnsi="Times New Roman" w:cs="Times New Roman"/>
        </w:rPr>
        <w:t>kn</w:t>
      </w:r>
      <w:r w:rsidR="00A67739">
        <w:rPr>
          <w:rFonts w:ascii="Times New Roman" w:hAnsi="Times New Roman" w:cs="Times New Roman"/>
        </w:rPr>
        <w:t>, troškovi se odnose na mjesečni obračun Čistoće Opuzen za prikupljanje NUV-a od stambenih subjekata.</w:t>
      </w:r>
    </w:p>
    <w:p w14:paraId="27F0B760" w14:textId="2CDC77FD" w:rsidR="00A836EF" w:rsidRDefault="00A836EF" w:rsidP="00853217">
      <w:pPr>
        <w:spacing w:after="0"/>
        <w:jc w:val="both"/>
        <w:rPr>
          <w:rFonts w:ascii="Times New Roman" w:hAnsi="Times New Roman" w:cs="Times New Roman"/>
        </w:rPr>
      </w:pPr>
    </w:p>
    <w:p w14:paraId="384D83E2" w14:textId="3D6AAE96" w:rsidR="00AD4095" w:rsidRDefault="00AD4095" w:rsidP="00853217">
      <w:pPr>
        <w:spacing w:after="0"/>
        <w:jc w:val="both"/>
        <w:rPr>
          <w:rFonts w:ascii="Times New Roman" w:hAnsi="Times New Roman" w:cs="Times New Roman"/>
        </w:rPr>
      </w:pPr>
      <w:r w:rsidRPr="00EE43DB">
        <w:rPr>
          <w:rFonts w:ascii="Times New Roman" w:hAnsi="Times New Roman" w:cs="Times New Roman"/>
        </w:rPr>
        <w:t xml:space="preserve">Stavka plana-Troškovi za prikupljanje komunalne naknade za stambene objekte </w:t>
      </w:r>
      <w:r>
        <w:rPr>
          <w:rFonts w:ascii="Times New Roman" w:hAnsi="Times New Roman" w:cs="Times New Roman"/>
        </w:rPr>
        <w:t xml:space="preserve">ostvareni  iznos je 50.084,17 </w:t>
      </w:r>
      <w:r w:rsidRPr="00EE43DB">
        <w:rPr>
          <w:rFonts w:ascii="Times New Roman" w:hAnsi="Times New Roman" w:cs="Times New Roman"/>
        </w:rPr>
        <w:t>kn</w:t>
      </w:r>
      <w:r w:rsidR="00A67739">
        <w:t xml:space="preserve">, </w:t>
      </w:r>
      <w:r w:rsidR="00A67739" w:rsidRPr="00A67739">
        <w:rPr>
          <w:rFonts w:ascii="Times New Roman" w:hAnsi="Times New Roman" w:cs="Times New Roman"/>
        </w:rPr>
        <w:t>troškovi se odnose na mjesečni obračun Čistoće Opuzen za prikupljanje NUV-a od stambenih subjekata</w:t>
      </w:r>
    </w:p>
    <w:p w14:paraId="0746990E" w14:textId="77777777" w:rsidR="00AD4095" w:rsidRPr="00EE43DB" w:rsidRDefault="00AD4095" w:rsidP="00853217">
      <w:pPr>
        <w:spacing w:after="0"/>
        <w:jc w:val="both"/>
        <w:rPr>
          <w:rFonts w:ascii="Times New Roman" w:hAnsi="Times New Roman" w:cs="Times New Roman"/>
        </w:rPr>
      </w:pPr>
    </w:p>
    <w:p w14:paraId="0F24F9BD" w14:textId="77777777" w:rsidR="00AD4095" w:rsidRPr="00EE43DB" w:rsidRDefault="00AD4095" w:rsidP="00853217">
      <w:pPr>
        <w:spacing w:after="0"/>
        <w:jc w:val="both"/>
        <w:rPr>
          <w:rFonts w:ascii="Times New Roman" w:hAnsi="Times New Roman" w:cs="Times New Roman"/>
        </w:rPr>
      </w:pPr>
      <w:r w:rsidRPr="00EE43DB">
        <w:rPr>
          <w:rFonts w:ascii="Times New Roman" w:hAnsi="Times New Roman" w:cs="Times New Roman"/>
        </w:rPr>
        <w:t xml:space="preserve">Stavka plana-Iscrtavanje horizontalne signalizacije </w:t>
      </w:r>
      <w:r>
        <w:rPr>
          <w:rFonts w:ascii="Times New Roman" w:hAnsi="Times New Roman" w:cs="Times New Roman"/>
        </w:rPr>
        <w:t xml:space="preserve">ostvareni  iznos je </w:t>
      </w:r>
      <w:r w:rsidRPr="00EE43DB">
        <w:rPr>
          <w:rFonts w:ascii="Times New Roman" w:hAnsi="Times New Roman" w:cs="Times New Roman"/>
        </w:rPr>
        <w:t>1</w:t>
      </w:r>
      <w:r>
        <w:rPr>
          <w:rFonts w:ascii="Times New Roman" w:hAnsi="Times New Roman" w:cs="Times New Roman"/>
        </w:rPr>
        <w:t>12</w:t>
      </w:r>
      <w:r w:rsidRPr="00EE43DB">
        <w:rPr>
          <w:rFonts w:ascii="Times New Roman" w:hAnsi="Times New Roman" w:cs="Times New Roman"/>
        </w:rPr>
        <w:t>.</w:t>
      </w:r>
      <w:r>
        <w:rPr>
          <w:rFonts w:ascii="Times New Roman" w:hAnsi="Times New Roman" w:cs="Times New Roman"/>
        </w:rPr>
        <w:t>390</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20F3F2C3" w14:textId="49B4F21D" w:rsidR="00F92FE1" w:rsidRDefault="00F92FE1" w:rsidP="00853217">
      <w:pPr>
        <w:spacing w:after="0"/>
        <w:jc w:val="both"/>
        <w:rPr>
          <w:rFonts w:ascii="Times New Roman" w:hAnsi="Times New Roman" w:cs="Times New Roman"/>
        </w:rPr>
      </w:pPr>
    </w:p>
    <w:p w14:paraId="47080AD8" w14:textId="21AA3E74" w:rsidR="004B70FF" w:rsidRDefault="004B70FF" w:rsidP="00853217">
      <w:pPr>
        <w:spacing w:after="0"/>
        <w:jc w:val="both"/>
        <w:rPr>
          <w:rFonts w:ascii="Times New Roman" w:hAnsi="Times New Roman" w:cs="Times New Roman"/>
        </w:rPr>
      </w:pPr>
      <w:r w:rsidRPr="00EE43DB">
        <w:rPr>
          <w:rFonts w:ascii="Times New Roman" w:hAnsi="Times New Roman" w:cs="Times New Roman"/>
        </w:rPr>
        <w:t>Stavka plana- Radovi na igralištu NK Neretvanac radovi na  terenu i objektima</w:t>
      </w:r>
      <w:r>
        <w:rPr>
          <w:rFonts w:ascii="Times New Roman" w:hAnsi="Times New Roman" w:cs="Times New Roman"/>
        </w:rPr>
        <w:t xml:space="preserve"> ostvareni  iznos je 8</w:t>
      </w:r>
      <w:r w:rsidRPr="00EE43DB">
        <w:rPr>
          <w:rFonts w:ascii="Times New Roman" w:hAnsi="Times New Roman" w:cs="Times New Roman"/>
        </w:rPr>
        <w:t>.</w:t>
      </w:r>
      <w:r>
        <w:rPr>
          <w:rFonts w:ascii="Times New Roman" w:hAnsi="Times New Roman" w:cs="Times New Roman"/>
        </w:rPr>
        <w:t>5</w:t>
      </w:r>
      <w:r w:rsidRPr="00EE43DB">
        <w:rPr>
          <w:rFonts w:ascii="Times New Roman" w:hAnsi="Times New Roman" w:cs="Times New Roman"/>
        </w:rPr>
        <w:t>00,00</w:t>
      </w:r>
      <w:r>
        <w:rPr>
          <w:rFonts w:ascii="Times New Roman" w:hAnsi="Times New Roman" w:cs="Times New Roman"/>
        </w:rPr>
        <w:t xml:space="preserve"> </w:t>
      </w:r>
      <w:r w:rsidRPr="00EE43DB">
        <w:rPr>
          <w:rFonts w:ascii="Times New Roman" w:hAnsi="Times New Roman" w:cs="Times New Roman"/>
        </w:rPr>
        <w:t>kn</w:t>
      </w:r>
      <w:r w:rsidR="00A67739">
        <w:rPr>
          <w:rFonts w:ascii="Times New Roman" w:hAnsi="Times New Roman" w:cs="Times New Roman"/>
        </w:rPr>
        <w:t>, troškovi sanacije prostorija NK Neretvanac Trim Gradnja.</w:t>
      </w:r>
    </w:p>
    <w:p w14:paraId="58980DBA" w14:textId="77777777" w:rsidR="004B70FF" w:rsidRPr="00EE43DB" w:rsidRDefault="004B70FF" w:rsidP="00853217">
      <w:pPr>
        <w:spacing w:after="0"/>
        <w:jc w:val="both"/>
        <w:rPr>
          <w:rFonts w:ascii="Times New Roman" w:hAnsi="Times New Roman" w:cs="Times New Roman"/>
        </w:rPr>
      </w:pPr>
    </w:p>
    <w:p w14:paraId="3F6256CD" w14:textId="25878886" w:rsidR="004B70FF" w:rsidRPr="00EE43DB" w:rsidRDefault="004B70FF" w:rsidP="00853217">
      <w:pPr>
        <w:spacing w:after="0"/>
        <w:jc w:val="both"/>
        <w:rPr>
          <w:rFonts w:ascii="Times New Roman" w:hAnsi="Times New Roman" w:cs="Times New Roman"/>
        </w:rPr>
      </w:pPr>
      <w:r w:rsidRPr="00EE43DB">
        <w:rPr>
          <w:rFonts w:ascii="Times New Roman" w:hAnsi="Times New Roman" w:cs="Times New Roman"/>
        </w:rPr>
        <w:t xml:space="preserve">Stavka plana- </w:t>
      </w:r>
      <w:r w:rsidR="0084683A">
        <w:rPr>
          <w:rFonts w:ascii="Times New Roman" w:hAnsi="Times New Roman" w:cs="Times New Roman"/>
        </w:rPr>
        <w:t>U</w:t>
      </w:r>
      <w:r>
        <w:rPr>
          <w:rFonts w:ascii="Times New Roman" w:hAnsi="Times New Roman" w:cs="Times New Roman"/>
        </w:rPr>
        <w:t>ređaji, strojevi</w:t>
      </w:r>
      <w:r w:rsidR="0084683A">
        <w:rPr>
          <w:rFonts w:ascii="Times New Roman" w:hAnsi="Times New Roman" w:cs="Times New Roman"/>
        </w:rPr>
        <w:t xml:space="preserve"> i oprema za ostale namjene </w:t>
      </w:r>
      <w:r w:rsidR="00BB0B56" w:rsidRPr="00BB0B56">
        <w:rPr>
          <w:rFonts w:ascii="Times New Roman" w:hAnsi="Times New Roman" w:cs="Times New Roman"/>
        </w:rPr>
        <w:t xml:space="preserve">ostvareni  iznos je </w:t>
      </w:r>
      <w:r w:rsidR="0084683A">
        <w:rPr>
          <w:rFonts w:ascii="Times New Roman" w:hAnsi="Times New Roman" w:cs="Times New Roman"/>
        </w:rPr>
        <w:t>86.031,83 kn</w:t>
      </w:r>
      <w:r w:rsidR="00A67739">
        <w:rPr>
          <w:rFonts w:ascii="Times New Roman" w:hAnsi="Times New Roman" w:cs="Times New Roman"/>
        </w:rPr>
        <w:t>, troškovi se odnose na nabave kanti za odvojeno prikupljanje otpada.</w:t>
      </w:r>
    </w:p>
    <w:p w14:paraId="4B047C2A" w14:textId="77777777" w:rsidR="0084683A" w:rsidRDefault="0084683A" w:rsidP="00853217">
      <w:pPr>
        <w:spacing w:after="0"/>
        <w:jc w:val="both"/>
        <w:rPr>
          <w:rFonts w:ascii="Times New Roman" w:hAnsi="Times New Roman" w:cs="Times New Roman"/>
        </w:rPr>
      </w:pPr>
    </w:p>
    <w:p w14:paraId="50C4EF03"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 Razvoj ciklo turističke destinacije Doline Neretve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30</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5B73BB46" w14:textId="77777777" w:rsidR="004B70FF" w:rsidRDefault="004B70FF" w:rsidP="00853217">
      <w:pPr>
        <w:spacing w:after="0"/>
        <w:jc w:val="both"/>
        <w:rPr>
          <w:rFonts w:ascii="Times New Roman" w:hAnsi="Times New Roman" w:cs="Times New Roman"/>
        </w:rPr>
      </w:pPr>
    </w:p>
    <w:p w14:paraId="49B1CF34"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plana-DVD Opuzen-rad DVD-a, protupožarna zaštita i troškovi nepredviđenih nepogoda </w:t>
      </w:r>
      <w:r>
        <w:rPr>
          <w:rFonts w:ascii="Times New Roman" w:hAnsi="Times New Roman" w:cs="Times New Roman"/>
        </w:rPr>
        <w:t xml:space="preserve">ostvareni iznos je 293.579,54 </w:t>
      </w:r>
      <w:r w:rsidRPr="00EE43DB">
        <w:rPr>
          <w:rFonts w:ascii="Times New Roman" w:hAnsi="Times New Roman" w:cs="Times New Roman"/>
        </w:rPr>
        <w:t>kn</w:t>
      </w:r>
    </w:p>
    <w:p w14:paraId="467FEE69" w14:textId="6DA58BA3" w:rsidR="00F92FE1" w:rsidRDefault="00F92FE1" w:rsidP="00853217">
      <w:pPr>
        <w:spacing w:after="0"/>
        <w:jc w:val="both"/>
        <w:rPr>
          <w:rFonts w:ascii="Times New Roman" w:hAnsi="Times New Roman" w:cs="Times New Roman"/>
        </w:rPr>
      </w:pPr>
    </w:p>
    <w:p w14:paraId="1AB48311" w14:textId="5B8D32DA" w:rsidR="00BB0B56" w:rsidRDefault="00BB0B56" w:rsidP="00853217">
      <w:pPr>
        <w:spacing w:after="0"/>
        <w:jc w:val="both"/>
        <w:rPr>
          <w:rFonts w:ascii="Times New Roman" w:hAnsi="Times New Roman" w:cs="Times New Roman"/>
        </w:rPr>
      </w:pPr>
      <w:r w:rsidRPr="00EE43DB">
        <w:rPr>
          <w:rFonts w:ascii="Times New Roman" w:hAnsi="Times New Roman" w:cs="Times New Roman"/>
        </w:rPr>
        <w:t>Stavka</w:t>
      </w:r>
      <w:r>
        <w:rPr>
          <w:rFonts w:ascii="Times New Roman" w:hAnsi="Times New Roman" w:cs="Times New Roman"/>
        </w:rPr>
        <w:t xml:space="preserve"> </w:t>
      </w:r>
      <w:r w:rsidRPr="00EE43DB">
        <w:rPr>
          <w:rFonts w:ascii="Times New Roman" w:hAnsi="Times New Roman" w:cs="Times New Roman"/>
        </w:rPr>
        <w:t xml:space="preserve">plana-HGSS-Stanica Dubrovnik (Ispostava Neretva)-služba spašavanja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7</w:t>
      </w:r>
      <w:r w:rsidRPr="00EE43DB">
        <w:rPr>
          <w:rFonts w:ascii="Times New Roman" w:hAnsi="Times New Roman" w:cs="Times New Roman"/>
        </w:rPr>
        <w:t>.</w:t>
      </w:r>
      <w:r>
        <w:rPr>
          <w:rFonts w:ascii="Times New Roman" w:hAnsi="Times New Roman" w:cs="Times New Roman"/>
        </w:rPr>
        <w:t>5</w:t>
      </w:r>
      <w:r w:rsidRPr="00EE43DB">
        <w:rPr>
          <w:rFonts w:ascii="Times New Roman" w:hAnsi="Times New Roman" w:cs="Times New Roman"/>
        </w:rPr>
        <w:t>00,00</w:t>
      </w:r>
      <w:r>
        <w:rPr>
          <w:rFonts w:ascii="Times New Roman" w:hAnsi="Times New Roman" w:cs="Times New Roman"/>
        </w:rPr>
        <w:t xml:space="preserve"> </w:t>
      </w:r>
      <w:r w:rsidRPr="00EE43DB">
        <w:rPr>
          <w:rFonts w:ascii="Times New Roman" w:hAnsi="Times New Roman" w:cs="Times New Roman"/>
        </w:rPr>
        <w:t>kn</w:t>
      </w:r>
    </w:p>
    <w:p w14:paraId="52E4BB8C" w14:textId="77777777" w:rsidR="00A67739" w:rsidRPr="00EE43DB" w:rsidRDefault="00A67739" w:rsidP="00853217">
      <w:pPr>
        <w:spacing w:after="0"/>
        <w:jc w:val="both"/>
        <w:rPr>
          <w:rFonts w:ascii="Times New Roman" w:hAnsi="Times New Roman" w:cs="Times New Roman"/>
        </w:rPr>
      </w:pPr>
    </w:p>
    <w:p w14:paraId="23C4F899" w14:textId="77777777" w:rsidR="00BB0B56" w:rsidRPr="00EE43DB" w:rsidRDefault="00BB0B56" w:rsidP="00853217">
      <w:pPr>
        <w:spacing w:after="0"/>
        <w:jc w:val="both"/>
        <w:rPr>
          <w:rFonts w:ascii="Times New Roman" w:hAnsi="Times New Roman" w:cs="Times New Roman"/>
          <w:color w:val="000000" w:themeColor="text1"/>
        </w:rPr>
      </w:pPr>
      <w:r w:rsidRPr="00EE43DB">
        <w:rPr>
          <w:rFonts w:ascii="Times New Roman" w:hAnsi="Times New Roman" w:cs="Times New Roman"/>
          <w:color w:val="000000" w:themeColor="text1"/>
        </w:rPr>
        <w:t>Stavka plana-Intelektualne i osobne usluge-ugovori od djelu, autorski ugovori za manifestaciju Opuzensko lito</w:t>
      </w:r>
      <w:r>
        <w:rPr>
          <w:rFonts w:ascii="Times New Roman" w:hAnsi="Times New Roman" w:cs="Times New Roman"/>
          <w:color w:val="000000" w:themeColor="text1"/>
        </w:rPr>
        <w:t xml:space="preserve"> ostvareni  iznos je </w:t>
      </w:r>
      <w:r w:rsidRPr="00EE43D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102.766,00 </w:t>
      </w:r>
      <w:r w:rsidRPr="00EE43DB">
        <w:rPr>
          <w:rFonts w:ascii="Times New Roman" w:hAnsi="Times New Roman" w:cs="Times New Roman"/>
          <w:color w:val="000000" w:themeColor="text1"/>
        </w:rPr>
        <w:t>kn</w:t>
      </w:r>
    </w:p>
    <w:p w14:paraId="02EADC93" w14:textId="071CA1F0" w:rsidR="0084683A" w:rsidRDefault="0084683A" w:rsidP="00853217">
      <w:pPr>
        <w:spacing w:after="0"/>
        <w:jc w:val="both"/>
        <w:rPr>
          <w:rFonts w:ascii="Times New Roman" w:hAnsi="Times New Roman" w:cs="Times New Roman"/>
        </w:rPr>
      </w:pPr>
    </w:p>
    <w:p w14:paraId="5D4901F5"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Stavka</w:t>
      </w:r>
      <w:r>
        <w:rPr>
          <w:rFonts w:ascii="Times New Roman" w:hAnsi="Times New Roman" w:cs="Times New Roman"/>
        </w:rPr>
        <w:t xml:space="preserve"> </w:t>
      </w:r>
      <w:r w:rsidRPr="00EE43DB">
        <w:rPr>
          <w:rFonts w:ascii="Times New Roman" w:hAnsi="Times New Roman" w:cs="Times New Roman"/>
        </w:rPr>
        <w:t>plana-Ostali nespomenuti rashodi poslovanja-</w:t>
      </w:r>
      <w:r>
        <w:rPr>
          <w:rFonts w:ascii="Times New Roman" w:hAnsi="Times New Roman" w:cs="Times New Roman"/>
        </w:rPr>
        <w:t xml:space="preserve"> </w:t>
      </w:r>
      <w:r w:rsidRPr="00EE43DB">
        <w:rPr>
          <w:rFonts w:ascii="Times New Roman" w:hAnsi="Times New Roman" w:cs="Times New Roman"/>
        </w:rPr>
        <w:t xml:space="preserve">razni nepredviđeni troškovi manifestacije  Opuzensko lito </w:t>
      </w:r>
      <w:r>
        <w:rPr>
          <w:rFonts w:ascii="Times New Roman" w:hAnsi="Times New Roman" w:cs="Times New Roman"/>
        </w:rPr>
        <w:t>ostvareni iznos je 3.910</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707D1FF2" w14:textId="0B3F7ABF" w:rsidR="0084683A" w:rsidRDefault="0084683A" w:rsidP="00853217">
      <w:pPr>
        <w:spacing w:after="0"/>
        <w:jc w:val="both"/>
        <w:rPr>
          <w:rFonts w:ascii="Times New Roman" w:hAnsi="Times New Roman" w:cs="Times New Roman"/>
        </w:rPr>
      </w:pPr>
    </w:p>
    <w:p w14:paraId="11331747"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Stavka plana-Zakupnine i najamnine-</w:t>
      </w:r>
      <w:r>
        <w:rPr>
          <w:rFonts w:ascii="Times New Roman" w:hAnsi="Times New Roman" w:cs="Times New Roman"/>
        </w:rPr>
        <w:t xml:space="preserve"> </w:t>
      </w:r>
      <w:r w:rsidRPr="00EE43DB">
        <w:rPr>
          <w:rFonts w:ascii="Times New Roman" w:hAnsi="Times New Roman" w:cs="Times New Roman"/>
        </w:rPr>
        <w:t xml:space="preserve">najam bine, rasvjete i razglas za manifestaciju Opuzensko lito </w:t>
      </w:r>
      <w:r>
        <w:rPr>
          <w:rFonts w:ascii="Times New Roman" w:hAnsi="Times New Roman" w:cs="Times New Roman"/>
        </w:rPr>
        <w:t xml:space="preserve">ostvareni iznos je 43.543,75 </w:t>
      </w:r>
      <w:r w:rsidRPr="00EE43DB">
        <w:rPr>
          <w:rFonts w:ascii="Times New Roman" w:hAnsi="Times New Roman" w:cs="Times New Roman"/>
        </w:rPr>
        <w:t>kn</w:t>
      </w:r>
    </w:p>
    <w:p w14:paraId="1D54B50D" w14:textId="55B26806" w:rsidR="0084683A" w:rsidRDefault="0084683A" w:rsidP="00853217">
      <w:pPr>
        <w:spacing w:after="0"/>
        <w:jc w:val="both"/>
        <w:rPr>
          <w:rFonts w:ascii="Times New Roman" w:hAnsi="Times New Roman" w:cs="Times New Roman"/>
        </w:rPr>
      </w:pPr>
    </w:p>
    <w:p w14:paraId="533B0CEB"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Stavka plana-Reprezentacija-</w:t>
      </w:r>
      <w:r>
        <w:rPr>
          <w:rFonts w:ascii="Times New Roman" w:hAnsi="Times New Roman" w:cs="Times New Roman"/>
        </w:rPr>
        <w:t xml:space="preserve"> </w:t>
      </w:r>
      <w:r w:rsidRPr="00EE43DB">
        <w:rPr>
          <w:rFonts w:ascii="Times New Roman" w:hAnsi="Times New Roman" w:cs="Times New Roman"/>
        </w:rPr>
        <w:t xml:space="preserve">ugostiteljske  i druge usluge, pokloni gostima vezano za manifestaciju Opuzensko lito  </w:t>
      </w:r>
      <w:r>
        <w:rPr>
          <w:rFonts w:ascii="Times New Roman" w:hAnsi="Times New Roman" w:cs="Times New Roman"/>
        </w:rPr>
        <w:t>ostvareni iznos je 2</w:t>
      </w:r>
      <w:r w:rsidRPr="00EE43DB">
        <w:rPr>
          <w:rFonts w:ascii="Times New Roman" w:hAnsi="Times New Roman" w:cs="Times New Roman"/>
        </w:rPr>
        <w:t>0.</w:t>
      </w:r>
      <w:r>
        <w:rPr>
          <w:rFonts w:ascii="Times New Roman" w:hAnsi="Times New Roman" w:cs="Times New Roman"/>
        </w:rPr>
        <w:t>201</w:t>
      </w:r>
      <w:r w:rsidRPr="00EE43DB">
        <w:rPr>
          <w:rFonts w:ascii="Times New Roman" w:hAnsi="Times New Roman" w:cs="Times New Roman"/>
        </w:rPr>
        <w:t>,</w:t>
      </w:r>
      <w:r>
        <w:rPr>
          <w:rFonts w:ascii="Times New Roman" w:hAnsi="Times New Roman" w:cs="Times New Roman"/>
        </w:rPr>
        <w:t xml:space="preserve">63 </w:t>
      </w:r>
      <w:r w:rsidRPr="00EE43DB">
        <w:rPr>
          <w:rFonts w:ascii="Times New Roman" w:hAnsi="Times New Roman" w:cs="Times New Roman"/>
        </w:rPr>
        <w:t>kn</w:t>
      </w:r>
    </w:p>
    <w:p w14:paraId="7A9989D3" w14:textId="6F495564" w:rsidR="0084683A" w:rsidRDefault="0084683A" w:rsidP="00853217">
      <w:pPr>
        <w:spacing w:after="0"/>
        <w:jc w:val="both"/>
        <w:rPr>
          <w:rFonts w:ascii="Times New Roman" w:hAnsi="Times New Roman" w:cs="Times New Roman"/>
        </w:rPr>
      </w:pPr>
    </w:p>
    <w:p w14:paraId="29E3695D"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Stavka plana-Usluge promidžbe i informiranja-plakati, karte, brošure, oglasi i drugi oblik promidžbe i informiranja</w:t>
      </w:r>
      <w:r>
        <w:rPr>
          <w:rFonts w:ascii="Times New Roman" w:hAnsi="Times New Roman" w:cs="Times New Roman"/>
        </w:rPr>
        <w:t xml:space="preserve"> ostvareni  iznos je 20</w:t>
      </w:r>
      <w:r w:rsidRPr="00EE43DB">
        <w:rPr>
          <w:rFonts w:ascii="Times New Roman" w:hAnsi="Times New Roman" w:cs="Times New Roman"/>
        </w:rPr>
        <w:t>.</w:t>
      </w:r>
      <w:r>
        <w:rPr>
          <w:rFonts w:ascii="Times New Roman" w:hAnsi="Times New Roman" w:cs="Times New Roman"/>
        </w:rPr>
        <w:t>205</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2A648ACB" w14:textId="77777777" w:rsidR="00BB0B56" w:rsidRPr="00BB0B56" w:rsidRDefault="00BB0B56" w:rsidP="00853217">
      <w:pPr>
        <w:spacing w:after="0"/>
        <w:jc w:val="both"/>
        <w:rPr>
          <w:rFonts w:ascii="Times New Roman" w:hAnsi="Times New Roman" w:cs="Times New Roman"/>
        </w:rPr>
      </w:pPr>
    </w:p>
    <w:p w14:paraId="7705B49D" w14:textId="77777777" w:rsidR="00BB0B56" w:rsidRPr="00EE43DB" w:rsidRDefault="00BB0B56" w:rsidP="00853217">
      <w:pPr>
        <w:spacing w:after="0"/>
        <w:jc w:val="both"/>
        <w:rPr>
          <w:rFonts w:ascii="Times New Roman" w:hAnsi="Times New Roman" w:cs="Times New Roman"/>
        </w:rPr>
      </w:pPr>
      <w:r w:rsidRPr="00BB0B56">
        <w:rPr>
          <w:rFonts w:ascii="Times New Roman" w:hAnsi="Times New Roman" w:cs="Times New Roman"/>
        </w:rPr>
        <w:t xml:space="preserve">Stavka plana-Advent u mistu- </w:t>
      </w:r>
      <w:r w:rsidRPr="00EE43DB">
        <w:rPr>
          <w:rFonts w:ascii="Times New Roman" w:hAnsi="Times New Roman" w:cs="Times New Roman"/>
        </w:rPr>
        <w:t>program, obilježavanje,</w:t>
      </w:r>
      <w:r>
        <w:rPr>
          <w:rFonts w:ascii="Times New Roman" w:hAnsi="Times New Roman" w:cs="Times New Roman"/>
        </w:rPr>
        <w:t xml:space="preserve"> </w:t>
      </w:r>
      <w:r w:rsidRPr="00EE43DB">
        <w:rPr>
          <w:rFonts w:ascii="Times New Roman" w:hAnsi="Times New Roman" w:cs="Times New Roman"/>
        </w:rPr>
        <w:t xml:space="preserve">ukrašavanje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48.701,48 </w:t>
      </w:r>
      <w:r w:rsidRPr="00EE43DB">
        <w:rPr>
          <w:rFonts w:ascii="Times New Roman" w:hAnsi="Times New Roman" w:cs="Times New Roman"/>
        </w:rPr>
        <w:t>kn</w:t>
      </w:r>
    </w:p>
    <w:p w14:paraId="59EC90B6" w14:textId="77777777" w:rsidR="00BB0B56" w:rsidRDefault="00BB0B56" w:rsidP="00853217">
      <w:pPr>
        <w:spacing w:after="0"/>
        <w:jc w:val="both"/>
        <w:rPr>
          <w:rFonts w:ascii="Times New Roman" w:hAnsi="Times New Roman" w:cs="Times New Roman"/>
          <w:color w:val="00B050"/>
        </w:rPr>
      </w:pPr>
    </w:p>
    <w:p w14:paraId="01D112BD" w14:textId="5EA44E4B" w:rsidR="00BB0B56" w:rsidRPr="00EE43DB" w:rsidRDefault="00BB0B56" w:rsidP="00853217">
      <w:pPr>
        <w:spacing w:after="0"/>
        <w:jc w:val="both"/>
        <w:rPr>
          <w:rFonts w:ascii="Times New Roman" w:hAnsi="Times New Roman" w:cs="Times New Roman"/>
        </w:rPr>
      </w:pPr>
      <w:r w:rsidRPr="00BB0B56">
        <w:rPr>
          <w:rFonts w:ascii="Times New Roman" w:hAnsi="Times New Roman" w:cs="Times New Roman"/>
        </w:rPr>
        <w:t>Stavka plana-</w:t>
      </w:r>
      <w:r>
        <w:rPr>
          <w:rFonts w:ascii="Times New Roman" w:hAnsi="Times New Roman" w:cs="Times New Roman"/>
        </w:rPr>
        <w:t>Neretvanska brudetijada</w:t>
      </w:r>
      <w:r w:rsidRPr="00BB0B56">
        <w:rPr>
          <w:rFonts w:ascii="Times New Roman" w:hAnsi="Times New Roman" w:cs="Times New Roman"/>
        </w:rPr>
        <w:t xml:space="preserve">- </w:t>
      </w:r>
      <w:r w:rsidRPr="00EE43DB">
        <w:rPr>
          <w:rFonts w:ascii="Times New Roman" w:hAnsi="Times New Roman" w:cs="Times New Roman"/>
        </w:rPr>
        <w:t xml:space="preserve">program,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 xml:space="preserve">129.691,06 </w:t>
      </w:r>
      <w:r w:rsidRPr="00EE43DB">
        <w:rPr>
          <w:rFonts w:ascii="Times New Roman" w:hAnsi="Times New Roman" w:cs="Times New Roman"/>
        </w:rPr>
        <w:t>kn</w:t>
      </w:r>
      <w:r w:rsidR="00A67739">
        <w:rPr>
          <w:rFonts w:ascii="Times New Roman" w:hAnsi="Times New Roman" w:cs="Times New Roman"/>
        </w:rPr>
        <w:t>, troškovi se odnose na projekt financiran sredstvima FLAG Južni Jadran za nabavu materijala i usluga u manifestaciji Neretvanska brudetijada.</w:t>
      </w:r>
    </w:p>
    <w:p w14:paraId="36A2DF32" w14:textId="77777777" w:rsidR="00BB0B56" w:rsidRDefault="00BB0B56" w:rsidP="00853217">
      <w:pPr>
        <w:spacing w:after="0"/>
        <w:jc w:val="both"/>
        <w:rPr>
          <w:rFonts w:ascii="Times New Roman" w:hAnsi="Times New Roman" w:cs="Times New Roman"/>
          <w:color w:val="00B050"/>
        </w:rPr>
      </w:pPr>
    </w:p>
    <w:p w14:paraId="33186FEA" w14:textId="77777777" w:rsidR="00BB0B56"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plana-Novčane pomoći iz proračuna-jednokratne naknade za socijalno ugrožene korisnike </w:t>
      </w:r>
      <w:r>
        <w:rPr>
          <w:rFonts w:ascii="Times New Roman" w:hAnsi="Times New Roman" w:cs="Times New Roman"/>
        </w:rPr>
        <w:t xml:space="preserve">ostvareni iznos je </w:t>
      </w:r>
      <w:r w:rsidRPr="00EE43DB">
        <w:rPr>
          <w:rFonts w:ascii="Times New Roman" w:hAnsi="Times New Roman" w:cs="Times New Roman"/>
        </w:rPr>
        <w:t>4</w:t>
      </w:r>
      <w:r>
        <w:rPr>
          <w:rFonts w:ascii="Times New Roman" w:hAnsi="Times New Roman" w:cs="Times New Roman"/>
        </w:rPr>
        <w:t>9</w:t>
      </w:r>
      <w:r w:rsidRPr="00EE43DB">
        <w:rPr>
          <w:rFonts w:ascii="Times New Roman" w:hAnsi="Times New Roman" w:cs="Times New Roman"/>
        </w:rPr>
        <w:t>.0</w:t>
      </w:r>
      <w:r>
        <w:rPr>
          <w:rFonts w:ascii="Times New Roman" w:hAnsi="Times New Roman" w:cs="Times New Roman"/>
        </w:rPr>
        <w:t>61</w:t>
      </w:r>
      <w:r w:rsidRPr="00EE43DB">
        <w:rPr>
          <w:rFonts w:ascii="Times New Roman" w:hAnsi="Times New Roman" w:cs="Times New Roman"/>
        </w:rPr>
        <w:t>,</w:t>
      </w:r>
      <w:r>
        <w:rPr>
          <w:rFonts w:ascii="Times New Roman" w:hAnsi="Times New Roman" w:cs="Times New Roman"/>
        </w:rPr>
        <w:t xml:space="preserve">78 </w:t>
      </w:r>
      <w:r w:rsidRPr="00EE43DB">
        <w:rPr>
          <w:rFonts w:ascii="Times New Roman" w:hAnsi="Times New Roman" w:cs="Times New Roman"/>
        </w:rPr>
        <w:t>kn</w:t>
      </w:r>
    </w:p>
    <w:p w14:paraId="799B02D6" w14:textId="77777777" w:rsidR="00BB0B56" w:rsidRDefault="00BB0B56" w:rsidP="00853217">
      <w:pPr>
        <w:spacing w:after="0"/>
        <w:jc w:val="both"/>
        <w:rPr>
          <w:rFonts w:ascii="Times New Roman" w:hAnsi="Times New Roman" w:cs="Times New Roman"/>
          <w:color w:val="00B050"/>
        </w:rPr>
      </w:pPr>
    </w:p>
    <w:p w14:paraId="5B73E0AE"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Stavka plana-Stipendije studentima</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88.800</w:t>
      </w:r>
      <w:r w:rsidRPr="00EE43DB">
        <w:rPr>
          <w:rFonts w:ascii="Times New Roman" w:hAnsi="Times New Roman" w:cs="Times New Roman"/>
        </w:rPr>
        <w:t>,00kn</w:t>
      </w:r>
    </w:p>
    <w:p w14:paraId="077F603C" w14:textId="77777777" w:rsidR="00BB0B56" w:rsidRPr="00EE43DB" w:rsidRDefault="00BB0B56" w:rsidP="00853217">
      <w:pPr>
        <w:spacing w:after="0"/>
        <w:jc w:val="both"/>
        <w:rPr>
          <w:rFonts w:ascii="Times New Roman" w:hAnsi="Times New Roman" w:cs="Times New Roman"/>
        </w:rPr>
      </w:pPr>
    </w:p>
    <w:p w14:paraId="3C9B9C4A"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plana-Dar za novorođeno dijete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48</w:t>
      </w:r>
      <w:r w:rsidRPr="00EE43DB">
        <w:rPr>
          <w:rFonts w:ascii="Times New Roman" w:hAnsi="Times New Roman" w:cs="Times New Roman"/>
        </w:rPr>
        <w:t>.000,00kn</w:t>
      </w:r>
    </w:p>
    <w:p w14:paraId="38C78917" w14:textId="77777777" w:rsidR="00BB0B56" w:rsidRPr="00EE43DB" w:rsidRDefault="00BB0B56" w:rsidP="00853217">
      <w:pPr>
        <w:spacing w:after="0"/>
        <w:jc w:val="both"/>
        <w:rPr>
          <w:rFonts w:ascii="Times New Roman" w:hAnsi="Times New Roman" w:cs="Times New Roman"/>
        </w:rPr>
      </w:pPr>
    </w:p>
    <w:p w14:paraId="59E318C3"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plana-Pomoć za podmirenje troškova ogrijeva </w:t>
      </w:r>
      <w:r>
        <w:rPr>
          <w:rFonts w:ascii="Times New Roman" w:hAnsi="Times New Roman" w:cs="Times New Roman"/>
        </w:rPr>
        <w:t xml:space="preserve">ostvareni iznos je </w:t>
      </w:r>
      <w:r w:rsidRPr="00EE43DB">
        <w:rPr>
          <w:rFonts w:ascii="Times New Roman" w:hAnsi="Times New Roman" w:cs="Times New Roman"/>
        </w:rPr>
        <w:t>1</w:t>
      </w:r>
      <w:r>
        <w:rPr>
          <w:rFonts w:ascii="Times New Roman" w:hAnsi="Times New Roman" w:cs="Times New Roman"/>
        </w:rPr>
        <w:t>2.600</w:t>
      </w:r>
      <w:r w:rsidRPr="00EE43DB">
        <w:rPr>
          <w:rFonts w:ascii="Times New Roman" w:hAnsi="Times New Roman" w:cs="Times New Roman"/>
        </w:rPr>
        <w:t>,00</w:t>
      </w:r>
      <w:r>
        <w:rPr>
          <w:rFonts w:ascii="Times New Roman" w:hAnsi="Times New Roman" w:cs="Times New Roman"/>
        </w:rPr>
        <w:t>kn</w:t>
      </w:r>
    </w:p>
    <w:p w14:paraId="14C06F2D" w14:textId="77777777" w:rsidR="00BB0B56" w:rsidRDefault="00BB0B56" w:rsidP="00853217">
      <w:pPr>
        <w:spacing w:after="0"/>
        <w:jc w:val="both"/>
        <w:rPr>
          <w:rFonts w:ascii="Times New Roman" w:hAnsi="Times New Roman" w:cs="Times New Roman"/>
          <w:color w:val="00B050"/>
        </w:rPr>
      </w:pPr>
    </w:p>
    <w:p w14:paraId="6C978348"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plana-Sufinanciranje cijene prijevoza </w:t>
      </w:r>
      <w:r>
        <w:rPr>
          <w:rFonts w:ascii="Times New Roman" w:hAnsi="Times New Roman" w:cs="Times New Roman"/>
        </w:rPr>
        <w:t>ostvareni iznos je 39.725</w:t>
      </w:r>
      <w:r w:rsidRPr="00EE43DB">
        <w:rPr>
          <w:rFonts w:ascii="Times New Roman" w:hAnsi="Times New Roman" w:cs="Times New Roman"/>
        </w:rPr>
        <w:t>,</w:t>
      </w:r>
      <w:r>
        <w:rPr>
          <w:rFonts w:ascii="Times New Roman" w:hAnsi="Times New Roman" w:cs="Times New Roman"/>
        </w:rPr>
        <w:t>2</w:t>
      </w:r>
      <w:r w:rsidRPr="00EE43DB">
        <w:rPr>
          <w:rFonts w:ascii="Times New Roman" w:hAnsi="Times New Roman" w:cs="Times New Roman"/>
        </w:rPr>
        <w:t>0</w:t>
      </w:r>
      <w:r>
        <w:rPr>
          <w:rFonts w:ascii="Times New Roman" w:hAnsi="Times New Roman" w:cs="Times New Roman"/>
        </w:rPr>
        <w:t xml:space="preserve"> </w:t>
      </w:r>
      <w:r w:rsidRPr="00EE43DB">
        <w:rPr>
          <w:rFonts w:ascii="Times New Roman" w:hAnsi="Times New Roman" w:cs="Times New Roman"/>
        </w:rPr>
        <w:t>kn</w:t>
      </w:r>
    </w:p>
    <w:p w14:paraId="064293D5" w14:textId="77777777" w:rsidR="00BB0B56" w:rsidRDefault="00BB0B56" w:rsidP="00853217">
      <w:pPr>
        <w:spacing w:after="0"/>
        <w:jc w:val="both"/>
        <w:rPr>
          <w:rFonts w:ascii="Times New Roman" w:hAnsi="Times New Roman" w:cs="Times New Roman"/>
          <w:color w:val="00B050"/>
        </w:rPr>
      </w:pPr>
    </w:p>
    <w:p w14:paraId="2E3F35B7" w14:textId="77777777" w:rsidR="00BB0B56" w:rsidRPr="00F3525D" w:rsidRDefault="00BB0B56" w:rsidP="00853217">
      <w:pPr>
        <w:spacing w:after="0"/>
        <w:jc w:val="both"/>
        <w:rPr>
          <w:rFonts w:ascii="Times New Roman" w:hAnsi="Times New Roman" w:cs="Times New Roman"/>
          <w:color w:val="000000" w:themeColor="text1"/>
        </w:rPr>
      </w:pPr>
      <w:r w:rsidRPr="00F3525D">
        <w:rPr>
          <w:rFonts w:ascii="Times New Roman" w:hAnsi="Times New Roman" w:cs="Times New Roman"/>
          <w:color w:val="000000" w:themeColor="text1"/>
        </w:rPr>
        <w:t>Stavka plana-Božićnica umirovljenicima ostvareni iznos je 48.300,00 kn</w:t>
      </w:r>
    </w:p>
    <w:p w14:paraId="55F167C2" w14:textId="77777777" w:rsidR="00BB0B56" w:rsidRDefault="00BB0B56" w:rsidP="00853217">
      <w:pPr>
        <w:spacing w:after="0"/>
        <w:jc w:val="both"/>
        <w:rPr>
          <w:rFonts w:ascii="Times New Roman" w:hAnsi="Times New Roman" w:cs="Times New Roman"/>
          <w:color w:val="00B050"/>
        </w:rPr>
      </w:pPr>
    </w:p>
    <w:p w14:paraId="7F451F87" w14:textId="77777777" w:rsidR="00BB0B56" w:rsidRPr="00EE43DB" w:rsidRDefault="00BB0B56" w:rsidP="00853217">
      <w:pPr>
        <w:spacing w:after="0"/>
        <w:jc w:val="both"/>
        <w:rPr>
          <w:rFonts w:ascii="Times New Roman" w:hAnsi="Times New Roman" w:cs="Times New Roman"/>
        </w:rPr>
      </w:pPr>
      <w:r w:rsidRPr="00EE43DB">
        <w:rPr>
          <w:rFonts w:ascii="Times New Roman" w:hAnsi="Times New Roman" w:cs="Times New Roman"/>
        </w:rPr>
        <w:t xml:space="preserve">Stavka plana-Hrvatski crveni križ </w:t>
      </w:r>
      <w:r>
        <w:rPr>
          <w:rFonts w:ascii="Times New Roman" w:hAnsi="Times New Roman" w:cs="Times New Roman"/>
        </w:rPr>
        <w:t>ostvareni iznos je 15</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15B9F31B" w14:textId="77777777" w:rsidR="00E2595D" w:rsidRPr="00EE43DB" w:rsidRDefault="00E2595D" w:rsidP="00853217">
      <w:pPr>
        <w:spacing w:after="0"/>
        <w:jc w:val="both"/>
        <w:rPr>
          <w:rFonts w:ascii="Times New Roman" w:hAnsi="Times New Roman" w:cs="Times New Roman"/>
        </w:rPr>
      </w:pPr>
    </w:p>
    <w:p w14:paraId="5E7E6827"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 Tekuće donacije u novcu- Festival zabavne glazbe Melodije hrvatskog juga</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75</w:t>
      </w:r>
      <w:r w:rsidRPr="00EE43DB">
        <w:rPr>
          <w:rFonts w:ascii="Times New Roman" w:hAnsi="Times New Roman" w:cs="Times New Roman"/>
        </w:rPr>
        <w:t>.</w:t>
      </w:r>
      <w:r>
        <w:rPr>
          <w:rFonts w:ascii="Times New Roman" w:hAnsi="Times New Roman" w:cs="Times New Roman"/>
        </w:rPr>
        <w:t>1</w:t>
      </w:r>
      <w:r w:rsidRPr="00EE43DB">
        <w:rPr>
          <w:rFonts w:ascii="Times New Roman" w:hAnsi="Times New Roman" w:cs="Times New Roman"/>
        </w:rPr>
        <w:t>00,00</w:t>
      </w:r>
      <w:r>
        <w:rPr>
          <w:rFonts w:ascii="Times New Roman" w:hAnsi="Times New Roman" w:cs="Times New Roman"/>
        </w:rPr>
        <w:t xml:space="preserve"> </w:t>
      </w:r>
      <w:r w:rsidRPr="00EE43DB">
        <w:rPr>
          <w:rFonts w:ascii="Times New Roman" w:hAnsi="Times New Roman" w:cs="Times New Roman"/>
        </w:rPr>
        <w:t>kn</w:t>
      </w:r>
    </w:p>
    <w:p w14:paraId="326E9C1A" w14:textId="77777777" w:rsidR="001B51BB" w:rsidRPr="00EE43DB" w:rsidRDefault="001B51BB" w:rsidP="00853217">
      <w:pPr>
        <w:spacing w:after="0"/>
        <w:jc w:val="both"/>
        <w:rPr>
          <w:rFonts w:ascii="Times New Roman" w:hAnsi="Times New Roman" w:cs="Times New Roman"/>
        </w:rPr>
      </w:pPr>
    </w:p>
    <w:p w14:paraId="5867558E"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 UOSIM  Prijatelj-</w:t>
      </w:r>
      <w:r w:rsidRPr="002C3F9A">
        <w:rPr>
          <w:rFonts w:ascii="Times New Roman" w:hAnsi="Times New Roman" w:cs="Times New Roman"/>
        </w:rPr>
        <w:t xml:space="preserve"> </w:t>
      </w:r>
      <w:r>
        <w:rPr>
          <w:rFonts w:ascii="Times New Roman" w:hAnsi="Times New Roman" w:cs="Times New Roman"/>
        </w:rPr>
        <w:t>ostvareni iznos je 2</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0F4A06B3" w14:textId="77777777" w:rsidR="001B51BB" w:rsidRPr="00EE43DB" w:rsidRDefault="001B51BB" w:rsidP="00853217">
      <w:pPr>
        <w:spacing w:after="0"/>
        <w:jc w:val="both"/>
        <w:rPr>
          <w:rFonts w:ascii="Times New Roman" w:hAnsi="Times New Roman" w:cs="Times New Roman"/>
        </w:rPr>
      </w:pPr>
    </w:p>
    <w:p w14:paraId="25EFB9E6"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w:t>
      </w:r>
      <w:bookmarkStart w:id="1" w:name="_Hlk87443711"/>
      <w:r w:rsidRPr="00EE43DB">
        <w:rPr>
          <w:rFonts w:ascii="Times New Roman" w:hAnsi="Times New Roman" w:cs="Times New Roman"/>
        </w:rPr>
        <w:t>Tekuće donacije u novcu</w:t>
      </w:r>
      <w:bookmarkEnd w:id="1"/>
      <w:r w:rsidRPr="00EE43DB">
        <w:rPr>
          <w:rFonts w:ascii="Times New Roman" w:hAnsi="Times New Roman" w:cs="Times New Roman"/>
        </w:rPr>
        <w:t>- Udruga Likovnih stvaratelja Opuzen</w:t>
      </w:r>
      <w:r>
        <w:rPr>
          <w:rFonts w:ascii="Times New Roman" w:hAnsi="Times New Roman" w:cs="Times New Roman"/>
        </w:rPr>
        <w:t xml:space="preserve"> ostvareni iznos je 7</w:t>
      </w:r>
      <w:r w:rsidRPr="00EE43DB">
        <w:rPr>
          <w:rFonts w:ascii="Times New Roman" w:hAnsi="Times New Roman" w:cs="Times New Roman"/>
        </w:rPr>
        <w:t>.</w:t>
      </w:r>
      <w:r>
        <w:rPr>
          <w:rFonts w:ascii="Times New Roman" w:hAnsi="Times New Roman" w:cs="Times New Roman"/>
        </w:rPr>
        <w:t>5</w:t>
      </w:r>
      <w:r w:rsidRPr="00EE43DB">
        <w:rPr>
          <w:rFonts w:ascii="Times New Roman" w:hAnsi="Times New Roman" w:cs="Times New Roman"/>
        </w:rPr>
        <w:t>00,00</w:t>
      </w:r>
      <w:r>
        <w:rPr>
          <w:rFonts w:ascii="Times New Roman" w:hAnsi="Times New Roman" w:cs="Times New Roman"/>
        </w:rPr>
        <w:t xml:space="preserve"> </w:t>
      </w:r>
      <w:r w:rsidRPr="00EE43DB">
        <w:rPr>
          <w:rFonts w:ascii="Times New Roman" w:hAnsi="Times New Roman" w:cs="Times New Roman"/>
        </w:rPr>
        <w:t>kn</w:t>
      </w:r>
    </w:p>
    <w:p w14:paraId="3CCCBDE1" w14:textId="78BB8138" w:rsidR="00BB0B56" w:rsidRDefault="00BB0B56" w:rsidP="00853217">
      <w:pPr>
        <w:spacing w:after="0"/>
        <w:jc w:val="both"/>
        <w:rPr>
          <w:rFonts w:ascii="Times New Roman" w:hAnsi="Times New Roman" w:cs="Times New Roman"/>
          <w:color w:val="00B050"/>
        </w:rPr>
      </w:pPr>
    </w:p>
    <w:p w14:paraId="75BA66D9"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 xml:space="preserve">Stavka plana-Tekuće donacije u novcu -Gradska glazba Opuzen </w:t>
      </w:r>
      <w:r>
        <w:rPr>
          <w:rFonts w:ascii="Times New Roman" w:hAnsi="Times New Roman" w:cs="Times New Roman"/>
        </w:rPr>
        <w:t>ostvareni iznos je</w:t>
      </w:r>
      <w:r w:rsidRPr="00EE43DB">
        <w:rPr>
          <w:rFonts w:ascii="Times New Roman" w:hAnsi="Times New Roman" w:cs="Times New Roman"/>
        </w:rPr>
        <w:t xml:space="preserve"> </w:t>
      </w:r>
      <w:r>
        <w:rPr>
          <w:rFonts w:ascii="Times New Roman" w:hAnsi="Times New Roman" w:cs="Times New Roman"/>
        </w:rPr>
        <w:t>75</w:t>
      </w:r>
      <w:r w:rsidRPr="00EE43DB">
        <w:rPr>
          <w:rFonts w:ascii="Times New Roman" w:hAnsi="Times New Roman" w:cs="Times New Roman"/>
        </w:rPr>
        <w:t>.</w:t>
      </w:r>
      <w:r>
        <w:rPr>
          <w:rFonts w:ascii="Times New Roman" w:hAnsi="Times New Roman" w:cs="Times New Roman"/>
        </w:rPr>
        <w:t>5</w:t>
      </w:r>
      <w:r w:rsidRPr="00EE43DB">
        <w:rPr>
          <w:rFonts w:ascii="Times New Roman" w:hAnsi="Times New Roman" w:cs="Times New Roman"/>
        </w:rPr>
        <w:t>00,00</w:t>
      </w:r>
      <w:r>
        <w:rPr>
          <w:rFonts w:ascii="Times New Roman" w:hAnsi="Times New Roman" w:cs="Times New Roman"/>
        </w:rPr>
        <w:t xml:space="preserve"> </w:t>
      </w:r>
      <w:r w:rsidRPr="00EE43DB">
        <w:rPr>
          <w:rFonts w:ascii="Times New Roman" w:hAnsi="Times New Roman" w:cs="Times New Roman"/>
        </w:rPr>
        <w:t>kn</w:t>
      </w:r>
    </w:p>
    <w:p w14:paraId="0B089570" w14:textId="77777777" w:rsidR="001B51BB" w:rsidRPr="00EE43DB" w:rsidRDefault="001B51BB" w:rsidP="00853217">
      <w:pPr>
        <w:spacing w:after="0"/>
        <w:jc w:val="both"/>
        <w:rPr>
          <w:rFonts w:ascii="Times New Roman" w:hAnsi="Times New Roman" w:cs="Times New Roman"/>
        </w:rPr>
      </w:pPr>
    </w:p>
    <w:p w14:paraId="63598DE0"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w:t>
      </w:r>
      <w:bookmarkStart w:id="2" w:name="_Hlk87443768"/>
      <w:r w:rsidRPr="00EE43DB">
        <w:rPr>
          <w:rFonts w:ascii="Times New Roman" w:hAnsi="Times New Roman" w:cs="Times New Roman"/>
        </w:rPr>
        <w:t xml:space="preserve">Tekuće donacije u novcu- </w:t>
      </w:r>
      <w:bookmarkEnd w:id="2"/>
      <w:r w:rsidRPr="00EE43DB">
        <w:rPr>
          <w:rFonts w:ascii="Times New Roman" w:hAnsi="Times New Roman" w:cs="Times New Roman"/>
        </w:rPr>
        <w:t>Matica Hrvatska Ogranak Opuzen</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4</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7DA4C04F" w14:textId="77777777" w:rsidR="001B51BB" w:rsidRPr="00EE43DB" w:rsidRDefault="001B51BB" w:rsidP="00853217">
      <w:pPr>
        <w:spacing w:after="0"/>
        <w:jc w:val="both"/>
        <w:rPr>
          <w:rFonts w:ascii="Times New Roman" w:hAnsi="Times New Roman" w:cs="Times New Roman"/>
        </w:rPr>
      </w:pPr>
    </w:p>
    <w:p w14:paraId="34729328"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w:t>
      </w:r>
      <w:r>
        <w:rPr>
          <w:rFonts w:ascii="Times New Roman" w:hAnsi="Times New Roman" w:cs="Times New Roman"/>
        </w:rPr>
        <w:t xml:space="preserve"> </w:t>
      </w:r>
      <w:r w:rsidRPr="00EE43DB">
        <w:rPr>
          <w:rFonts w:ascii="Times New Roman" w:hAnsi="Times New Roman" w:cs="Times New Roman"/>
        </w:rPr>
        <w:t xml:space="preserve">Udruga građana Družba Pivčeva kala </w:t>
      </w:r>
      <w:r>
        <w:rPr>
          <w:rFonts w:ascii="Times New Roman" w:hAnsi="Times New Roman" w:cs="Times New Roman"/>
        </w:rPr>
        <w:t>ostvareni iznos je 14</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2A843422" w14:textId="77777777" w:rsidR="001B51BB" w:rsidRPr="00EE43DB" w:rsidRDefault="001B51BB" w:rsidP="00853217">
      <w:pPr>
        <w:spacing w:after="0"/>
        <w:jc w:val="both"/>
        <w:rPr>
          <w:rFonts w:ascii="Times New Roman" w:hAnsi="Times New Roman" w:cs="Times New Roman"/>
        </w:rPr>
      </w:pPr>
    </w:p>
    <w:p w14:paraId="2CD0C495"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novcu-Opuzenski krnjeval 1</w:t>
      </w:r>
      <w:r>
        <w:rPr>
          <w:rFonts w:ascii="Times New Roman" w:hAnsi="Times New Roman" w:cs="Times New Roman"/>
        </w:rPr>
        <w:t xml:space="preserve">784 ostvareni </w:t>
      </w:r>
      <w:r w:rsidRPr="00EE43DB">
        <w:rPr>
          <w:rFonts w:ascii="Times New Roman" w:hAnsi="Times New Roman" w:cs="Times New Roman"/>
        </w:rPr>
        <w:t>izno</w:t>
      </w:r>
      <w:r>
        <w:rPr>
          <w:rFonts w:ascii="Times New Roman" w:hAnsi="Times New Roman" w:cs="Times New Roman"/>
        </w:rPr>
        <w:t>s je  7</w:t>
      </w:r>
      <w:r w:rsidRPr="00EE43DB">
        <w:rPr>
          <w:rFonts w:ascii="Times New Roman" w:hAnsi="Times New Roman" w:cs="Times New Roman"/>
        </w:rPr>
        <w:t>.</w:t>
      </w:r>
      <w:r>
        <w:rPr>
          <w:rFonts w:ascii="Times New Roman" w:hAnsi="Times New Roman" w:cs="Times New Roman"/>
        </w:rPr>
        <w:t>1</w:t>
      </w:r>
      <w:r w:rsidRPr="00EE43DB">
        <w:rPr>
          <w:rFonts w:ascii="Times New Roman" w:hAnsi="Times New Roman" w:cs="Times New Roman"/>
        </w:rPr>
        <w:t>00,00</w:t>
      </w:r>
      <w:r>
        <w:rPr>
          <w:rFonts w:ascii="Times New Roman" w:hAnsi="Times New Roman" w:cs="Times New Roman"/>
        </w:rPr>
        <w:t xml:space="preserve"> kn</w:t>
      </w:r>
    </w:p>
    <w:p w14:paraId="601265DD" w14:textId="77777777" w:rsidR="001B51BB" w:rsidRPr="00EE43DB" w:rsidRDefault="001B51BB" w:rsidP="00853217">
      <w:pPr>
        <w:spacing w:after="0"/>
        <w:jc w:val="both"/>
        <w:rPr>
          <w:rFonts w:ascii="Times New Roman" w:hAnsi="Times New Roman" w:cs="Times New Roman"/>
        </w:rPr>
      </w:pPr>
    </w:p>
    <w:p w14:paraId="3CDAB20B" w14:textId="77777777" w:rsidR="001B51B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w:t>
      </w:r>
      <w:r>
        <w:rPr>
          <w:rFonts w:ascii="Times New Roman" w:hAnsi="Times New Roman" w:cs="Times New Roman"/>
        </w:rPr>
        <w:t xml:space="preserve"> </w:t>
      </w:r>
      <w:r w:rsidRPr="00EE43DB">
        <w:rPr>
          <w:rFonts w:ascii="Times New Roman" w:hAnsi="Times New Roman" w:cs="Times New Roman"/>
        </w:rPr>
        <w:t>Udruga Stari most</w:t>
      </w:r>
      <w:r>
        <w:rPr>
          <w:rFonts w:ascii="Times New Roman" w:hAnsi="Times New Roman" w:cs="Times New Roman"/>
        </w:rPr>
        <w:t xml:space="preserve"> ostvareni  iznos je 14</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2CED12E9" w14:textId="77777777" w:rsidR="001B51BB" w:rsidRPr="00EE43DB" w:rsidRDefault="001B51BB" w:rsidP="00853217">
      <w:pPr>
        <w:spacing w:after="0"/>
        <w:jc w:val="both"/>
        <w:rPr>
          <w:rFonts w:ascii="Times New Roman" w:hAnsi="Times New Roman" w:cs="Times New Roman"/>
        </w:rPr>
      </w:pPr>
    </w:p>
    <w:p w14:paraId="1DFB2FFD" w14:textId="77777777" w:rsidR="001B51B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novcu-Zbor Rogist</w:t>
      </w:r>
      <w:r>
        <w:rPr>
          <w:rFonts w:ascii="Times New Roman" w:hAnsi="Times New Roman" w:cs="Times New Roman"/>
        </w:rPr>
        <w:t>a</w:t>
      </w:r>
      <w:r w:rsidRPr="00EE43DB">
        <w:rPr>
          <w:rFonts w:ascii="Times New Roman" w:hAnsi="Times New Roman" w:cs="Times New Roman"/>
        </w:rPr>
        <w:t xml:space="preserve"> </w:t>
      </w:r>
      <w:r>
        <w:rPr>
          <w:rFonts w:ascii="Times New Roman" w:hAnsi="Times New Roman" w:cs="Times New Roman"/>
        </w:rPr>
        <w:t>ostvareni iznos je</w:t>
      </w:r>
      <w:r w:rsidRPr="00EE43DB">
        <w:rPr>
          <w:rFonts w:ascii="Times New Roman" w:hAnsi="Times New Roman" w:cs="Times New Roman"/>
        </w:rPr>
        <w:t xml:space="preserve"> </w:t>
      </w:r>
      <w:r>
        <w:rPr>
          <w:rFonts w:ascii="Times New Roman" w:hAnsi="Times New Roman" w:cs="Times New Roman"/>
        </w:rPr>
        <w:t>3</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486CD15B" w14:textId="77777777" w:rsidR="001B51BB" w:rsidRPr="00EE43DB" w:rsidRDefault="001B51BB" w:rsidP="00853217">
      <w:pPr>
        <w:spacing w:after="0"/>
        <w:jc w:val="both"/>
        <w:rPr>
          <w:rFonts w:ascii="Times New Roman" w:hAnsi="Times New Roman" w:cs="Times New Roman"/>
        </w:rPr>
      </w:pPr>
    </w:p>
    <w:p w14:paraId="11A85EBD"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 Tekuće donacije u novcu-Santa Valerio</w:t>
      </w:r>
      <w:r>
        <w:rPr>
          <w:rFonts w:ascii="Times New Roman" w:hAnsi="Times New Roman" w:cs="Times New Roman"/>
        </w:rPr>
        <w:t xml:space="preserve"> ostvareni iznos je 23</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 xml:space="preserve">kn </w:t>
      </w:r>
    </w:p>
    <w:p w14:paraId="03472180" w14:textId="77777777" w:rsidR="001B51BB" w:rsidRPr="00EE43DB" w:rsidRDefault="001B51BB" w:rsidP="00853217">
      <w:pPr>
        <w:spacing w:after="0"/>
        <w:jc w:val="both"/>
        <w:rPr>
          <w:rFonts w:ascii="Times New Roman" w:hAnsi="Times New Roman" w:cs="Times New Roman"/>
        </w:rPr>
      </w:pPr>
    </w:p>
    <w:p w14:paraId="5ADCDEC0"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Stavke plana-Tekuće donacije u novcu-Leptirić Ploče UCDP</w:t>
      </w:r>
      <w:r w:rsidRPr="00EF5FC8">
        <w:rPr>
          <w:rFonts w:ascii="Times New Roman" w:hAnsi="Times New Roman" w:cs="Times New Roman"/>
        </w:rPr>
        <w:t xml:space="preserve">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3</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665A4EE1" w14:textId="77777777" w:rsidR="001B51BB" w:rsidRPr="00EE43DB" w:rsidRDefault="001B51BB" w:rsidP="00853217">
      <w:pPr>
        <w:spacing w:after="0"/>
        <w:jc w:val="both"/>
        <w:rPr>
          <w:rFonts w:ascii="Times New Roman" w:hAnsi="Times New Roman" w:cs="Times New Roman"/>
        </w:rPr>
      </w:pPr>
    </w:p>
    <w:p w14:paraId="31910A7F"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plana-Tekuće donacije u novcu-Neretvanska riznica umjetnina i inih vrijednosti</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3</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244C6E2C" w14:textId="77777777" w:rsidR="001B51BB" w:rsidRPr="00EE43DB" w:rsidRDefault="001B51BB" w:rsidP="00853217">
      <w:pPr>
        <w:spacing w:after="0"/>
        <w:jc w:val="both"/>
        <w:rPr>
          <w:rFonts w:ascii="Times New Roman" w:hAnsi="Times New Roman" w:cs="Times New Roman"/>
        </w:rPr>
      </w:pPr>
    </w:p>
    <w:p w14:paraId="232B6521" w14:textId="77777777" w:rsidR="001B51BB" w:rsidRPr="00EE43DB" w:rsidRDefault="001B51BB" w:rsidP="00853217">
      <w:pPr>
        <w:spacing w:after="0"/>
        <w:jc w:val="both"/>
        <w:rPr>
          <w:rFonts w:ascii="Times New Roman" w:hAnsi="Times New Roman" w:cs="Times New Roman"/>
        </w:rPr>
      </w:pPr>
      <w:r w:rsidRPr="00EE43DB">
        <w:rPr>
          <w:rFonts w:ascii="Times New Roman" w:hAnsi="Times New Roman" w:cs="Times New Roman"/>
        </w:rPr>
        <w:t>Stavka plana</w:t>
      </w:r>
      <w:r>
        <w:rPr>
          <w:rFonts w:ascii="Times New Roman" w:hAnsi="Times New Roman" w:cs="Times New Roman"/>
        </w:rPr>
        <w:t>-</w:t>
      </w:r>
      <w:r w:rsidRPr="00EE43DB">
        <w:rPr>
          <w:rFonts w:ascii="Times New Roman" w:hAnsi="Times New Roman" w:cs="Times New Roman"/>
        </w:rPr>
        <w:t>Tekuće donacije u novcu-Udruga lađara Neretve</w:t>
      </w:r>
      <w:r w:rsidRPr="00EF5FC8">
        <w:rPr>
          <w:rFonts w:ascii="Times New Roman" w:hAnsi="Times New Roman" w:cs="Times New Roman"/>
        </w:rPr>
        <w:t xml:space="preserve"> </w:t>
      </w:r>
      <w:r>
        <w:rPr>
          <w:rFonts w:ascii="Times New Roman" w:hAnsi="Times New Roman" w:cs="Times New Roman"/>
        </w:rPr>
        <w:t>ostvareni iznos je</w:t>
      </w:r>
      <w:r w:rsidRPr="00EE43DB">
        <w:rPr>
          <w:rFonts w:ascii="Times New Roman" w:hAnsi="Times New Roman" w:cs="Times New Roman"/>
        </w:rPr>
        <w:t xml:space="preserve"> </w:t>
      </w:r>
      <w:r>
        <w:rPr>
          <w:rFonts w:ascii="Times New Roman" w:hAnsi="Times New Roman" w:cs="Times New Roman"/>
        </w:rPr>
        <w:t>15</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4C594B49" w14:textId="18AA18CC" w:rsidR="001B51BB" w:rsidRPr="00545182" w:rsidRDefault="001B51BB" w:rsidP="00853217">
      <w:pPr>
        <w:spacing w:after="0"/>
        <w:jc w:val="both"/>
        <w:rPr>
          <w:rFonts w:ascii="Times New Roman" w:hAnsi="Times New Roman" w:cs="Times New Roman"/>
        </w:rPr>
      </w:pPr>
    </w:p>
    <w:p w14:paraId="29EA5E0C" w14:textId="73195B49" w:rsidR="00A109F4" w:rsidRPr="00545182" w:rsidRDefault="00A109F4" w:rsidP="00853217">
      <w:pPr>
        <w:spacing w:after="0"/>
        <w:jc w:val="both"/>
        <w:rPr>
          <w:rFonts w:ascii="Times New Roman" w:hAnsi="Times New Roman" w:cs="Times New Roman"/>
        </w:rPr>
      </w:pPr>
      <w:r w:rsidRPr="00545182">
        <w:rPr>
          <w:rFonts w:ascii="Times New Roman" w:hAnsi="Times New Roman" w:cs="Times New Roman"/>
        </w:rPr>
        <w:t>Stavka plana-Pokroviteljstvo Grada Opuzena ostvareni iznos je 91.900,00 kn</w:t>
      </w:r>
      <w:r w:rsidR="008D731D" w:rsidRPr="00545182">
        <w:rPr>
          <w:rFonts w:ascii="Times New Roman" w:hAnsi="Times New Roman" w:cs="Times New Roman"/>
        </w:rPr>
        <w:t xml:space="preserve">, troškovi se odnose na financijsku pomoć koja NK Neretvanac koji se našao uslijed krize u pandemiji virusa COVID 19 te financijska pomoć za održavanje važne proslave u NK Neretvanac </w:t>
      </w:r>
      <w:r w:rsidR="00545182" w:rsidRPr="00545182">
        <w:rPr>
          <w:rFonts w:ascii="Times New Roman" w:hAnsi="Times New Roman" w:cs="Times New Roman"/>
        </w:rPr>
        <w:t>osvajanje dvostruke krune</w:t>
      </w:r>
      <w:r w:rsidR="00A6680D">
        <w:rPr>
          <w:rFonts w:ascii="Times New Roman" w:hAnsi="Times New Roman" w:cs="Times New Roman"/>
        </w:rPr>
        <w:t xml:space="preserve"> ukupno doznačeno- 85.000,00</w:t>
      </w:r>
    </w:p>
    <w:p w14:paraId="43E33444" w14:textId="3091B329" w:rsidR="00545182" w:rsidRDefault="00545182" w:rsidP="00853217">
      <w:pPr>
        <w:spacing w:after="0"/>
        <w:jc w:val="both"/>
        <w:rPr>
          <w:rFonts w:ascii="Times New Roman" w:hAnsi="Times New Roman" w:cs="Times New Roman"/>
        </w:rPr>
      </w:pPr>
      <w:r w:rsidRPr="00545182">
        <w:rPr>
          <w:rFonts w:ascii="Times New Roman" w:hAnsi="Times New Roman" w:cs="Times New Roman"/>
        </w:rPr>
        <w:t>Osim pokroviteljstva za NK Neretvanac sufinancirane su i druge udruge lađara SV. Ilija Metković, udruga Rado</w:t>
      </w:r>
      <w:r w:rsidR="00A6680D">
        <w:rPr>
          <w:rFonts w:ascii="Times New Roman" w:hAnsi="Times New Roman" w:cs="Times New Roman"/>
        </w:rPr>
        <w:t>st, sufinanciranje Udruga Sanus, Udruga lađara Općine Slivno, Streličarski</w:t>
      </w:r>
      <w:r w:rsidR="00A6680D" w:rsidRPr="00A6680D">
        <w:rPr>
          <w:rFonts w:ascii="Times New Roman" w:hAnsi="Times New Roman" w:cs="Times New Roman"/>
        </w:rPr>
        <w:t xml:space="preserve"> memorijalni turnir</w:t>
      </w:r>
      <w:r w:rsidR="00A6680D">
        <w:rPr>
          <w:rFonts w:ascii="Times New Roman" w:hAnsi="Times New Roman" w:cs="Times New Roman"/>
        </w:rPr>
        <w:t xml:space="preserve"> i </w:t>
      </w:r>
      <w:r w:rsidR="00C16E29">
        <w:rPr>
          <w:rFonts w:ascii="Times New Roman" w:hAnsi="Times New Roman" w:cs="Times New Roman"/>
        </w:rPr>
        <w:t>p</w:t>
      </w:r>
      <w:r w:rsidR="00A6680D" w:rsidRPr="00A6680D">
        <w:rPr>
          <w:rFonts w:ascii="Times New Roman" w:hAnsi="Times New Roman" w:cs="Times New Roman"/>
        </w:rPr>
        <w:t xml:space="preserve">redstavljanje knjige </w:t>
      </w:r>
      <w:r w:rsidR="00A6680D">
        <w:rPr>
          <w:rFonts w:ascii="Times New Roman" w:hAnsi="Times New Roman" w:cs="Times New Roman"/>
        </w:rPr>
        <w:t>I</w:t>
      </w:r>
      <w:r w:rsidR="00A6680D" w:rsidRPr="00A6680D">
        <w:rPr>
          <w:rFonts w:ascii="Times New Roman" w:hAnsi="Times New Roman" w:cs="Times New Roman"/>
        </w:rPr>
        <w:t xml:space="preserve">rine </w:t>
      </w:r>
      <w:r w:rsidR="00A6680D">
        <w:rPr>
          <w:rFonts w:ascii="Times New Roman" w:hAnsi="Times New Roman" w:cs="Times New Roman"/>
        </w:rPr>
        <w:t>O</w:t>
      </w:r>
      <w:r w:rsidR="00A6680D" w:rsidRPr="00A6680D">
        <w:rPr>
          <w:rFonts w:ascii="Times New Roman" w:hAnsi="Times New Roman" w:cs="Times New Roman"/>
        </w:rPr>
        <w:t>ršulić</w:t>
      </w:r>
    </w:p>
    <w:p w14:paraId="753CA9F9" w14:textId="77777777" w:rsidR="00A6680D" w:rsidRPr="00545182" w:rsidRDefault="00A6680D" w:rsidP="00853217">
      <w:pPr>
        <w:spacing w:after="0"/>
        <w:jc w:val="both"/>
        <w:rPr>
          <w:rFonts w:ascii="Times New Roman" w:hAnsi="Times New Roman" w:cs="Times New Roman"/>
        </w:rPr>
      </w:pPr>
    </w:p>
    <w:p w14:paraId="50860574" w14:textId="408C0796" w:rsidR="001B51BB" w:rsidRDefault="001B51BB" w:rsidP="00853217">
      <w:pPr>
        <w:spacing w:after="0"/>
        <w:jc w:val="both"/>
        <w:rPr>
          <w:rFonts w:ascii="Times New Roman" w:hAnsi="Times New Roman" w:cs="Times New Roman"/>
          <w:color w:val="00B050"/>
        </w:rPr>
      </w:pPr>
    </w:p>
    <w:p w14:paraId="54440AAD" w14:textId="77777777" w:rsidR="00A109F4" w:rsidRPr="00EE43DB" w:rsidRDefault="00A109F4" w:rsidP="00853217">
      <w:pPr>
        <w:spacing w:after="0"/>
        <w:jc w:val="both"/>
        <w:rPr>
          <w:rFonts w:ascii="Times New Roman" w:hAnsi="Times New Roman" w:cs="Times New Roman"/>
        </w:rPr>
      </w:pPr>
      <w:r w:rsidRPr="00EE43DB">
        <w:rPr>
          <w:rFonts w:ascii="Times New Roman" w:hAnsi="Times New Roman" w:cs="Times New Roman"/>
        </w:rPr>
        <w:lastRenderedPageBreak/>
        <w:t>Stavka plana-Tekuće donacije u novcu-</w:t>
      </w:r>
      <w:r>
        <w:rPr>
          <w:rFonts w:ascii="Times New Roman" w:hAnsi="Times New Roman" w:cs="Times New Roman"/>
        </w:rPr>
        <w:t xml:space="preserve"> </w:t>
      </w:r>
      <w:r w:rsidRPr="00EE43DB">
        <w:rPr>
          <w:rFonts w:ascii="Times New Roman" w:hAnsi="Times New Roman" w:cs="Times New Roman"/>
        </w:rPr>
        <w:t xml:space="preserve">KU Balatura </w:t>
      </w:r>
      <w:r>
        <w:rPr>
          <w:rFonts w:ascii="Times New Roman" w:hAnsi="Times New Roman" w:cs="Times New Roman"/>
        </w:rPr>
        <w:t>ostvareni iznos je 4</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515A7A99" w14:textId="77777777" w:rsidR="00A109F4" w:rsidRPr="00EE43DB" w:rsidRDefault="00A109F4" w:rsidP="00853217">
      <w:pPr>
        <w:spacing w:after="0"/>
        <w:jc w:val="both"/>
        <w:rPr>
          <w:rFonts w:ascii="Times New Roman" w:hAnsi="Times New Roman" w:cs="Times New Roman"/>
        </w:rPr>
      </w:pPr>
    </w:p>
    <w:p w14:paraId="171E11B5" w14:textId="77777777" w:rsidR="00A109F4" w:rsidRPr="00EE43DB" w:rsidRDefault="00A109F4" w:rsidP="00853217">
      <w:pPr>
        <w:spacing w:after="0"/>
        <w:jc w:val="both"/>
        <w:rPr>
          <w:rFonts w:ascii="Times New Roman" w:hAnsi="Times New Roman" w:cs="Times New Roman"/>
        </w:rPr>
      </w:pPr>
      <w:r w:rsidRPr="00EE43DB">
        <w:rPr>
          <w:rFonts w:ascii="Times New Roman" w:hAnsi="Times New Roman" w:cs="Times New Roman"/>
        </w:rPr>
        <w:t>Stavka plana-Tekuće donacije u novcu-Udruga za očuvanje Neretvanske baštine</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8</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779A0339" w14:textId="77777777" w:rsidR="00A109F4" w:rsidRPr="00EE43DB" w:rsidRDefault="00A109F4" w:rsidP="00853217">
      <w:pPr>
        <w:spacing w:after="0"/>
        <w:jc w:val="both"/>
        <w:rPr>
          <w:rFonts w:ascii="Times New Roman" w:hAnsi="Times New Roman" w:cs="Times New Roman"/>
        </w:rPr>
      </w:pPr>
    </w:p>
    <w:p w14:paraId="6A7AA3EE" w14:textId="77777777" w:rsidR="00A109F4" w:rsidRPr="00EE43DB" w:rsidRDefault="00A109F4" w:rsidP="00853217">
      <w:pPr>
        <w:spacing w:after="0"/>
        <w:jc w:val="both"/>
        <w:rPr>
          <w:rFonts w:ascii="Times New Roman" w:hAnsi="Times New Roman" w:cs="Times New Roman"/>
        </w:rPr>
      </w:pPr>
      <w:r w:rsidRPr="00EE43DB">
        <w:rPr>
          <w:rFonts w:ascii="Times New Roman" w:hAnsi="Times New Roman" w:cs="Times New Roman"/>
        </w:rPr>
        <w:t>Stavka plana-Tekuće donacije u novcu-Udruga proizvođača agruma i povrća Neretvanska mladež</w:t>
      </w:r>
      <w:r>
        <w:rPr>
          <w:rFonts w:ascii="Times New Roman" w:hAnsi="Times New Roman" w:cs="Times New Roman"/>
        </w:rPr>
        <w:t xml:space="preserve"> ostvareni iznos je 6.</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7DEFD5F9" w14:textId="77777777" w:rsidR="00A109F4" w:rsidRPr="00EE43DB" w:rsidRDefault="00A109F4" w:rsidP="00853217">
      <w:pPr>
        <w:spacing w:after="0"/>
        <w:jc w:val="both"/>
        <w:rPr>
          <w:rFonts w:ascii="Times New Roman" w:hAnsi="Times New Roman" w:cs="Times New Roman"/>
        </w:rPr>
      </w:pPr>
    </w:p>
    <w:p w14:paraId="74F09C9A" w14:textId="77777777" w:rsidR="00A109F4" w:rsidRPr="00EE43DB" w:rsidRDefault="00A109F4" w:rsidP="00853217">
      <w:pPr>
        <w:spacing w:after="0"/>
        <w:jc w:val="both"/>
        <w:rPr>
          <w:rFonts w:ascii="Times New Roman" w:hAnsi="Times New Roman" w:cs="Times New Roman"/>
        </w:rPr>
      </w:pPr>
      <w:r w:rsidRPr="00EE43DB">
        <w:rPr>
          <w:rFonts w:ascii="Times New Roman" w:hAnsi="Times New Roman" w:cs="Times New Roman"/>
        </w:rPr>
        <w:t xml:space="preserve">Stavka plana-Udruga </w:t>
      </w:r>
      <w:r>
        <w:rPr>
          <w:rFonts w:ascii="Times New Roman" w:hAnsi="Times New Roman" w:cs="Times New Roman"/>
        </w:rPr>
        <w:t>prijatelja životinja Buddy ostvareni iznos je 10</w:t>
      </w:r>
      <w:r w:rsidRPr="00EE43DB">
        <w:rPr>
          <w:rFonts w:ascii="Times New Roman" w:hAnsi="Times New Roman" w:cs="Times New Roman"/>
        </w:rPr>
        <w:t>.000,00</w:t>
      </w:r>
      <w:r>
        <w:rPr>
          <w:rFonts w:ascii="Times New Roman" w:hAnsi="Times New Roman" w:cs="Times New Roman"/>
        </w:rPr>
        <w:t xml:space="preserve"> </w:t>
      </w:r>
      <w:r w:rsidRPr="00EE43DB">
        <w:rPr>
          <w:rFonts w:ascii="Times New Roman" w:hAnsi="Times New Roman" w:cs="Times New Roman"/>
        </w:rPr>
        <w:t>kn</w:t>
      </w:r>
    </w:p>
    <w:p w14:paraId="4DB4B68E" w14:textId="77777777" w:rsidR="00A109F4" w:rsidRDefault="00A109F4" w:rsidP="00853217">
      <w:pPr>
        <w:spacing w:after="0"/>
        <w:jc w:val="both"/>
        <w:rPr>
          <w:rFonts w:ascii="Times New Roman" w:hAnsi="Times New Roman" w:cs="Times New Roman"/>
        </w:rPr>
      </w:pPr>
    </w:p>
    <w:p w14:paraId="28CC541B" w14:textId="77777777" w:rsidR="00A109F4" w:rsidRDefault="00A109F4" w:rsidP="00853217">
      <w:pPr>
        <w:spacing w:after="0"/>
        <w:jc w:val="both"/>
        <w:rPr>
          <w:rFonts w:ascii="Times New Roman" w:hAnsi="Times New Roman" w:cs="Times New Roman"/>
        </w:rPr>
      </w:pPr>
      <w:r w:rsidRPr="00EE43DB">
        <w:rPr>
          <w:rFonts w:ascii="Times New Roman" w:hAnsi="Times New Roman" w:cs="Times New Roman"/>
        </w:rPr>
        <w:t>Stavka plana-Udruga roditelja i udovica poginulih branitelja Domovinskog rata Grada Opuzena</w:t>
      </w:r>
      <w:r>
        <w:rPr>
          <w:rFonts w:ascii="Times New Roman" w:hAnsi="Times New Roman" w:cs="Times New Roman"/>
        </w:rPr>
        <w:t xml:space="preserve"> ostvareni iznos je </w:t>
      </w:r>
      <w:r w:rsidRPr="00EE43DB">
        <w:rPr>
          <w:rFonts w:ascii="Times New Roman" w:hAnsi="Times New Roman" w:cs="Times New Roman"/>
        </w:rPr>
        <w:t>5.000,00</w:t>
      </w:r>
      <w:r>
        <w:rPr>
          <w:rFonts w:ascii="Times New Roman" w:hAnsi="Times New Roman" w:cs="Times New Roman"/>
        </w:rPr>
        <w:t xml:space="preserve"> </w:t>
      </w:r>
      <w:r w:rsidRPr="00EE43DB">
        <w:rPr>
          <w:rFonts w:ascii="Times New Roman" w:hAnsi="Times New Roman" w:cs="Times New Roman"/>
        </w:rPr>
        <w:t>kn</w:t>
      </w:r>
    </w:p>
    <w:p w14:paraId="41C36693" w14:textId="77777777" w:rsidR="00A109F4" w:rsidRPr="00EE43DB" w:rsidRDefault="00A109F4" w:rsidP="00853217">
      <w:pPr>
        <w:spacing w:after="0"/>
        <w:jc w:val="both"/>
        <w:rPr>
          <w:rFonts w:ascii="Times New Roman" w:hAnsi="Times New Roman" w:cs="Times New Roman"/>
        </w:rPr>
      </w:pPr>
    </w:p>
    <w:p w14:paraId="0042FC48" w14:textId="4739BDB8" w:rsidR="00A109F4" w:rsidRPr="00EE43DB" w:rsidRDefault="00A109F4" w:rsidP="00853217">
      <w:pPr>
        <w:spacing w:after="0"/>
        <w:jc w:val="both"/>
        <w:rPr>
          <w:rFonts w:ascii="Times New Roman" w:hAnsi="Times New Roman" w:cs="Times New Roman"/>
        </w:rPr>
      </w:pPr>
      <w:r w:rsidRPr="00EE43DB">
        <w:rPr>
          <w:rFonts w:ascii="Times New Roman" w:hAnsi="Times New Roman" w:cs="Times New Roman"/>
        </w:rPr>
        <w:t>Stavka plana-Tekuće donacije u novcu-</w:t>
      </w:r>
      <w:r>
        <w:rPr>
          <w:rFonts w:ascii="Times New Roman" w:hAnsi="Times New Roman" w:cs="Times New Roman"/>
        </w:rPr>
        <w:t xml:space="preserve"> NK Neretvanac</w:t>
      </w:r>
      <w:r w:rsidRPr="00EE43DB">
        <w:rPr>
          <w:rFonts w:ascii="Times New Roman" w:hAnsi="Times New Roman" w:cs="Times New Roman"/>
        </w:rPr>
        <w:t xml:space="preserve"> </w:t>
      </w:r>
      <w:r>
        <w:rPr>
          <w:rFonts w:ascii="Times New Roman" w:hAnsi="Times New Roman" w:cs="Times New Roman"/>
        </w:rPr>
        <w:t>ostvareni iznos je 82.126,25 kn</w:t>
      </w:r>
      <w:r w:rsidR="008D731D">
        <w:rPr>
          <w:rFonts w:ascii="Times New Roman" w:hAnsi="Times New Roman" w:cs="Times New Roman"/>
        </w:rPr>
        <w:t>, troškovi se odnose na sanaciju travnjaka NK Neretvanac.</w:t>
      </w:r>
    </w:p>
    <w:p w14:paraId="71E2E661" w14:textId="77777777" w:rsidR="00C747A5" w:rsidRDefault="00C747A5" w:rsidP="00853217">
      <w:pPr>
        <w:spacing w:after="0"/>
        <w:jc w:val="both"/>
        <w:rPr>
          <w:rFonts w:ascii="Times New Roman" w:hAnsi="Times New Roman" w:cs="Times New Roman"/>
        </w:rPr>
      </w:pPr>
    </w:p>
    <w:p w14:paraId="462B27CB" w14:textId="60C447B9" w:rsidR="00C747A5" w:rsidRPr="00EE43DB" w:rsidRDefault="00C747A5" w:rsidP="00853217">
      <w:pPr>
        <w:spacing w:after="0"/>
        <w:jc w:val="both"/>
        <w:rPr>
          <w:rFonts w:ascii="Times New Roman" w:hAnsi="Times New Roman" w:cs="Times New Roman"/>
        </w:rPr>
      </w:pPr>
      <w:r w:rsidRPr="00EE43DB">
        <w:rPr>
          <w:rFonts w:ascii="Times New Roman" w:hAnsi="Times New Roman" w:cs="Times New Roman"/>
        </w:rPr>
        <w:t xml:space="preserve">Stavka plana-Tekuće donacije u novcu-ZSUGO </w:t>
      </w:r>
      <w:r>
        <w:rPr>
          <w:rFonts w:ascii="Times New Roman" w:hAnsi="Times New Roman" w:cs="Times New Roman"/>
        </w:rPr>
        <w:t>ostvareni iznos je 53</w:t>
      </w:r>
      <w:r w:rsidRPr="00EE43DB">
        <w:rPr>
          <w:rFonts w:ascii="Times New Roman" w:hAnsi="Times New Roman" w:cs="Times New Roman"/>
        </w:rPr>
        <w:t>0.000,00</w:t>
      </w:r>
      <w:r w:rsidR="00776CD0">
        <w:rPr>
          <w:rFonts w:ascii="Times New Roman" w:hAnsi="Times New Roman" w:cs="Times New Roman"/>
        </w:rPr>
        <w:t xml:space="preserve"> </w:t>
      </w:r>
      <w:r w:rsidRPr="00EE43DB">
        <w:rPr>
          <w:rFonts w:ascii="Times New Roman" w:hAnsi="Times New Roman" w:cs="Times New Roman"/>
        </w:rPr>
        <w:t>kn</w:t>
      </w:r>
    </w:p>
    <w:p w14:paraId="570BD42A" w14:textId="24D518B2" w:rsidR="001B51BB" w:rsidRDefault="001B51BB" w:rsidP="00853217">
      <w:pPr>
        <w:spacing w:after="0"/>
        <w:jc w:val="both"/>
        <w:rPr>
          <w:rFonts w:ascii="Times New Roman" w:hAnsi="Times New Roman" w:cs="Times New Roman"/>
          <w:color w:val="00B050"/>
        </w:rPr>
      </w:pPr>
    </w:p>
    <w:p w14:paraId="201ED08D" w14:textId="77777777" w:rsidR="00C747A5" w:rsidRPr="00EE43DB" w:rsidRDefault="00C747A5" w:rsidP="00853217">
      <w:pPr>
        <w:spacing w:after="0"/>
        <w:jc w:val="both"/>
        <w:rPr>
          <w:rFonts w:ascii="Times New Roman" w:hAnsi="Times New Roman" w:cs="Times New Roman"/>
        </w:rPr>
      </w:pPr>
      <w:r w:rsidRPr="00EE43DB">
        <w:rPr>
          <w:rFonts w:ascii="Times New Roman" w:hAnsi="Times New Roman" w:cs="Times New Roman"/>
        </w:rPr>
        <w:t>Stavka plana-Tekuće donacije u novcu- LAG Neretva- financiranje članstva u LAG Neretvi sukladno odluci o članstvu</w:t>
      </w:r>
      <w:r>
        <w:rPr>
          <w:rFonts w:ascii="Times New Roman" w:hAnsi="Times New Roman" w:cs="Times New Roman"/>
        </w:rPr>
        <w:t xml:space="preserve"> ostvareni iznos je 7.508</w:t>
      </w:r>
      <w:r w:rsidRPr="00EE43DB">
        <w:rPr>
          <w:rFonts w:ascii="Times New Roman" w:hAnsi="Times New Roman" w:cs="Times New Roman"/>
        </w:rPr>
        <w:t>,00</w:t>
      </w:r>
      <w:r>
        <w:rPr>
          <w:rFonts w:ascii="Times New Roman" w:hAnsi="Times New Roman" w:cs="Times New Roman"/>
        </w:rPr>
        <w:t xml:space="preserve"> </w:t>
      </w:r>
      <w:r w:rsidRPr="00EE43DB">
        <w:rPr>
          <w:rFonts w:ascii="Times New Roman" w:hAnsi="Times New Roman" w:cs="Times New Roman"/>
        </w:rPr>
        <w:t>kn</w:t>
      </w:r>
    </w:p>
    <w:p w14:paraId="59337C60" w14:textId="77777777" w:rsidR="00C747A5" w:rsidRPr="00EE43DB" w:rsidRDefault="00C747A5" w:rsidP="00853217">
      <w:pPr>
        <w:spacing w:after="0"/>
        <w:jc w:val="both"/>
        <w:rPr>
          <w:rFonts w:ascii="Times New Roman" w:hAnsi="Times New Roman" w:cs="Times New Roman"/>
        </w:rPr>
      </w:pPr>
    </w:p>
    <w:p w14:paraId="13167CF4" w14:textId="64BCB60E" w:rsidR="00776CD0" w:rsidRDefault="00C747A5" w:rsidP="00853217">
      <w:pPr>
        <w:spacing w:after="0"/>
        <w:jc w:val="both"/>
        <w:rPr>
          <w:rFonts w:ascii="Times New Roman" w:hAnsi="Times New Roman" w:cs="Times New Roman"/>
        </w:rPr>
      </w:pPr>
      <w:r w:rsidRPr="00EE43DB">
        <w:rPr>
          <w:rFonts w:ascii="Times New Roman" w:hAnsi="Times New Roman" w:cs="Times New Roman"/>
        </w:rPr>
        <w:t>Stavka plana-Tekuće donacije u novcu-FLAG-</w:t>
      </w:r>
      <w:r>
        <w:rPr>
          <w:rFonts w:ascii="Times New Roman" w:hAnsi="Times New Roman" w:cs="Times New Roman"/>
        </w:rPr>
        <w:t xml:space="preserve"> </w:t>
      </w:r>
      <w:r w:rsidRPr="00EE43DB">
        <w:rPr>
          <w:rFonts w:ascii="Times New Roman" w:hAnsi="Times New Roman" w:cs="Times New Roman"/>
        </w:rPr>
        <w:t xml:space="preserve">sukladno odluci o članstvu </w:t>
      </w:r>
      <w:r>
        <w:rPr>
          <w:rFonts w:ascii="Times New Roman" w:hAnsi="Times New Roman" w:cs="Times New Roman"/>
        </w:rPr>
        <w:t>ostvareni iznos je</w:t>
      </w:r>
      <w:r w:rsidRPr="00EE43DB">
        <w:rPr>
          <w:rFonts w:ascii="Times New Roman" w:hAnsi="Times New Roman" w:cs="Times New Roman"/>
        </w:rPr>
        <w:t xml:space="preserve"> 800,00</w:t>
      </w:r>
      <w:r>
        <w:rPr>
          <w:rFonts w:ascii="Times New Roman" w:hAnsi="Times New Roman" w:cs="Times New Roman"/>
        </w:rPr>
        <w:t xml:space="preserve"> </w:t>
      </w:r>
      <w:r w:rsidRPr="00EE43DB">
        <w:rPr>
          <w:rFonts w:ascii="Times New Roman" w:hAnsi="Times New Roman" w:cs="Times New Roman"/>
        </w:rPr>
        <w:t>kn</w:t>
      </w:r>
    </w:p>
    <w:p w14:paraId="36A1192B" w14:textId="5D4F578B" w:rsidR="00545182" w:rsidRDefault="00545182" w:rsidP="00853217">
      <w:pPr>
        <w:spacing w:after="0"/>
        <w:jc w:val="both"/>
        <w:rPr>
          <w:rFonts w:ascii="Times New Roman" w:hAnsi="Times New Roman" w:cs="Times New Roman"/>
        </w:rPr>
      </w:pPr>
    </w:p>
    <w:p w14:paraId="47DE4FEE" w14:textId="77777777" w:rsidR="00545182" w:rsidRPr="00545182" w:rsidRDefault="00545182" w:rsidP="00853217">
      <w:pPr>
        <w:spacing w:after="0"/>
        <w:jc w:val="both"/>
        <w:rPr>
          <w:rFonts w:ascii="Times New Roman" w:hAnsi="Times New Roman" w:cs="Times New Roman"/>
        </w:rPr>
      </w:pPr>
    </w:p>
    <w:p w14:paraId="0373B499" w14:textId="72D29120" w:rsidR="00E2792F" w:rsidRPr="00F0324B" w:rsidRDefault="00E2792F" w:rsidP="00853217">
      <w:pPr>
        <w:spacing w:after="0"/>
        <w:jc w:val="both"/>
        <w:rPr>
          <w:rFonts w:ascii="Times New Roman" w:hAnsi="Times New Roman" w:cs="Times New Roman"/>
          <w:b/>
          <w:bCs/>
        </w:rPr>
      </w:pPr>
      <w:r w:rsidRPr="00F0324B">
        <w:rPr>
          <w:rFonts w:ascii="Times New Roman" w:hAnsi="Times New Roman" w:cs="Times New Roman"/>
          <w:b/>
          <w:bCs/>
        </w:rPr>
        <w:t>KAPITALNI</w:t>
      </w:r>
      <w:r w:rsidR="00F0324B" w:rsidRPr="00F0324B">
        <w:rPr>
          <w:rFonts w:ascii="Times New Roman" w:hAnsi="Times New Roman" w:cs="Times New Roman"/>
          <w:b/>
          <w:bCs/>
        </w:rPr>
        <w:t xml:space="preserve"> PROJEKTI</w:t>
      </w:r>
    </w:p>
    <w:p w14:paraId="08E40D74" w14:textId="77777777" w:rsidR="00E2792F" w:rsidRPr="00E2792F" w:rsidRDefault="00E2792F" w:rsidP="00853217">
      <w:pPr>
        <w:spacing w:after="0"/>
        <w:jc w:val="both"/>
        <w:rPr>
          <w:rFonts w:ascii="Times New Roman" w:hAnsi="Times New Roman" w:cs="Times New Roman"/>
        </w:rPr>
      </w:pPr>
    </w:p>
    <w:p w14:paraId="2FE4D3A3" w14:textId="2003D05D" w:rsidR="00E2792F" w:rsidRDefault="00E2792F" w:rsidP="00853217">
      <w:pPr>
        <w:spacing w:after="0"/>
        <w:jc w:val="both"/>
        <w:rPr>
          <w:rFonts w:ascii="Times New Roman" w:hAnsi="Times New Roman" w:cs="Times New Roman"/>
        </w:rPr>
      </w:pPr>
      <w:r w:rsidRPr="00E2792F">
        <w:rPr>
          <w:rFonts w:ascii="Times New Roman" w:hAnsi="Times New Roman" w:cs="Times New Roman"/>
        </w:rPr>
        <w:t>Stavka plana-</w:t>
      </w:r>
      <w:r w:rsidR="00C80409">
        <w:rPr>
          <w:rFonts w:ascii="Times New Roman" w:hAnsi="Times New Roman" w:cs="Times New Roman"/>
        </w:rPr>
        <w:t>4</w:t>
      </w:r>
      <w:r w:rsidRPr="00E2792F">
        <w:rPr>
          <w:rFonts w:ascii="Times New Roman" w:hAnsi="Times New Roman" w:cs="Times New Roman"/>
        </w:rPr>
        <w:t xml:space="preserve">.Izmjene i dopune Prostornog plana Grada Opuzen </w:t>
      </w:r>
      <w:r w:rsidR="007236D4">
        <w:rPr>
          <w:rFonts w:ascii="Times New Roman" w:hAnsi="Times New Roman" w:cs="Times New Roman"/>
        </w:rPr>
        <w:t>ostvareni</w:t>
      </w:r>
      <w:r w:rsidR="00C80409">
        <w:rPr>
          <w:rFonts w:ascii="Times New Roman" w:hAnsi="Times New Roman" w:cs="Times New Roman"/>
        </w:rPr>
        <w:t xml:space="preserve"> iznos je 34</w:t>
      </w:r>
      <w:r w:rsidRPr="00E2792F">
        <w:rPr>
          <w:rFonts w:ascii="Times New Roman" w:hAnsi="Times New Roman" w:cs="Times New Roman"/>
        </w:rPr>
        <w:t>.000,00</w:t>
      </w:r>
      <w:r w:rsidR="00085A8B">
        <w:rPr>
          <w:rFonts w:ascii="Times New Roman" w:hAnsi="Times New Roman" w:cs="Times New Roman"/>
        </w:rPr>
        <w:t xml:space="preserve"> </w:t>
      </w:r>
      <w:r w:rsidRPr="00E2792F">
        <w:rPr>
          <w:rFonts w:ascii="Times New Roman" w:hAnsi="Times New Roman" w:cs="Times New Roman"/>
        </w:rPr>
        <w:t>kn</w:t>
      </w:r>
    </w:p>
    <w:p w14:paraId="44849772" w14:textId="77777777" w:rsidR="00C747A5" w:rsidRPr="00C747A5" w:rsidRDefault="00C747A5" w:rsidP="00853217">
      <w:pPr>
        <w:spacing w:after="0"/>
        <w:jc w:val="both"/>
        <w:rPr>
          <w:rFonts w:ascii="Times New Roman" w:hAnsi="Times New Roman" w:cs="Times New Roman"/>
        </w:rPr>
      </w:pPr>
    </w:p>
    <w:p w14:paraId="4A8E968F" w14:textId="2B2AF0CF" w:rsidR="00C747A5" w:rsidRPr="00C747A5" w:rsidRDefault="00C747A5" w:rsidP="00853217">
      <w:pPr>
        <w:spacing w:after="0"/>
        <w:jc w:val="both"/>
        <w:rPr>
          <w:rFonts w:ascii="Times New Roman" w:hAnsi="Times New Roman" w:cs="Times New Roman"/>
        </w:rPr>
      </w:pPr>
      <w:r w:rsidRPr="00C747A5">
        <w:rPr>
          <w:rFonts w:ascii="Times New Roman" w:hAnsi="Times New Roman" w:cs="Times New Roman"/>
        </w:rPr>
        <w:t>Stavka plana-kupnja nekretnine ostvareni iznos je 1.300.001,00</w:t>
      </w:r>
      <w:r>
        <w:rPr>
          <w:rFonts w:ascii="Times New Roman" w:hAnsi="Times New Roman" w:cs="Times New Roman"/>
        </w:rPr>
        <w:t xml:space="preserve"> </w:t>
      </w:r>
      <w:r w:rsidRPr="00C747A5">
        <w:rPr>
          <w:rFonts w:ascii="Times New Roman" w:hAnsi="Times New Roman" w:cs="Times New Roman"/>
        </w:rPr>
        <w:t>kn</w:t>
      </w:r>
      <w:r w:rsidR="00545182">
        <w:rPr>
          <w:rFonts w:ascii="Times New Roman" w:hAnsi="Times New Roman" w:cs="Times New Roman"/>
        </w:rPr>
        <w:t>, trošak se odnosi na kupnju nekretnine i pristupnog prostora u Gradskom Parku Opuzen.</w:t>
      </w:r>
    </w:p>
    <w:p w14:paraId="0650FE72" w14:textId="6C3E0F39" w:rsidR="00C80409" w:rsidRDefault="00C80409" w:rsidP="00853217">
      <w:pPr>
        <w:spacing w:after="0"/>
        <w:jc w:val="both"/>
        <w:rPr>
          <w:rFonts w:ascii="Times New Roman" w:hAnsi="Times New Roman" w:cs="Times New Roman"/>
        </w:rPr>
      </w:pPr>
    </w:p>
    <w:p w14:paraId="23DB01EC" w14:textId="57C926AA" w:rsidR="00C80409" w:rsidRDefault="00C80409" w:rsidP="00853217">
      <w:pPr>
        <w:spacing w:after="0"/>
        <w:jc w:val="both"/>
        <w:rPr>
          <w:rFonts w:ascii="Times New Roman" w:hAnsi="Times New Roman" w:cs="Times New Roman"/>
        </w:rPr>
      </w:pPr>
      <w:r>
        <w:rPr>
          <w:rFonts w:ascii="Times New Roman" w:hAnsi="Times New Roman" w:cs="Times New Roman"/>
        </w:rPr>
        <w:t xml:space="preserve">Stavka plana-Dokumentacija za izgradnju sportsko-rekreacijske </w:t>
      </w:r>
      <w:r w:rsidR="007236D4">
        <w:rPr>
          <w:rFonts w:ascii="Times New Roman" w:hAnsi="Times New Roman" w:cs="Times New Roman"/>
        </w:rPr>
        <w:t>ostvareni</w:t>
      </w:r>
      <w:r>
        <w:rPr>
          <w:rFonts w:ascii="Times New Roman" w:hAnsi="Times New Roman" w:cs="Times New Roman"/>
        </w:rPr>
        <w:t xml:space="preserve"> iznos je 168.000,00</w:t>
      </w:r>
      <w:r w:rsidR="00C747A5">
        <w:rPr>
          <w:rFonts w:ascii="Times New Roman" w:hAnsi="Times New Roman" w:cs="Times New Roman"/>
        </w:rPr>
        <w:t xml:space="preserve"> </w:t>
      </w:r>
      <w:r>
        <w:rPr>
          <w:rFonts w:ascii="Times New Roman" w:hAnsi="Times New Roman" w:cs="Times New Roman"/>
        </w:rPr>
        <w:t>kn</w:t>
      </w:r>
    </w:p>
    <w:p w14:paraId="5ADD3AFF" w14:textId="742D3069" w:rsidR="00C747A5" w:rsidRDefault="00C747A5" w:rsidP="00853217">
      <w:pPr>
        <w:spacing w:after="0"/>
        <w:jc w:val="both"/>
        <w:rPr>
          <w:rFonts w:ascii="Times New Roman" w:hAnsi="Times New Roman" w:cs="Times New Roman"/>
        </w:rPr>
      </w:pPr>
    </w:p>
    <w:p w14:paraId="62033984" w14:textId="77777777" w:rsidR="00C747A5" w:rsidRPr="00E2792F" w:rsidRDefault="00C747A5" w:rsidP="00853217">
      <w:pPr>
        <w:spacing w:after="0"/>
        <w:jc w:val="both"/>
        <w:rPr>
          <w:rFonts w:ascii="Times New Roman" w:hAnsi="Times New Roman" w:cs="Times New Roman"/>
        </w:rPr>
      </w:pPr>
      <w:r w:rsidRPr="00E2792F">
        <w:rPr>
          <w:rFonts w:ascii="Times New Roman" w:hAnsi="Times New Roman" w:cs="Times New Roman"/>
        </w:rPr>
        <w:t xml:space="preserve">Stavka plana-Izgradnja i opremanje Reciklažnog dvorišta u Opuzenu </w:t>
      </w:r>
      <w:r>
        <w:rPr>
          <w:rFonts w:ascii="Times New Roman" w:hAnsi="Times New Roman" w:cs="Times New Roman"/>
        </w:rPr>
        <w:t>ostvareni iznos je 3.889.635,96.</w:t>
      </w:r>
      <w:r w:rsidRPr="00E2792F">
        <w:rPr>
          <w:rFonts w:ascii="Times New Roman" w:hAnsi="Times New Roman" w:cs="Times New Roman"/>
        </w:rPr>
        <w:t>kn</w:t>
      </w:r>
    </w:p>
    <w:p w14:paraId="30C2579E" w14:textId="77777777" w:rsidR="00C747A5" w:rsidRPr="00E2792F" w:rsidRDefault="00C747A5" w:rsidP="00853217">
      <w:pPr>
        <w:spacing w:after="0"/>
        <w:jc w:val="both"/>
        <w:rPr>
          <w:rFonts w:ascii="Times New Roman" w:hAnsi="Times New Roman" w:cs="Times New Roman"/>
        </w:rPr>
      </w:pPr>
    </w:p>
    <w:p w14:paraId="2AA819FF" w14:textId="77777777" w:rsidR="00C747A5" w:rsidRPr="00E2792F" w:rsidRDefault="00C747A5" w:rsidP="00853217">
      <w:pPr>
        <w:spacing w:after="0"/>
        <w:jc w:val="both"/>
        <w:rPr>
          <w:rFonts w:ascii="Times New Roman" w:hAnsi="Times New Roman" w:cs="Times New Roman"/>
        </w:rPr>
      </w:pPr>
      <w:r w:rsidRPr="00E2792F">
        <w:rPr>
          <w:rFonts w:ascii="Times New Roman" w:hAnsi="Times New Roman" w:cs="Times New Roman"/>
        </w:rPr>
        <w:t>Stavka plana-Us</w:t>
      </w:r>
      <w:r>
        <w:rPr>
          <w:rFonts w:ascii="Times New Roman" w:hAnsi="Times New Roman" w:cs="Times New Roman"/>
        </w:rPr>
        <w:t xml:space="preserve">luge </w:t>
      </w:r>
      <w:r w:rsidRPr="00E2792F">
        <w:rPr>
          <w:rFonts w:ascii="Times New Roman" w:hAnsi="Times New Roman" w:cs="Times New Roman"/>
        </w:rPr>
        <w:t>stručnog nadzora nad izvođ</w:t>
      </w:r>
      <w:r>
        <w:rPr>
          <w:rFonts w:ascii="Times New Roman" w:hAnsi="Times New Roman" w:cs="Times New Roman"/>
        </w:rPr>
        <w:t>enjem</w:t>
      </w:r>
      <w:r w:rsidRPr="00E2792F">
        <w:rPr>
          <w:rFonts w:ascii="Times New Roman" w:hAnsi="Times New Roman" w:cs="Times New Roman"/>
        </w:rPr>
        <w:t xml:space="preserve"> radova na izgradnji i opremanju Reciklažnog dvorišta Opuzen</w:t>
      </w:r>
      <w:r>
        <w:rPr>
          <w:rFonts w:ascii="Times New Roman" w:hAnsi="Times New Roman" w:cs="Times New Roman"/>
        </w:rPr>
        <w:t xml:space="preserve"> ostvareni iznos je </w:t>
      </w:r>
      <w:r w:rsidRPr="00EE43DB">
        <w:rPr>
          <w:rFonts w:ascii="Times New Roman" w:hAnsi="Times New Roman" w:cs="Times New Roman"/>
        </w:rPr>
        <w:t xml:space="preserve"> </w:t>
      </w:r>
      <w:r>
        <w:rPr>
          <w:rFonts w:ascii="Times New Roman" w:hAnsi="Times New Roman" w:cs="Times New Roman"/>
        </w:rPr>
        <w:t>87.5</w:t>
      </w:r>
      <w:r w:rsidRPr="00E2792F">
        <w:rPr>
          <w:rFonts w:ascii="Times New Roman" w:hAnsi="Times New Roman" w:cs="Times New Roman"/>
        </w:rPr>
        <w:t>0</w:t>
      </w:r>
      <w:r>
        <w:rPr>
          <w:rFonts w:ascii="Times New Roman" w:hAnsi="Times New Roman" w:cs="Times New Roman"/>
        </w:rPr>
        <w:t xml:space="preserve">0,00 </w:t>
      </w:r>
      <w:r w:rsidRPr="00E2792F">
        <w:rPr>
          <w:rFonts w:ascii="Times New Roman" w:hAnsi="Times New Roman" w:cs="Times New Roman"/>
        </w:rPr>
        <w:t>kn</w:t>
      </w:r>
    </w:p>
    <w:p w14:paraId="0DFA1E10" w14:textId="77777777" w:rsidR="00C747A5" w:rsidRPr="00E2792F" w:rsidRDefault="00C747A5" w:rsidP="00853217">
      <w:pPr>
        <w:spacing w:after="0"/>
        <w:jc w:val="both"/>
        <w:rPr>
          <w:rFonts w:ascii="Times New Roman" w:hAnsi="Times New Roman" w:cs="Times New Roman"/>
        </w:rPr>
      </w:pPr>
    </w:p>
    <w:p w14:paraId="4F5FF7CB" w14:textId="3D9198F3" w:rsidR="00C747A5" w:rsidRPr="00E2792F" w:rsidRDefault="00C747A5" w:rsidP="00853217">
      <w:pPr>
        <w:spacing w:after="0"/>
        <w:jc w:val="both"/>
        <w:rPr>
          <w:rFonts w:ascii="Times New Roman" w:hAnsi="Times New Roman" w:cs="Times New Roman"/>
        </w:rPr>
      </w:pPr>
      <w:r w:rsidRPr="00E2792F">
        <w:rPr>
          <w:rFonts w:ascii="Times New Roman" w:hAnsi="Times New Roman" w:cs="Times New Roman"/>
        </w:rPr>
        <w:t xml:space="preserve">Stavka plana-Usluga projektantskog nadzora na projektu Izgradnja i opremanje Reciklažnog dvorišta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45.625</w:t>
      </w:r>
      <w:r w:rsidRPr="00E2792F">
        <w:rPr>
          <w:rFonts w:ascii="Times New Roman" w:hAnsi="Times New Roman" w:cs="Times New Roman"/>
        </w:rPr>
        <w:t>,00</w:t>
      </w:r>
      <w:r w:rsidR="00776CD0">
        <w:rPr>
          <w:rFonts w:ascii="Times New Roman" w:hAnsi="Times New Roman" w:cs="Times New Roman"/>
        </w:rPr>
        <w:t xml:space="preserve"> </w:t>
      </w:r>
      <w:r w:rsidRPr="00E2792F">
        <w:rPr>
          <w:rFonts w:ascii="Times New Roman" w:hAnsi="Times New Roman" w:cs="Times New Roman"/>
        </w:rPr>
        <w:t>kn</w:t>
      </w:r>
    </w:p>
    <w:p w14:paraId="2FB2187D" w14:textId="77777777" w:rsidR="00C747A5" w:rsidRPr="00E2792F" w:rsidRDefault="00C747A5" w:rsidP="00853217">
      <w:pPr>
        <w:spacing w:after="0"/>
        <w:jc w:val="both"/>
        <w:rPr>
          <w:rFonts w:ascii="Times New Roman" w:hAnsi="Times New Roman" w:cs="Times New Roman"/>
        </w:rPr>
      </w:pPr>
    </w:p>
    <w:p w14:paraId="5E6242E8" w14:textId="15A57C6B" w:rsidR="00C747A5" w:rsidRPr="00E2792F" w:rsidRDefault="00C747A5" w:rsidP="00853217">
      <w:pPr>
        <w:spacing w:after="0"/>
        <w:jc w:val="both"/>
        <w:rPr>
          <w:rFonts w:ascii="Times New Roman" w:hAnsi="Times New Roman" w:cs="Times New Roman"/>
        </w:rPr>
      </w:pPr>
      <w:r w:rsidRPr="00E2792F">
        <w:rPr>
          <w:rFonts w:ascii="Times New Roman" w:hAnsi="Times New Roman" w:cs="Times New Roman"/>
        </w:rPr>
        <w:t>Stavka plana-Usl</w:t>
      </w:r>
      <w:r>
        <w:rPr>
          <w:rFonts w:ascii="Times New Roman" w:hAnsi="Times New Roman" w:cs="Times New Roman"/>
        </w:rPr>
        <w:t>uga</w:t>
      </w:r>
      <w:r w:rsidRPr="00E2792F">
        <w:rPr>
          <w:rFonts w:ascii="Times New Roman" w:hAnsi="Times New Roman" w:cs="Times New Roman"/>
        </w:rPr>
        <w:t xml:space="preserve"> teh</w:t>
      </w:r>
      <w:r>
        <w:rPr>
          <w:rFonts w:ascii="Times New Roman" w:hAnsi="Times New Roman" w:cs="Times New Roman"/>
        </w:rPr>
        <w:t>ničke</w:t>
      </w:r>
      <w:r w:rsidRPr="00E2792F">
        <w:rPr>
          <w:rFonts w:ascii="Times New Roman" w:hAnsi="Times New Roman" w:cs="Times New Roman"/>
        </w:rPr>
        <w:t xml:space="preserve"> pomoći upra</w:t>
      </w:r>
      <w:r>
        <w:rPr>
          <w:rFonts w:ascii="Times New Roman" w:hAnsi="Times New Roman" w:cs="Times New Roman"/>
        </w:rPr>
        <w:t>vljanja</w:t>
      </w:r>
      <w:r w:rsidRPr="00E2792F">
        <w:rPr>
          <w:rFonts w:ascii="Times New Roman" w:hAnsi="Times New Roman" w:cs="Times New Roman"/>
        </w:rPr>
        <w:t>. proj</w:t>
      </w:r>
      <w:r>
        <w:rPr>
          <w:rFonts w:ascii="Times New Roman" w:hAnsi="Times New Roman" w:cs="Times New Roman"/>
        </w:rPr>
        <w:t>ektom</w:t>
      </w:r>
      <w:r w:rsidRPr="00E2792F">
        <w:rPr>
          <w:rFonts w:ascii="Times New Roman" w:hAnsi="Times New Roman" w:cs="Times New Roman"/>
        </w:rPr>
        <w:t xml:space="preserve"> te prip</w:t>
      </w:r>
      <w:r>
        <w:rPr>
          <w:rFonts w:ascii="Times New Roman" w:hAnsi="Times New Roman" w:cs="Times New Roman"/>
        </w:rPr>
        <w:t>rema</w:t>
      </w:r>
      <w:r w:rsidRPr="00E2792F">
        <w:rPr>
          <w:rFonts w:ascii="Times New Roman" w:hAnsi="Times New Roman" w:cs="Times New Roman"/>
        </w:rPr>
        <w:t xml:space="preserve"> i provedbe postup</w:t>
      </w:r>
      <w:r>
        <w:rPr>
          <w:rFonts w:ascii="Times New Roman" w:hAnsi="Times New Roman" w:cs="Times New Roman"/>
        </w:rPr>
        <w:t xml:space="preserve">ka </w:t>
      </w:r>
      <w:r w:rsidRPr="00E2792F">
        <w:rPr>
          <w:rFonts w:ascii="Times New Roman" w:hAnsi="Times New Roman" w:cs="Times New Roman"/>
        </w:rPr>
        <w:t>javne nab</w:t>
      </w:r>
      <w:r>
        <w:rPr>
          <w:rFonts w:ascii="Times New Roman" w:hAnsi="Times New Roman" w:cs="Times New Roman"/>
        </w:rPr>
        <w:t>ave z</w:t>
      </w:r>
      <w:r w:rsidRPr="00E2792F">
        <w:rPr>
          <w:rFonts w:ascii="Times New Roman" w:hAnsi="Times New Roman" w:cs="Times New Roman"/>
        </w:rPr>
        <w:t>a potr</w:t>
      </w:r>
      <w:r>
        <w:rPr>
          <w:rFonts w:ascii="Times New Roman" w:hAnsi="Times New Roman" w:cs="Times New Roman"/>
        </w:rPr>
        <w:t xml:space="preserve">ebe </w:t>
      </w:r>
      <w:r w:rsidRPr="00E2792F">
        <w:rPr>
          <w:rFonts w:ascii="Times New Roman" w:hAnsi="Times New Roman" w:cs="Times New Roman"/>
        </w:rPr>
        <w:t>proj</w:t>
      </w:r>
      <w:r>
        <w:rPr>
          <w:rFonts w:ascii="Times New Roman" w:hAnsi="Times New Roman" w:cs="Times New Roman"/>
        </w:rPr>
        <w:t>ekta</w:t>
      </w:r>
      <w:r w:rsidRPr="00E2792F">
        <w:rPr>
          <w:rFonts w:ascii="Times New Roman" w:hAnsi="Times New Roman" w:cs="Times New Roman"/>
        </w:rPr>
        <w:t xml:space="preserve"> Izg</w:t>
      </w:r>
      <w:r>
        <w:rPr>
          <w:rFonts w:ascii="Times New Roman" w:hAnsi="Times New Roman" w:cs="Times New Roman"/>
        </w:rPr>
        <w:t>radnja</w:t>
      </w:r>
      <w:r w:rsidRPr="00E2792F">
        <w:rPr>
          <w:rFonts w:ascii="Times New Roman" w:hAnsi="Times New Roman" w:cs="Times New Roman"/>
        </w:rPr>
        <w:t xml:space="preserve"> Rec</w:t>
      </w:r>
      <w:r>
        <w:rPr>
          <w:rFonts w:ascii="Times New Roman" w:hAnsi="Times New Roman" w:cs="Times New Roman"/>
        </w:rPr>
        <w:t xml:space="preserve">iklažnog </w:t>
      </w:r>
      <w:r w:rsidRPr="00E2792F">
        <w:rPr>
          <w:rFonts w:ascii="Times New Roman" w:hAnsi="Times New Roman" w:cs="Times New Roman"/>
        </w:rPr>
        <w:t>dvorišt</w:t>
      </w:r>
      <w:r>
        <w:rPr>
          <w:rFonts w:ascii="Times New Roman" w:hAnsi="Times New Roman" w:cs="Times New Roman"/>
        </w:rPr>
        <w:t>a</w:t>
      </w:r>
      <w:r w:rsidRPr="00E2792F">
        <w:rPr>
          <w:rFonts w:ascii="Times New Roman" w:hAnsi="Times New Roman" w:cs="Times New Roman"/>
        </w:rPr>
        <w:t xml:space="preserve"> </w:t>
      </w:r>
      <w:r>
        <w:rPr>
          <w:rFonts w:ascii="Times New Roman" w:hAnsi="Times New Roman" w:cs="Times New Roman"/>
        </w:rPr>
        <w:t xml:space="preserve">ostvareni iznos je </w:t>
      </w:r>
      <w:r w:rsidRPr="00E2792F">
        <w:rPr>
          <w:rFonts w:ascii="Times New Roman" w:hAnsi="Times New Roman" w:cs="Times New Roman"/>
        </w:rPr>
        <w:t xml:space="preserve"> </w:t>
      </w:r>
      <w:r>
        <w:rPr>
          <w:rFonts w:ascii="Times New Roman" w:hAnsi="Times New Roman" w:cs="Times New Roman"/>
        </w:rPr>
        <w:t>113</w:t>
      </w:r>
      <w:r w:rsidRPr="00E2792F">
        <w:rPr>
          <w:rFonts w:ascii="Times New Roman" w:hAnsi="Times New Roman" w:cs="Times New Roman"/>
        </w:rPr>
        <w:t>.</w:t>
      </w:r>
      <w:r>
        <w:rPr>
          <w:rFonts w:ascii="Times New Roman" w:hAnsi="Times New Roman" w:cs="Times New Roman"/>
        </w:rPr>
        <w:t>602</w:t>
      </w:r>
      <w:r w:rsidRPr="00E2792F">
        <w:rPr>
          <w:rFonts w:ascii="Times New Roman" w:hAnsi="Times New Roman" w:cs="Times New Roman"/>
        </w:rPr>
        <w:t>,00</w:t>
      </w:r>
      <w:r w:rsidR="00776CD0">
        <w:rPr>
          <w:rFonts w:ascii="Times New Roman" w:hAnsi="Times New Roman" w:cs="Times New Roman"/>
        </w:rPr>
        <w:t xml:space="preserve"> </w:t>
      </w:r>
      <w:r w:rsidRPr="00E2792F">
        <w:rPr>
          <w:rFonts w:ascii="Times New Roman" w:hAnsi="Times New Roman" w:cs="Times New Roman"/>
        </w:rPr>
        <w:t>kn</w:t>
      </w:r>
    </w:p>
    <w:p w14:paraId="04A71BF1" w14:textId="77777777" w:rsidR="00C747A5" w:rsidRPr="00E2792F" w:rsidRDefault="00C747A5" w:rsidP="00853217">
      <w:pPr>
        <w:spacing w:after="0"/>
        <w:jc w:val="both"/>
        <w:rPr>
          <w:rFonts w:ascii="Times New Roman" w:hAnsi="Times New Roman" w:cs="Times New Roman"/>
        </w:rPr>
      </w:pPr>
    </w:p>
    <w:p w14:paraId="28DF5F24" w14:textId="77777777" w:rsidR="00C747A5" w:rsidRPr="00E2792F" w:rsidRDefault="00C747A5" w:rsidP="00853217">
      <w:pPr>
        <w:spacing w:after="0"/>
        <w:jc w:val="both"/>
        <w:rPr>
          <w:rFonts w:ascii="Times New Roman" w:hAnsi="Times New Roman" w:cs="Times New Roman"/>
        </w:rPr>
      </w:pPr>
      <w:r w:rsidRPr="00E2792F">
        <w:rPr>
          <w:rFonts w:ascii="Times New Roman" w:hAnsi="Times New Roman" w:cs="Times New Roman"/>
        </w:rPr>
        <w:t>Stavka plana-Provođ</w:t>
      </w:r>
      <w:r>
        <w:rPr>
          <w:rFonts w:ascii="Times New Roman" w:hAnsi="Times New Roman" w:cs="Times New Roman"/>
        </w:rPr>
        <w:t>enje</w:t>
      </w:r>
      <w:r w:rsidRPr="00E2792F">
        <w:rPr>
          <w:rFonts w:ascii="Times New Roman" w:hAnsi="Times New Roman" w:cs="Times New Roman"/>
        </w:rPr>
        <w:t xml:space="preserve"> izobr</w:t>
      </w:r>
      <w:r>
        <w:rPr>
          <w:rFonts w:ascii="Times New Roman" w:hAnsi="Times New Roman" w:cs="Times New Roman"/>
        </w:rPr>
        <w:t>azbe</w:t>
      </w:r>
      <w:r w:rsidRPr="00E2792F">
        <w:rPr>
          <w:rFonts w:ascii="Times New Roman" w:hAnsi="Times New Roman" w:cs="Times New Roman"/>
        </w:rPr>
        <w:t>-informativnih akti</w:t>
      </w:r>
      <w:r>
        <w:rPr>
          <w:rFonts w:ascii="Times New Roman" w:hAnsi="Times New Roman" w:cs="Times New Roman"/>
        </w:rPr>
        <w:t>vnosti</w:t>
      </w:r>
      <w:r w:rsidRPr="00E2792F">
        <w:rPr>
          <w:rFonts w:ascii="Times New Roman" w:hAnsi="Times New Roman" w:cs="Times New Roman"/>
        </w:rPr>
        <w:t xml:space="preserve"> na projektu Reciklažno dvorište Opuzen </w:t>
      </w:r>
      <w:r>
        <w:rPr>
          <w:rFonts w:ascii="Times New Roman" w:hAnsi="Times New Roman" w:cs="Times New Roman"/>
        </w:rPr>
        <w:t xml:space="preserve">ostvareni iznos je </w:t>
      </w:r>
      <w:r w:rsidRPr="00EE43DB">
        <w:rPr>
          <w:rFonts w:ascii="Times New Roman" w:hAnsi="Times New Roman" w:cs="Times New Roman"/>
        </w:rPr>
        <w:t xml:space="preserve"> </w:t>
      </w:r>
      <w:r>
        <w:rPr>
          <w:rFonts w:ascii="Times New Roman" w:hAnsi="Times New Roman" w:cs="Times New Roman"/>
        </w:rPr>
        <w:t>143</w:t>
      </w:r>
      <w:r w:rsidRPr="00E2792F">
        <w:rPr>
          <w:rFonts w:ascii="Times New Roman" w:hAnsi="Times New Roman" w:cs="Times New Roman"/>
        </w:rPr>
        <w:t>.</w:t>
      </w:r>
      <w:r>
        <w:rPr>
          <w:rFonts w:ascii="Times New Roman" w:hAnsi="Times New Roman" w:cs="Times New Roman"/>
        </w:rPr>
        <w:t>593</w:t>
      </w:r>
      <w:r w:rsidRPr="00E2792F">
        <w:rPr>
          <w:rFonts w:ascii="Times New Roman" w:hAnsi="Times New Roman" w:cs="Times New Roman"/>
        </w:rPr>
        <w:t>,</w:t>
      </w:r>
      <w:r>
        <w:rPr>
          <w:rFonts w:ascii="Times New Roman" w:hAnsi="Times New Roman" w:cs="Times New Roman"/>
        </w:rPr>
        <w:t xml:space="preserve">75 </w:t>
      </w:r>
      <w:r w:rsidRPr="00E2792F">
        <w:rPr>
          <w:rFonts w:ascii="Times New Roman" w:hAnsi="Times New Roman" w:cs="Times New Roman"/>
        </w:rPr>
        <w:t>kn</w:t>
      </w:r>
    </w:p>
    <w:p w14:paraId="2F0D3652" w14:textId="77777777" w:rsidR="00085A8B" w:rsidRPr="00E2792F" w:rsidRDefault="00085A8B" w:rsidP="00853217">
      <w:pPr>
        <w:spacing w:after="0"/>
        <w:jc w:val="both"/>
        <w:rPr>
          <w:rFonts w:ascii="Times New Roman" w:hAnsi="Times New Roman" w:cs="Times New Roman"/>
        </w:rPr>
      </w:pPr>
    </w:p>
    <w:p w14:paraId="579C2D85" w14:textId="08A2DC0F" w:rsidR="00E2792F" w:rsidRDefault="00E2792F" w:rsidP="00853217">
      <w:pPr>
        <w:spacing w:after="0"/>
        <w:jc w:val="both"/>
        <w:rPr>
          <w:rFonts w:ascii="Times New Roman" w:hAnsi="Times New Roman" w:cs="Times New Roman"/>
        </w:rPr>
      </w:pPr>
      <w:r w:rsidRPr="00E2792F">
        <w:rPr>
          <w:rFonts w:ascii="Times New Roman" w:hAnsi="Times New Roman" w:cs="Times New Roman"/>
        </w:rPr>
        <w:t xml:space="preserve">Stavka plana-Izgradnja Dječjeg vrtića s jaslicama u Opuzenu-projektna dokumentacija </w:t>
      </w:r>
      <w:r w:rsidR="007236D4">
        <w:rPr>
          <w:rFonts w:ascii="Times New Roman" w:hAnsi="Times New Roman" w:cs="Times New Roman"/>
        </w:rPr>
        <w:t>ostvareni</w:t>
      </w:r>
      <w:r w:rsidR="00085A8B">
        <w:rPr>
          <w:rFonts w:ascii="Times New Roman" w:hAnsi="Times New Roman" w:cs="Times New Roman"/>
        </w:rPr>
        <w:t xml:space="preserve"> iznos je </w:t>
      </w:r>
      <w:r w:rsidRPr="00E2792F">
        <w:rPr>
          <w:rFonts w:ascii="Times New Roman" w:hAnsi="Times New Roman" w:cs="Times New Roman"/>
        </w:rPr>
        <w:t xml:space="preserve"> </w:t>
      </w:r>
      <w:r w:rsidR="00085A8B">
        <w:rPr>
          <w:rFonts w:ascii="Times New Roman" w:hAnsi="Times New Roman" w:cs="Times New Roman"/>
        </w:rPr>
        <w:t>59</w:t>
      </w:r>
      <w:r w:rsidRPr="00E2792F">
        <w:rPr>
          <w:rFonts w:ascii="Times New Roman" w:hAnsi="Times New Roman" w:cs="Times New Roman"/>
        </w:rPr>
        <w:t>.</w:t>
      </w:r>
      <w:r w:rsidR="00085A8B">
        <w:rPr>
          <w:rFonts w:ascii="Times New Roman" w:hAnsi="Times New Roman" w:cs="Times New Roman"/>
        </w:rPr>
        <w:t>5</w:t>
      </w:r>
      <w:r w:rsidRPr="00E2792F">
        <w:rPr>
          <w:rFonts w:ascii="Times New Roman" w:hAnsi="Times New Roman" w:cs="Times New Roman"/>
        </w:rPr>
        <w:t>00,00</w:t>
      </w:r>
      <w:r w:rsidR="00776CD0">
        <w:rPr>
          <w:rFonts w:ascii="Times New Roman" w:hAnsi="Times New Roman" w:cs="Times New Roman"/>
        </w:rPr>
        <w:t xml:space="preserve"> </w:t>
      </w:r>
      <w:r w:rsidRPr="00E2792F">
        <w:rPr>
          <w:rFonts w:ascii="Times New Roman" w:hAnsi="Times New Roman" w:cs="Times New Roman"/>
        </w:rPr>
        <w:t>kn</w:t>
      </w:r>
    </w:p>
    <w:p w14:paraId="7E101C0E" w14:textId="77777777" w:rsidR="00085A8B" w:rsidRPr="00E2792F" w:rsidRDefault="00085A8B" w:rsidP="00853217">
      <w:pPr>
        <w:spacing w:after="0"/>
        <w:jc w:val="both"/>
        <w:rPr>
          <w:rFonts w:ascii="Times New Roman" w:hAnsi="Times New Roman" w:cs="Times New Roman"/>
        </w:rPr>
      </w:pPr>
    </w:p>
    <w:p w14:paraId="6FFDC6EA" w14:textId="0AB2F068" w:rsidR="00E2792F" w:rsidRDefault="00E2792F" w:rsidP="00853217">
      <w:pPr>
        <w:spacing w:after="0"/>
        <w:jc w:val="both"/>
        <w:rPr>
          <w:rFonts w:ascii="Times New Roman" w:hAnsi="Times New Roman" w:cs="Times New Roman"/>
        </w:rPr>
      </w:pPr>
      <w:r w:rsidRPr="00E2792F">
        <w:rPr>
          <w:rFonts w:ascii="Times New Roman" w:hAnsi="Times New Roman" w:cs="Times New Roman"/>
        </w:rPr>
        <w:t xml:space="preserve">Stavka plana-Uređenje glazbenog doma </w:t>
      </w:r>
      <w:r w:rsidR="007236D4">
        <w:rPr>
          <w:rFonts w:ascii="Times New Roman" w:hAnsi="Times New Roman" w:cs="Times New Roman"/>
        </w:rPr>
        <w:t>ostvareni</w:t>
      </w:r>
      <w:r w:rsidR="00085A8B">
        <w:rPr>
          <w:rFonts w:ascii="Times New Roman" w:hAnsi="Times New Roman" w:cs="Times New Roman"/>
        </w:rPr>
        <w:t xml:space="preserve"> iznos je</w:t>
      </w:r>
      <w:r w:rsidRPr="00E2792F">
        <w:rPr>
          <w:rFonts w:ascii="Times New Roman" w:hAnsi="Times New Roman" w:cs="Times New Roman"/>
        </w:rPr>
        <w:t xml:space="preserve"> </w:t>
      </w:r>
      <w:r w:rsidR="007236D4">
        <w:rPr>
          <w:rFonts w:ascii="Times New Roman" w:hAnsi="Times New Roman" w:cs="Times New Roman"/>
        </w:rPr>
        <w:t>72.978,75</w:t>
      </w:r>
      <w:r w:rsidR="00776CD0">
        <w:rPr>
          <w:rFonts w:ascii="Times New Roman" w:hAnsi="Times New Roman" w:cs="Times New Roman"/>
        </w:rPr>
        <w:t xml:space="preserve"> </w:t>
      </w:r>
      <w:r w:rsidRPr="00E2792F">
        <w:rPr>
          <w:rFonts w:ascii="Times New Roman" w:hAnsi="Times New Roman" w:cs="Times New Roman"/>
        </w:rPr>
        <w:t>kn</w:t>
      </w:r>
    </w:p>
    <w:p w14:paraId="4753CC40" w14:textId="77777777" w:rsidR="00085A8B" w:rsidRPr="00E2792F" w:rsidRDefault="00085A8B" w:rsidP="00853217">
      <w:pPr>
        <w:spacing w:after="0"/>
        <w:jc w:val="both"/>
        <w:rPr>
          <w:rFonts w:ascii="Times New Roman" w:hAnsi="Times New Roman" w:cs="Times New Roman"/>
        </w:rPr>
      </w:pPr>
    </w:p>
    <w:p w14:paraId="75C503ED" w14:textId="0DBD87CC" w:rsidR="00E2792F" w:rsidRPr="00E2792F" w:rsidRDefault="00E2792F" w:rsidP="00853217">
      <w:pPr>
        <w:spacing w:after="0"/>
        <w:jc w:val="both"/>
        <w:rPr>
          <w:rFonts w:ascii="Times New Roman" w:hAnsi="Times New Roman" w:cs="Times New Roman"/>
        </w:rPr>
      </w:pPr>
      <w:r w:rsidRPr="00E2792F">
        <w:rPr>
          <w:rFonts w:ascii="Times New Roman" w:hAnsi="Times New Roman" w:cs="Times New Roman"/>
        </w:rPr>
        <w:t>Stavka plana-Obnova nerazvrstane ceste-ulica N</w:t>
      </w:r>
      <w:r w:rsidR="00F0324B">
        <w:rPr>
          <w:rFonts w:ascii="Times New Roman" w:hAnsi="Times New Roman" w:cs="Times New Roman"/>
        </w:rPr>
        <w:t>ikole</w:t>
      </w:r>
      <w:r w:rsidRPr="00E2792F">
        <w:rPr>
          <w:rFonts w:ascii="Times New Roman" w:hAnsi="Times New Roman" w:cs="Times New Roman"/>
        </w:rPr>
        <w:t xml:space="preserve"> Nonkovića i dio ulice S</w:t>
      </w:r>
      <w:r w:rsidR="00F0324B">
        <w:rPr>
          <w:rFonts w:ascii="Times New Roman" w:hAnsi="Times New Roman" w:cs="Times New Roman"/>
        </w:rPr>
        <w:t>tjepana</w:t>
      </w:r>
      <w:r w:rsidRPr="00E2792F">
        <w:rPr>
          <w:rFonts w:ascii="Times New Roman" w:hAnsi="Times New Roman" w:cs="Times New Roman"/>
        </w:rPr>
        <w:t xml:space="preserve"> Radića</w:t>
      </w:r>
      <w:r w:rsidR="00085A8B">
        <w:rPr>
          <w:rFonts w:ascii="Times New Roman" w:hAnsi="Times New Roman" w:cs="Times New Roman"/>
        </w:rPr>
        <w:t xml:space="preserve"> </w:t>
      </w:r>
      <w:r w:rsidR="007236D4">
        <w:rPr>
          <w:rFonts w:ascii="Times New Roman" w:hAnsi="Times New Roman" w:cs="Times New Roman"/>
        </w:rPr>
        <w:t>ostvareni</w:t>
      </w:r>
      <w:r w:rsidR="00085A8B">
        <w:rPr>
          <w:rFonts w:ascii="Times New Roman" w:hAnsi="Times New Roman" w:cs="Times New Roman"/>
        </w:rPr>
        <w:t xml:space="preserve"> iznos je 7</w:t>
      </w:r>
      <w:r w:rsidR="007236D4">
        <w:rPr>
          <w:rFonts w:ascii="Times New Roman" w:hAnsi="Times New Roman" w:cs="Times New Roman"/>
        </w:rPr>
        <w:t>3.750</w:t>
      </w:r>
      <w:r w:rsidRPr="00E2792F">
        <w:rPr>
          <w:rFonts w:ascii="Times New Roman" w:hAnsi="Times New Roman" w:cs="Times New Roman"/>
        </w:rPr>
        <w:t>,00</w:t>
      </w:r>
      <w:r w:rsidR="00776CD0">
        <w:rPr>
          <w:rFonts w:ascii="Times New Roman" w:hAnsi="Times New Roman" w:cs="Times New Roman"/>
        </w:rPr>
        <w:t xml:space="preserve"> </w:t>
      </w:r>
      <w:r w:rsidRPr="00E2792F">
        <w:rPr>
          <w:rFonts w:ascii="Times New Roman" w:hAnsi="Times New Roman" w:cs="Times New Roman"/>
        </w:rPr>
        <w:t>kn</w:t>
      </w:r>
    </w:p>
    <w:p w14:paraId="4573B016" w14:textId="3B0F518F" w:rsidR="00085A8B" w:rsidRDefault="00085A8B" w:rsidP="00853217">
      <w:pPr>
        <w:spacing w:after="0"/>
        <w:jc w:val="both"/>
        <w:rPr>
          <w:rFonts w:ascii="Times New Roman" w:hAnsi="Times New Roman" w:cs="Times New Roman"/>
        </w:rPr>
      </w:pPr>
    </w:p>
    <w:p w14:paraId="3FA169AA" w14:textId="2E5F6C03" w:rsidR="00776CD0" w:rsidRPr="00E2792F" w:rsidRDefault="00776CD0" w:rsidP="00853217">
      <w:pPr>
        <w:spacing w:after="0"/>
        <w:jc w:val="both"/>
        <w:rPr>
          <w:rFonts w:ascii="Times New Roman" w:hAnsi="Times New Roman" w:cs="Times New Roman"/>
        </w:rPr>
      </w:pPr>
      <w:r w:rsidRPr="00045AEA">
        <w:rPr>
          <w:rFonts w:ascii="Times New Roman" w:hAnsi="Times New Roman" w:cs="Times New Roman"/>
          <w:color w:val="000000" w:themeColor="text1"/>
        </w:rPr>
        <w:t xml:space="preserve">Stavka plana-Obnova nerazvrstane </w:t>
      </w:r>
      <w:r w:rsidRPr="00E2792F">
        <w:rPr>
          <w:rFonts w:ascii="Times New Roman" w:hAnsi="Times New Roman" w:cs="Times New Roman"/>
        </w:rPr>
        <w:t>ceste na području Grada Opuzena-ulica Posrednica</w:t>
      </w:r>
      <w:r>
        <w:rPr>
          <w:rFonts w:ascii="Times New Roman" w:hAnsi="Times New Roman" w:cs="Times New Roman"/>
        </w:rPr>
        <w:t xml:space="preserve"> ostvareni iznos je</w:t>
      </w:r>
      <w:r w:rsidRPr="00E2792F">
        <w:rPr>
          <w:rFonts w:ascii="Times New Roman" w:hAnsi="Times New Roman" w:cs="Times New Roman"/>
        </w:rPr>
        <w:t xml:space="preserve"> </w:t>
      </w:r>
      <w:r>
        <w:rPr>
          <w:rFonts w:ascii="Times New Roman" w:hAnsi="Times New Roman" w:cs="Times New Roman"/>
        </w:rPr>
        <w:t>13</w:t>
      </w:r>
      <w:r w:rsidRPr="00E2792F">
        <w:rPr>
          <w:rFonts w:ascii="Times New Roman" w:hAnsi="Times New Roman" w:cs="Times New Roman"/>
        </w:rPr>
        <w:t>.</w:t>
      </w:r>
      <w:r>
        <w:rPr>
          <w:rFonts w:ascii="Times New Roman" w:hAnsi="Times New Roman" w:cs="Times New Roman"/>
        </w:rPr>
        <w:t>75</w:t>
      </w:r>
      <w:r w:rsidRPr="00E2792F">
        <w:rPr>
          <w:rFonts w:ascii="Times New Roman" w:hAnsi="Times New Roman" w:cs="Times New Roman"/>
        </w:rPr>
        <w:t>0,00</w:t>
      </w:r>
      <w:r>
        <w:rPr>
          <w:rFonts w:ascii="Times New Roman" w:hAnsi="Times New Roman" w:cs="Times New Roman"/>
        </w:rPr>
        <w:t xml:space="preserve"> </w:t>
      </w:r>
      <w:r w:rsidRPr="00E2792F">
        <w:rPr>
          <w:rFonts w:ascii="Times New Roman" w:hAnsi="Times New Roman" w:cs="Times New Roman"/>
        </w:rPr>
        <w:t>kn</w:t>
      </w:r>
    </w:p>
    <w:p w14:paraId="12F1112B" w14:textId="452C62F5" w:rsidR="00776CD0" w:rsidRDefault="00776CD0" w:rsidP="00853217">
      <w:pPr>
        <w:spacing w:after="0"/>
        <w:jc w:val="both"/>
        <w:rPr>
          <w:rFonts w:ascii="Times New Roman" w:hAnsi="Times New Roman" w:cs="Times New Roman"/>
        </w:rPr>
      </w:pPr>
    </w:p>
    <w:p w14:paraId="6D3BB96E" w14:textId="77777777" w:rsidR="00776CD0" w:rsidRPr="00E2792F" w:rsidRDefault="00776CD0" w:rsidP="00853217">
      <w:pPr>
        <w:spacing w:after="0"/>
        <w:jc w:val="both"/>
        <w:rPr>
          <w:rFonts w:ascii="Times New Roman" w:hAnsi="Times New Roman" w:cs="Times New Roman"/>
        </w:rPr>
      </w:pPr>
      <w:r w:rsidRPr="00E2792F">
        <w:rPr>
          <w:rFonts w:ascii="Times New Roman" w:hAnsi="Times New Roman" w:cs="Times New Roman"/>
        </w:rPr>
        <w:t>Stavka plana-Izrada proj</w:t>
      </w:r>
      <w:r>
        <w:rPr>
          <w:rFonts w:ascii="Times New Roman" w:hAnsi="Times New Roman" w:cs="Times New Roman"/>
        </w:rPr>
        <w:t>ektne</w:t>
      </w:r>
      <w:r w:rsidRPr="00E2792F">
        <w:rPr>
          <w:rFonts w:ascii="Times New Roman" w:hAnsi="Times New Roman" w:cs="Times New Roman"/>
        </w:rPr>
        <w:t xml:space="preserve"> dok</w:t>
      </w:r>
      <w:r>
        <w:rPr>
          <w:rFonts w:ascii="Times New Roman" w:hAnsi="Times New Roman" w:cs="Times New Roman"/>
        </w:rPr>
        <w:t>umentacije- i</w:t>
      </w:r>
      <w:r w:rsidRPr="00E2792F">
        <w:rPr>
          <w:rFonts w:ascii="Times New Roman" w:hAnsi="Times New Roman" w:cs="Times New Roman"/>
        </w:rPr>
        <w:t xml:space="preserve">zrada </w:t>
      </w:r>
      <w:r>
        <w:rPr>
          <w:rFonts w:ascii="Times New Roman" w:hAnsi="Times New Roman" w:cs="Times New Roman"/>
        </w:rPr>
        <w:t xml:space="preserve">projektne dokumentacije </w:t>
      </w:r>
      <w:r w:rsidRPr="00E2792F">
        <w:rPr>
          <w:rFonts w:ascii="Times New Roman" w:hAnsi="Times New Roman" w:cs="Times New Roman"/>
        </w:rPr>
        <w:t>uređenja neraz</w:t>
      </w:r>
      <w:r>
        <w:rPr>
          <w:rFonts w:ascii="Times New Roman" w:hAnsi="Times New Roman" w:cs="Times New Roman"/>
        </w:rPr>
        <w:t>vrstanih</w:t>
      </w:r>
      <w:r w:rsidRPr="00E2792F">
        <w:rPr>
          <w:rFonts w:ascii="Times New Roman" w:hAnsi="Times New Roman" w:cs="Times New Roman"/>
        </w:rPr>
        <w:t xml:space="preserve"> cesta na području grada Opuzena- Poljski put Glog 1 </w:t>
      </w:r>
      <w:r>
        <w:rPr>
          <w:rFonts w:ascii="Times New Roman" w:hAnsi="Times New Roman" w:cs="Times New Roman"/>
        </w:rPr>
        <w:t xml:space="preserve">ostvareni iznos je </w:t>
      </w:r>
      <w:r w:rsidRPr="00E2792F">
        <w:rPr>
          <w:rFonts w:ascii="Times New Roman" w:hAnsi="Times New Roman" w:cs="Times New Roman"/>
        </w:rPr>
        <w:t xml:space="preserve"> </w:t>
      </w:r>
      <w:r>
        <w:rPr>
          <w:rFonts w:ascii="Times New Roman" w:hAnsi="Times New Roman" w:cs="Times New Roman"/>
        </w:rPr>
        <w:t>93.75</w:t>
      </w:r>
      <w:r w:rsidRPr="00E2792F">
        <w:rPr>
          <w:rFonts w:ascii="Times New Roman" w:hAnsi="Times New Roman" w:cs="Times New Roman"/>
        </w:rPr>
        <w:t>0,00</w:t>
      </w:r>
      <w:r>
        <w:rPr>
          <w:rFonts w:ascii="Times New Roman" w:hAnsi="Times New Roman" w:cs="Times New Roman"/>
        </w:rPr>
        <w:t xml:space="preserve"> </w:t>
      </w:r>
      <w:r w:rsidRPr="00E2792F">
        <w:rPr>
          <w:rFonts w:ascii="Times New Roman" w:hAnsi="Times New Roman" w:cs="Times New Roman"/>
        </w:rPr>
        <w:t>kn</w:t>
      </w:r>
    </w:p>
    <w:p w14:paraId="2745B5A9" w14:textId="77777777" w:rsidR="00776CD0" w:rsidRDefault="00776CD0" w:rsidP="00853217">
      <w:pPr>
        <w:spacing w:after="0"/>
        <w:jc w:val="both"/>
        <w:rPr>
          <w:rFonts w:ascii="Times New Roman" w:hAnsi="Times New Roman" w:cs="Times New Roman"/>
        </w:rPr>
      </w:pPr>
    </w:p>
    <w:p w14:paraId="3856E23F" w14:textId="77777777" w:rsidR="00776CD0" w:rsidRDefault="00776CD0" w:rsidP="00853217">
      <w:pPr>
        <w:spacing w:after="0"/>
        <w:jc w:val="both"/>
        <w:rPr>
          <w:rFonts w:ascii="Times New Roman" w:hAnsi="Times New Roman" w:cs="Times New Roman"/>
        </w:rPr>
      </w:pPr>
      <w:r w:rsidRPr="005D50D0">
        <w:rPr>
          <w:rFonts w:ascii="Times New Roman" w:hAnsi="Times New Roman" w:cs="Times New Roman"/>
        </w:rPr>
        <w:t xml:space="preserve">Stavka plana-Izrada projektne dokumentacije- izrada projektne dokumentacije uređenja nerazvrstanih cesta na području grada Opuzena- Poljski put Glog </w:t>
      </w:r>
      <w:r>
        <w:rPr>
          <w:rFonts w:ascii="Times New Roman" w:hAnsi="Times New Roman" w:cs="Times New Roman"/>
        </w:rPr>
        <w:t>3 ostvareni iznos je  56.250</w:t>
      </w:r>
      <w:r w:rsidRPr="005D50D0">
        <w:rPr>
          <w:rFonts w:ascii="Times New Roman" w:hAnsi="Times New Roman" w:cs="Times New Roman"/>
        </w:rPr>
        <w:t>,00</w:t>
      </w:r>
      <w:r>
        <w:rPr>
          <w:rFonts w:ascii="Times New Roman" w:hAnsi="Times New Roman" w:cs="Times New Roman"/>
        </w:rPr>
        <w:t xml:space="preserve"> </w:t>
      </w:r>
      <w:r w:rsidRPr="005D50D0">
        <w:rPr>
          <w:rFonts w:ascii="Times New Roman" w:hAnsi="Times New Roman" w:cs="Times New Roman"/>
        </w:rPr>
        <w:t>kn</w:t>
      </w:r>
    </w:p>
    <w:p w14:paraId="52DD1DA8" w14:textId="77777777" w:rsidR="00776CD0" w:rsidRDefault="00776CD0" w:rsidP="00853217">
      <w:pPr>
        <w:spacing w:after="0"/>
        <w:jc w:val="both"/>
        <w:rPr>
          <w:rFonts w:ascii="Times New Roman" w:hAnsi="Times New Roman" w:cs="Times New Roman"/>
        </w:rPr>
      </w:pPr>
    </w:p>
    <w:p w14:paraId="0A1B7CA7" w14:textId="0D7360BB" w:rsidR="00E2792F" w:rsidRPr="00E2792F" w:rsidRDefault="00E2792F" w:rsidP="00853217">
      <w:pPr>
        <w:spacing w:after="0"/>
        <w:jc w:val="both"/>
        <w:rPr>
          <w:rFonts w:ascii="Times New Roman" w:hAnsi="Times New Roman" w:cs="Times New Roman"/>
        </w:rPr>
      </w:pPr>
      <w:r w:rsidRPr="00E2792F">
        <w:rPr>
          <w:rFonts w:ascii="Times New Roman" w:hAnsi="Times New Roman" w:cs="Times New Roman"/>
        </w:rPr>
        <w:t>Stavka plana-</w:t>
      </w:r>
      <w:r w:rsidR="00045AEA">
        <w:rPr>
          <w:rFonts w:ascii="Times New Roman" w:hAnsi="Times New Roman" w:cs="Times New Roman"/>
        </w:rPr>
        <w:t xml:space="preserve">Izrada projektne dokumentacije hortikulturno uređenje parka u Opuzenu </w:t>
      </w:r>
      <w:r w:rsidR="007236D4">
        <w:rPr>
          <w:rFonts w:ascii="Times New Roman" w:hAnsi="Times New Roman" w:cs="Times New Roman"/>
        </w:rPr>
        <w:t>ostvareni</w:t>
      </w:r>
      <w:r w:rsidR="00045AEA">
        <w:rPr>
          <w:rFonts w:ascii="Times New Roman" w:hAnsi="Times New Roman" w:cs="Times New Roman"/>
        </w:rPr>
        <w:t xml:space="preserve"> iznos je </w:t>
      </w:r>
      <w:r w:rsidR="00045AEA" w:rsidRPr="00EE43DB">
        <w:rPr>
          <w:rFonts w:ascii="Times New Roman" w:hAnsi="Times New Roman" w:cs="Times New Roman"/>
        </w:rPr>
        <w:t xml:space="preserve"> </w:t>
      </w:r>
      <w:r w:rsidR="007236D4">
        <w:rPr>
          <w:rFonts w:ascii="Times New Roman" w:hAnsi="Times New Roman" w:cs="Times New Roman"/>
        </w:rPr>
        <w:t xml:space="preserve">32.625,00 </w:t>
      </w:r>
      <w:r w:rsidRPr="00E2792F">
        <w:rPr>
          <w:rFonts w:ascii="Times New Roman" w:hAnsi="Times New Roman" w:cs="Times New Roman"/>
        </w:rPr>
        <w:t>kn</w:t>
      </w:r>
    </w:p>
    <w:p w14:paraId="54780423" w14:textId="77777777" w:rsidR="00045AEA" w:rsidRPr="00E2792F" w:rsidRDefault="00045AEA" w:rsidP="00E46C4B">
      <w:pPr>
        <w:spacing w:after="0"/>
        <w:jc w:val="both"/>
        <w:rPr>
          <w:rFonts w:ascii="Times New Roman" w:hAnsi="Times New Roman" w:cs="Times New Roman"/>
        </w:rPr>
      </w:pPr>
    </w:p>
    <w:p w14:paraId="5006CACD" w14:textId="77777777" w:rsidR="00045AEA" w:rsidRDefault="00045AEA" w:rsidP="00E46C4B">
      <w:pPr>
        <w:spacing w:after="0"/>
        <w:jc w:val="both"/>
        <w:rPr>
          <w:rFonts w:ascii="Times New Roman" w:hAnsi="Times New Roman" w:cs="Times New Roman"/>
        </w:rPr>
      </w:pPr>
    </w:p>
    <w:p w14:paraId="4844A1E4" w14:textId="77777777" w:rsidR="00E2792F" w:rsidRPr="00E2792F" w:rsidRDefault="00E2792F" w:rsidP="00E46C4B">
      <w:pPr>
        <w:spacing w:after="0"/>
        <w:jc w:val="both"/>
        <w:rPr>
          <w:rFonts w:ascii="Times New Roman" w:hAnsi="Times New Roman" w:cs="Times New Roman"/>
        </w:rPr>
      </w:pPr>
    </w:p>
    <w:p w14:paraId="18EB6F29" w14:textId="77777777" w:rsidR="00764AFB" w:rsidRDefault="00764AFB" w:rsidP="00E46C4B">
      <w:pPr>
        <w:spacing w:after="0"/>
        <w:jc w:val="both"/>
        <w:rPr>
          <w:rFonts w:ascii="Times New Roman" w:hAnsi="Times New Roman" w:cs="Times New Roman"/>
        </w:rPr>
      </w:pPr>
    </w:p>
    <w:p w14:paraId="46BF675A" w14:textId="2964F69D" w:rsidR="00D03823" w:rsidRDefault="00D03823" w:rsidP="00E46C4B">
      <w:pPr>
        <w:spacing w:after="0"/>
        <w:jc w:val="both"/>
        <w:rPr>
          <w:rFonts w:ascii="Times New Roman" w:hAnsi="Times New Roman" w:cs="Times New Roman"/>
        </w:rPr>
      </w:pPr>
    </w:p>
    <w:p w14:paraId="2155AE78" w14:textId="6F12E55E" w:rsidR="00545182" w:rsidRDefault="00545182" w:rsidP="00E46C4B">
      <w:pPr>
        <w:spacing w:after="0"/>
        <w:jc w:val="both"/>
        <w:rPr>
          <w:rFonts w:ascii="Times New Roman" w:hAnsi="Times New Roman" w:cs="Times New Roman"/>
        </w:rPr>
      </w:pPr>
    </w:p>
    <w:p w14:paraId="42F634B2" w14:textId="7A5059B7" w:rsidR="00545182" w:rsidRDefault="00545182" w:rsidP="00E46C4B">
      <w:pPr>
        <w:spacing w:after="0"/>
        <w:jc w:val="both"/>
        <w:rPr>
          <w:rFonts w:ascii="Times New Roman" w:hAnsi="Times New Roman" w:cs="Times New Roman"/>
        </w:rPr>
      </w:pPr>
    </w:p>
    <w:p w14:paraId="778EC580" w14:textId="3B3BC1CD" w:rsidR="00545182" w:rsidRDefault="00545182" w:rsidP="00E46C4B">
      <w:pPr>
        <w:spacing w:after="0"/>
        <w:jc w:val="both"/>
        <w:rPr>
          <w:rFonts w:ascii="Times New Roman" w:hAnsi="Times New Roman" w:cs="Times New Roman"/>
        </w:rPr>
      </w:pPr>
    </w:p>
    <w:p w14:paraId="7E86AA83" w14:textId="0F486A04" w:rsidR="00545182" w:rsidRDefault="00545182" w:rsidP="00E46C4B">
      <w:pPr>
        <w:spacing w:after="0"/>
        <w:jc w:val="both"/>
        <w:rPr>
          <w:rFonts w:ascii="Times New Roman" w:hAnsi="Times New Roman" w:cs="Times New Roman"/>
        </w:rPr>
      </w:pPr>
    </w:p>
    <w:p w14:paraId="6817C9D5" w14:textId="73A6DAED" w:rsidR="00545182" w:rsidRDefault="00545182" w:rsidP="00E46C4B">
      <w:pPr>
        <w:spacing w:after="0"/>
        <w:jc w:val="both"/>
        <w:rPr>
          <w:rFonts w:ascii="Times New Roman" w:hAnsi="Times New Roman" w:cs="Times New Roman"/>
        </w:rPr>
      </w:pPr>
    </w:p>
    <w:p w14:paraId="63299B2D" w14:textId="4E32E889" w:rsidR="00545182" w:rsidRDefault="00545182" w:rsidP="00E46C4B">
      <w:pPr>
        <w:spacing w:after="0"/>
        <w:jc w:val="both"/>
        <w:rPr>
          <w:rFonts w:ascii="Times New Roman" w:hAnsi="Times New Roman" w:cs="Times New Roman"/>
        </w:rPr>
      </w:pPr>
    </w:p>
    <w:p w14:paraId="120FABC9" w14:textId="7E3DF397" w:rsidR="00545182" w:rsidRDefault="00545182" w:rsidP="00E46C4B">
      <w:pPr>
        <w:spacing w:after="0"/>
        <w:jc w:val="both"/>
        <w:rPr>
          <w:rFonts w:ascii="Times New Roman" w:hAnsi="Times New Roman" w:cs="Times New Roman"/>
        </w:rPr>
      </w:pPr>
    </w:p>
    <w:p w14:paraId="29B6E330" w14:textId="683681AD" w:rsidR="00545182" w:rsidRDefault="00545182" w:rsidP="00E46C4B">
      <w:pPr>
        <w:spacing w:after="0"/>
        <w:jc w:val="both"/>
        <w:rPr>
          <w:rFonts w:ascii="Times New Roman" w:hAnsi="Times New Roman" w:cs="Times New Roman"/>
        </w:rPr>
      </w:pPr>
    </w:p>
    <w:p w14:paraId="0E19B081" w14:textId="0A94F280" w:rsidR="00545182" w:rsidRDefault="00545182" w:rsidP="00E46C4B">
      <w:pPr>
        <w:spacing w:after="0"/>
        <w:jc w:val="both"/>
        <w:rPr>
          <w:rFonts w:ascii="Times New Roman" w:hAnsi="Times New Roman" w:cs="Times New Roman"/>
        </w:rPr>
      </w:pPr>
    </w:p>
    <w:p w14:paraId="0F27BD5E" w14:textId="029880B7" w:rsidR="00545182" w:rsidRDefault="00545182" w:rsidP="00E46C4B">
      <w:pPr>
        <w:spacing w:after="0"/>
        <w:jc w:val="both"/>
        <w:rPr>
          <w:rFonts w:ascii="Times New Roman" w:hAnsi="Times New Roman" w:cs="Times New Roman"/>
        </w:rPr>
      </w:pPr>
    </w:p>
    <w:p w14:paraId="2F8E9D7C" w14:textId="0D3C6FF3" w:rsidR="00545182" w:rsidRDefault="00545182" w:rsidP="00E46C4B">
      <w:pPr>
        <w:spacing w:after="0"/>
        <w:jc w:val="both"/>
        <w:rPr>
          <w:rFonts w:ascii="Times New Roman" w:hAnsi="Times New Roman" w:cs="Times New Roman"/>
        </w:rPr>
      </w:pPr>
    </w:p>
    <w:p w14:paraId="629F75D9" w14:textId="1A78E4FE" w:rsidR="00545182" w:rsidRDefault="00545182" w:rsidP="00E46C4B">
      <w:pPr>
        <w:spacing w:after="0"/>
        <w:jc w:val="both"/>
        <w:rPr>
          <w:rFonts w:ascii="Times New Roman" w:hAnsi="Times New Roman" w:cs="Times New Roman"/>
        </w:rPr>
      </w:pPr>
    </w:p>
    <w:p w14:paraId="2AF5B1FA" w14:textId="2EB98529" w:rsidR="00545182" w:rsidRDefault="00545182" w:rsidP="00E46C4B">
      <w:pPr>
        <w:spacing w:after="0"/>
        <w:jc w:val="both"/>
        <w:rPr>
          <w:rFonts w:ascii="Times New Roman" w:hAnsi="Times New Roman" w:cs="Times New Roman"/>
        </w:rPr>
      </w:pPr>
    </w:p>
    <w:p w14:paraId="1E36385C" w14:textId="211CD952" w:rsidR="00545182" w:rsidRDefault="00545182" w:rsidP="00E46C4B">
      <w:pPr>
        <w:spacing w:after="0"/>
        <w:jc w:val="both"/>
        <w:rPr>
          <w:rFonts w:ascii="Times New Roman" w:hAnsi="Times New Roman" w:cs="Times New Roman"/>
        </w:rPr>
      </w:pPr>
    </w:p>
    <w:p w14:paraId="6AC9E598" w14:textId="5E79EB02" w:rsidR="00545182" w:rsidRDefault="00545182" w:rsidP="00E46C4B">
      <w:pPr>
        <w:spacing w:after="0"/>
        <w:jc w:val="both"/>
        <w:rPr>
          <w:rFonts w:ascii="Times New Roman" w:hAnsi="Times New Roman" w:cs="Times New Roman"/>
        </w:rPr>
      </w:pPr>
    </w:p>
    <w:p w14:paraId="0639900F" w14:textId="69584B3D" w:rsidR="00545182" w:rsidRDefault="00545182" w:rsidP="00E46C4B">
      <w:pPr>
        <w:spacing w:after="0"/>
        <w:jc w:val="both"/>
        <w:rPr>
          <w:rFonts w:ascii="Times New Roman" w:hAnsi="Times New Roman" w:cs="Times New Roman"/>
        </w:rPr>
      </w:pPr>
    </w:p>
    <w:p w14:paraId="7B4B6169" w14:textId="15E4FBD3" w:rsidR="00545182" w:rsidRDefault="00545182" w:rsidP="00E46C4B">
      <w:pPr>
        <w:spacing w:after="0"/>
        <w:jc w:val="both"/>
        <w:rPr>
          <w:rFonts w:ascii="Times New Roman" w:hAnsi="Times New Roman" w:cs="Times New Roman"/>
        </w:rPr>
      </w:pPr>
    </w:p>
    <w:p w14:paraId="0C9D78BD" w14:textId="102DAF26" w:rsidR="00545182" w:rsidRDefault="00545182" w:rsidP="00E46C4B">
      <w:pPr>
        <w:spacing w:after="0"/>
        <w:jc w:val="both"/>
        <w:rPr>
          <w:rFonts w:ascii="Times New Roman" w:hAnsi="Times New Roman" w:cs="Times New Roman"/>
        </w:rPr>
      </w:pPr>
    </w:p>
    <w:p w14:paraId="43A4F908" w14:textId="2AF27289" w:rsidR="00545182" w:rsidRDefault="00545182" w:rsidP="00E46C4B">
      <w:pPr>
        <w:spacing w:after="0"/>
        <w:jc w:val="both"/>
        <w:rPr>
          <w:rFonts w:ascii="Times New Roman" w:hAnsi="Times New Roman" w:cs="Times New Roman"/>
        </w:rPr>
      </w:pPr>
    </w:p>
    <w:p w14:paraId="3220C850" w14:textId="2EB17709" w:rsidR="00545182" w:rsidRDefault="00545182" w:rsidP="00E46C4B">
      <w:pPr>
        <w:spacing w:after="0"/>
        <w:jc w:val="both"/>
        <w:rPr>
          <w:rFonts w:ascii="Times New Roman" w:hAnsi="Times New Roman" w:cs="Times New Roman"/>
        </w:rPr>
      </w:pPr>
    </w:p>
    <w:p w14:paraId="6930632B" w14:textId="00594CBB" w:rsidR="00545182" w:rsidRDefault="00545182" w:rsidP="00E46C4B">
      <w:pPr>
        <w:spacing w:after="0"/>
        <w:jc w:val="both"/>
        <w:rPr>
          <w:rFonts w:ascii="Times New Roman" w:hAnsi="Times New Roman" w:cs="Times New Roman"/>
        </w:rPr>
      </w:pPr>
    </w:p>
    <w:p w14:paraId="7CE148D1" w14:textId="69B3848B" w:rsidR="00545182" w:rsidRDefault="00545182" w:rsidP="00E46C4B">
      <w:pPr>
        <w:spacing w:after="0"/>
        <w:jc w:val="both"/>
        <w:rPr>
          <w:rFonts w:ascii="Times New Roman" w:hAnsi="Times New Roman" w:cs="Times New Roman"/>
        </w:rPr>
      </w:pPr>
    </w:p>
    <w:p w14:paraId="26F0B212" w14:textId="7AEC33C1" w:rsidR="00545182" w:rsidRDefault="00545182" w:rsidP="00E46C4B">
      <w:pPr>
        <w:spacing w:after="0"/>
        <w:jc w:val="both"/>
        <w:rPr>
          <w:rFonts w:ascii="Times New Roman" w:hAnsi="Times New Roman" w:cs="Times New Roman"/>
        </w:rPr>
      </w:pPr>
    </w:p>
    <w:p w14:paraId="528A5D70" w14:textId="212F61F0" w:rsidR="00545182" w:rsidRDefault="00545182" w:rsidP="00E46C4B">
      <w:pPr>
        <w:spacing w:after="0"/>
        <w:jc w:val="both"/>
        <w:rPr>
          <w:rFonts w:ascii="Times New Roman" w:hAnsi="Times New Roman" w:cs="Times New Roman"/>
        </w:rPr>
      </w:pPr>
    </w:p>
    <w:p w14:paraId="31CCFC45" w14:textId="77777777" w:rsidR="00545182" w:rsidRDefault="00545182" w:rsidP="00E46C4B">
      <w:pPr>
        <w:spacing w:after="0"/>
        <w:jc w:val="both"/>
        <w:rPr>
          <w:rFonts w:ascii="Times New Roman" w:hAnsi="Times New Roman" w:cs="Times New Roman"/>
        </w:rPr>
      </w:pPr>
    </w:p>
    <w:p w14:paraId="251D13F7" w14:textId="44957F6B" w:rsidR="00E006FD" w:rsidRDefault="00E006FD" w:rsidP="00E46C4B">
      <w:pPr>
        <w:spacing w:after="0"/>
        <w:jc w:val="both"/>
        <w:rPr>
          <w:rFonts w:ascii="Times New Roman" w:hAnsi="Times New Roman" w:cs="Times New Roman"/>
        </w:rPr>
      </w:pPr>
    </w:p>
    <w:p w14:paraId="258DC467" w14:textId="4AB45FA9" w:rsidR="00E006FD" w:rsidRDefault="00E006FD" w:rsidP="00E46C4B">
      <w:pPr>
        <w:spacing w:after="0"/>
        <w:jc w:val="both"/>
        <w:rPr>
          <w:rFonts w:ascii="Times New Roman" w:hAnsi="Times New Roman" w:cs="Times New Roman"/>
        </w:rPr>
      </w:pPr>
    </w:p>
    <w:p w14:paraId="17E12524" w14:textId="50B72E27" w:rsidR="00764AFB" w:rsidRDefault="00764AFB" w:rsidP="00E46C4B">
      <w:pPr>
        <w:spacing w:after="0"/>
        <w:jc w:val="both"/>
        <w:rPr>
          <w:rFonts w:ascii="Times New Roman" w:hAnsi="Times New Roman" w:cs="Times New Roman"/>
        </w:rPr>
      </w:pPr>
    </w:p>
    <w:p w14:paraId="1E72811C" w14:textId="41B12C80" w:rsidR="00776CD0" w:rsidRDefault="00776CD0" w:rsidP="00E46C4B">
      <w:pPr>
        <w:spacing w:after="0"/>
        <w:jc w:val="both"/>
        <w:rPr>
          <w:rFonts w:ascii="Times New Roman" w:hAnsi="Times New Roman" w:cs="Times New Roman"/>
        </w:rPr>
      </w:pPr>
    </w:p>
    <w:p w14:paraId="4504F295" w14:textId="69DB0DED" w:rsidR="00CB332F" w:rsidRDefault="00CB332F" w:rsidP="00E46C4B">
      <w:pPr>
        <w:spacing w:after="0"/>
        <w:jc w:val="both"/>
        <w:rPr>
          <w:rFonts w:ascii="Times New Roman" w:hAnsi="Times New Roman" w:cs="Times New Roman"/>
        </w:rPr>
      </w:pPr>
    </w:p>
    <w:p w14:paraId="60FD308F" w14:textId="77777777" w:rsidR="00CB332F" w:rsidRPr="00CB332F" w:rsidRDefault="00CB332F" w:rsidP="00CB332F">
      <w:pPr>
        <w:keepNext/>
        <w:spacing w:before="240" w:after="60" w:line="240" w:lineRule="auto"/>
        <w:outlineLvl w:val="0"/>
        <w:rPr>
          <w:rFonts w:ascii="Times New Roman" w:eastAsia="Times New Roman" w:hAnsi="Times New Roman" w:cs="Times New Roman"/>
          <w:b/>
          <w:bCs/>
          <w:kern w:val="32"/>
          <w:sz w:val="20"/>
          <w:szCs w:val="20"/>
          <w:lang w:eastAsia="hr-HR"/>
        </w:rPr>
      </w:pPr>
      <w:r w:rsidRPr="00CB332F">
        <w:rPr>
          <w:rFonts w:ascii="Times New Roman" w:eastAsia="Times New Roman" w:hAnsi="Times New Roman" w:cs="Times New Roman"/>
          <w:b/>
          <w:bCs/>
          <w:kern w:val="32"/>
          <w:sz w:val="20"/>
          <w:szCs w:val="20"/>
          <w:lang w:eastAsia="hr-HR"/>
        </w:rPr>
        <w:lastRenderedPageBreak/>
        <w:t>IZVJEŠĆE O ZADUŽENJU / JAMSTVU</w:t>
      </w:r>
      <w:r w:rsidRPr="00CB332F">
        <w:rPr>
          <w:rFonts w:ascii="Times New Roman" w:eastAsia="Times New Roman" w:hAnsi="Times New Roman" w:cs="Times New Roman"/>
          <w:b/>
          <w:bCs/>
          <w:kern w:val="32"/>
          <w:sz w:val="20"/>
          <w:szCs w:val="20"/>
          <w:vertAlign w:val="superscript"/>
          <w:lang w:eastAsia="hr-HR"/>
        </w:rPr>
        <w:t>*1</w:t>
      </w:r>
      <w:r w:rsidRPr="00CB332F">
        <w:rPr>
          <w:rFonts w:ascii="Times New Roman" w:eastAsia="Times New Roman" w:hAnsi="Times New Roman" w:cs="Times New Roman"/>
          <w:b/>
          <w:bCs/>
          <w:kern w:val="32"/>
          <w:sz w:val="20"/>
          <w:szCs w:val="20"/>
          <w:lang w:eastAsia="hr-HR"/>
        </w:rPr>
        <w:t>/SUGLASNOSTI</w:t>
      </w:r>
      <w:r w:rsidRPr="00CB332F">
        <w:rPr>
          <w:rFonts w:ascii="Times New Roman" w:eastAsia="Times New Roman" w:hAnsi="Times New Roman" w:cs="Times New Roman"/>
          <w:b/>
          <w:bCs/>
          <w:kern w:val="32"/>
          <w:sz w:val="20"/>
          <w:szCs w:val="20"/>
          <w:vertAlign w:val="superscript"/>
          <w:lang w:eastAsia="hr-HR"/>
        </w:rPr>
        <w:t>*2</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565"/>
        <w:gridCol w:w="1992"/>
        <w:gridCol w:w="1975"/>
        <w:gridCol w:w="1843"/>
      </w:tblGrid>
      <w:tr w:rsidR="00CB332F" w:rsidRPr="00CB332F" w14:paraId="75B55060" w14:textId="77777777" w:rsidTr="0011086B">
        <w:trPr>
          <w:cantSplit/>
          <w:trHeight w:val="267"/>
        </w:trPr>
        <w:tc>
          <w:tcPr>
            <w:tcW w:w="551" w:type="dxa"/>
            <w:tcBorders>
              <w:top w:val="single" w:sz="4" w:space="0" w:color="auto"/>
              <w:left w:val="single" w:sz="4" w:space="0" w:color="auto"/>
              <w:right w:val="single" w:sz="4" w:space="0" w:color="auto"/>
            </w:tcBorders>
            <w:shd w:val="clear" w:color="auto" w:fill="E0E0E0"/>
          </w:tcPr>
          <w:p w14:paraId="6C3CC02E"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lang w:eastAsia="hr-HR"/>
              </w:rPr>
              <w:t>I.</w:t>
            </w:r>
          </w:p>
        </w:tc>
        <w:tc>
          <w:tcPr>
            <w:tcW w:w="8375" w:type="dxa"/>
            <w:gridSpan w:val="4"/>
            <w:tcBorders>
              <w:top w:val="single" w:sz="4" w:space="0" w:color="auto"/>
              <w:left w:val="single" w:sz="4" w:space="0" w:color="auto"/>
              <w:right w:val="single" w:sz="4" w:space="0" w:color="auto"/>
            </w:tcBorders>
            <w:shd w:val="clear" w:color="auto" w:fill="E0E0E0"/>
          </w:tcPr>
          <w:p w14:paraId="71A58391"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u w:val="single"/>
                <w:lang w:eastAsia="hr-HR"/>
              </w:rPr>
              <w:t xml:space="preserve">Podnositelj izvješća </w:t>
            </w:r>
            <w:r w:rsidRPr="00CB332F">
              <w:rPr>
                <w:rFonts w:ascii="Times New Roman" w:eastAsia="Times New Roman" w:hAnsi="Times New Roman" w:cs="Times New Roman"/>
                <w:b/>
                <w:bCs/>
                <w:sz w:val="20"/>
                <w:szCs w:val="20"/>
                <w:lang w:eastAsia="hr-HR"/>
              </w:rPr>
              <w:t>županija/grad/općina</w:t>
            </w:r>
          </w:p>
        </w:tc>
      </w:tr>
      <w:tr w:rsidR="00CB332F" w:rsidRPr="00CB332F" w14:paraId="5EEF9540" w14:textId="77777777" w:rsidTr="0011086B">
        <w:trPr>
          <w:trHeight w:val="252"/>
        </w:trPr>
        <w:tc>
          <w:tcPr>
            <w:tcW w:w="551" w:type="dxa"/>
            <w:tcBorders>
              <w:left w:val="single" w:sz="4" w:space="0" w:color="auto"/>
            </w:tcBorders>
          </w:tcPr>
          <w:p w14:paraId="47D97912"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w:t>
            </w:r>
          </w:p>
        </w:tc>
        <w:tc>
          <w:tcPr>
            <w:tcW w:w="2565" w:type="dxa"/>
          </w:tcPr>
          <w:p w14:paraId="7D068DA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Naziv JLP(R)S</w:t>
            </w:r>
          </w:p>
        </w:tc>
        <w:tc>
          <w:tcPr>
            <w:tcW w:w="5810" w:type="dxa"/>
            <w:gridSpan w:val="3"/>
            <w:tcBorders>
              <w:right w:val="single" w:sz="4" w:space="0" w:color="auto"/>
            </w:tcBorders>
          </w:tcPr>
          <w:p w14:paraId="7F75A2B2"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GRAD OPUZEN</w:t>
            </w:r>
          </w:p>
        </w:tc>
      </w:tr>
      <w:tr w:rsidR="00CB332F" w:rsidRPr="00CB332F" w14:paraId="4AB4DEC2" w14:textId="77777777" w:rsidTr="0011086B">
        <w:trPr>
          <w:cantSplit/>
          <w:trHeight w:val="267"/>
        </w:trPr>
        <w:tc>
          <w:tcPr>
            <w:tcW w:w="551" w:type="dxa"/>
            <w:tcBorders>
              <w:top w:val="single" w:sz="4" w:space="0" w:color="auto"/>
            </w:tcBorders>
            <w:shd w:val="clear" w:color="auto" w:fill="E0E0E0"/>
          </w:tcPr>
          <w:p w14:paraId="283DAB91"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lang w:eastAsia="hr-HR"/>
              </w:rPr>
              <w:t>II.</w:t>
            </w:r>
          </w:p>
        </w:tc>
        <w:tc>
          <w:tcPr>
            <w:tcW w:w="8375" w:type="dxa"/>
            <w:gridSpan w:val="4"/>
            <w:tcBorders>
              <w:top w:val="single" w:sz="4" w:space="0" w:color="auto"/>
            </w:tcBorders>
            <w:shd w:val="clear" w:color="auto" w:fill="E0E0E0"/>
          </w:tcPr>
          <w:p w14:paraId="60EBA20E"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lang w:eastAsia="hr-HR"/>
              </w:rPr>
              <w:t xml:space="preserve">Podaci o </w:t>
            </w:r>
            <w:r w:rsidRPr="00CB332F">
              <w:rPr>
                <w:rFonts w:ascii="Times New Roman" w:eastAsia="Times New Roman" w:hAnsi="Times New Roman" w:cs="Times New Roman"/>
                <w:b/>
                <w:bCs/>
                <w:sz w:val="20"/>
                <w:szCs w:val="20"/>
                <w:u w:val="single"/>
                <w:lang w:eastAsia="hr-HR"/>
              </w:rPr>
              <w:t>davatelju kredita/zajma</w:t>
            </w:r>
          </w:p>
        </w:tc>
      </w:tr>
      <w:tr w:rsidR="00CB332F" w:rsidRPr="00CB332F" w14:paraId="0E6A415D" w14:textId="77777777" w:rsidTr="0011086B">
        <w:trPr>
          <w:trHeight w:val="632"/>
        </w:trPr>
        <w:tc>
          <w:tcPr>
            <w:tcW w:w="551" w:type="dxa"/>
          </w:tcPr>
          <w:p w14:paraId="17D292FE"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w:t>
            </w:r>
          </w:p>
        </w:tc>
        <w:tc>
          <w:tcPr>
            <w:tcW w:w="2565" w:type="dxa"/>
          </w:tcPr>
          <w:p w14:paraId="045DDDF0"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Naziv </w:t>
            </w:r>
          </w:p>
        </w:tc>
        <w:tc>
          <w:tcPr>
            <w:tcW w:w="1992" w:type="dxa"/>
          </w:tcPr>
          <w:p w14:paraId="2017F47D"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CREDO BANKA</w:t>
            </w:r>
          </w:p>
          <w:p w14:paraId="520B3102"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D.D.</w:t>
            </w:r>
          </w:p>
          <w:p w14:paraId="1263EC27"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975" w:type="dxa"/>
          </w:tcPr>
          <w:p w14:paraId="1E674027"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PRIVREDNA BANKA ZAGREB d.d.</w:t>
            </w:r>
          </w:p>
        </w:tc>
        <w:tc>
          <w:tcPr>
            <w:tcW w:w="1843" w:type="dxa"/>
          </w:tcPr>
          <w:p w14:paraId="7A14E38B"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PRIVREDNA BANKA ZAGREB     d.d.</w:t>
            </w:r>
          </w:p>
        </w:tc>
      </w:tr>
      <w:tr w:rsidR="00CB332F" w:rsidRPr="00CB332F" w14:paraId="55FA34D2" w14:textId="77777777" w:rsidTr="0011086B">
        <w:trPr>
          <w:trHeight w:val="355"/>
        </w:trPr>
        <w:tc>
          <w:tcPr>
            <w:tcW w:w="551" w:type="dxa"/>
          </w:tcPr>
          <w:p w14:paraId="1D5A35A0"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w:t>
            </w:r>
          </w:p>
        </w:tc>
        <w:tc>
          <w:tcPr>
            <w:tcW w:w="2565" w:type="dxa"/>
          </w:tcPr>
          <w:p w14:paraId="28C7EE6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Adresa</w:t>
            </w:r>
          </w:p>
        </w:tc>
        <w:tc>
          <w:tcPr>
            <w:tcW w:w="1992" w:type="dxa"/>
          </w:tcPr>
          <w:p w14:paraId="1910BC02"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ZRINSKO- FRANKOPANSKA 58 SPLIT</w:t>
            </w:r>
          </w:p>
        </w:tc>
        <w:tc>
          <w:tcPr>
            <w:tcW w:w="1975" w:type="dxa"/>
          </w:tcPr>
          <w:p w14:paraId="3209581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RADNIČKA CESTA 50</w:t>
            </w:r>
          </w:p>
          <w:p w14:paraId="2B864400"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ZAGREB</w:t>
            </w:r>
          </w:p>
        </w:tc>
        <w:tc>
          <w:tcPr>
            <w:tcW w:w="1843" w:type="dxa"/>
          </w:tcPr>
          <w:p w14:paraId="58EB8A51"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RADNIČKA CESTA 50</w:t>
            </w:r>
          </w:p>
          <w:p w14:paraId="5F2628DB"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ZAGREB</w:t>
            </w:r>
          </w:p>
        </w:tc>
      </w:tr>
      <w:tr w:rsidR="00CB332F" w:rsidRPr="00CB332F" w14:paraId="5FF3E071" w14:textId="77777777" w:rsidTr="0011086B">
        <w:trPr>
          <w:cantSplit/>
          <w:trHeight w:val="267"/>
        </w:trPr>
        <w:tc>
          <w:tcPr>
            <w:tcW w:w="551" w:type="dxa"/>
            <w:shd w:val="clear" w:color="auto" w:fill="E0E0E0"/>
          </w:tcPr>
          <w:p w14:paraId="7AC93F44"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lang w:eastAsia="hr-HR"/>
              </w:rPr>
              <w:t>III.</w:t>
            </w:r>
          </w:p>
        </w:tc>
        <w:tc>
          <w:tcPr>
            <w:tcW w:w="8375" w:type="dxa"/>
            <w:gridSpan w:val="4"/>
            <w:shd w:val="clear" w:color="auto" w:fill="E0E0E0"/>
          </w:tcPr>
          <w:p w14:paraId="158D11E3" w14:textId="77777777" w:rsidR="00CB332F" w:rsidRPr="00CB332F" w:rsidRDefault="00CB332F" w:rsidP="00CB332F">
            <w:pPr>
              <w:spacing w:after="0" w:line="240" w:lineRule="auto"/>
              <w:rPr>
                <w:rFonts w:ascii="Times New Roman" w:eastAsia="Times New Roman" w:hAnsi="Times New Roman" w:cs="Times New Roman"/>
                <w:b/>
                <w:bCs/>
                <w:sz w:val="20"/>
                <w:szCs w:val="20"/>
                <w:lang w:eastAsia="hr-HR"/>
              </w:rPr>
            </w:pPr>
            <w:r w:rsidRPr="00CB332F">
              <w:rPr>
                <w:rFonts w:ascii="Times New Roman" w:eastAsia="Times New Roman" w:hAnsi="Times New Roman" w:cs="Times New Roman"/>
                <w:b/>
                <w:bCs/>
                <w:sz w:val="20"/>
                <w:szCs w:val="20"/>
                <w:lang w:eastAsia="hr-HR"/>
              </w:rPr>
              <w:t>Podaci o</w:t>
            </w:r>
            <w:r w:rsidRPr="00CB332F">
              <w:rPr>
                <w:rFonts w:ascii="Times New Roman" w:eastAsia="Times New Roman" w:hAnsi="Times New Roman" w:cs="Times New Roman"/>
                <w:b/>
                <w:bCs/>
                <w:sz w:val="20"/>
                <w:szCs w:val="20"/>
                <w:u w:val="single"/>
                <w:lang w:eastAsia="hr-HR"/>
              </w:rPr>
              <w:t xml:space="preserve"> zaduženju/jamstvu/suglasnosti</w:t>
            </w:r>
          </w:p>
        </w:tc>
      </w:tr>
      <w:tr w:rsidR="00CB332F" w:rsidRPr="00CB332F" w14:paraId="0062AD74" w14:textId="77777777" w:rsidTr="0011086B">
        <w:trPr>
          <w:trHeight w:val="772"/>
        </w:trPr>
        <w:tc>
          <w:tcPr>
            <w:tcW w:w="551" w:type="dxa"/>
          </w:tcPr>
          <w:p w14:paraId="29F64AF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w:t>
            </w:r>
          </w:p>
        </w:tc>
        <w:tc>
          <w:tcPr>
            <w:tcW w:w="2565" w:type="dxa"/>
          </w:tcPr>
          <w:p w14:paraId="68A769A8"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Vrsta zaduženja</w:t>
            </w:r>
          </w:p>
          <w:p w14:paraId="798D3023"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(nepotrebno precrtati)</w:t>
            </w:r>
          </w:p>
        </w:tc>
        <w:tc>
          <w:tcPr>
            <w:tcW w:w="1992" w:type="dxa"/>
          </w:tcPr>
          <w:p w14:paraId="387CB450" w14:textId="77777777" w:rsidR="00CB332F" w:rsidRPr="00CB332F" w:rsidRDefault="00CB332F" w:rsidP="00CB332F">
            <w:pPr>
              <w:spacing w:after="0" w:line="240" w:lineRule="auto"/>
              <w:rPr>
                <w:rFonts w:ascii="Times New Roman" w:eastAsia="Times New Roman" w:hAnsi="Times New Roman" w:cs="Times New Roman"/>
                <w:strike/>
                <w:sz w:val="20"/>
                <w:szCs w:val="20"/>
                <w:lang w:eastAsia="hr-HR"/>
              </w:rPr>
            </w:pPr>
            <w:r w:rsidRPr="00CB332F">
              <w:rPr>
                <w:rFonts w:ascii="Times New Roman" w:eastAsia="Times New Roman" w:hAnsi="Times New Roman" w:cs="Times New Roman"/>
                <w:strike/>
                <w:sz w:val="20"/>
                <w:szCs w:val="20"/>
                <w:lang w:eastAsia="hr-HR"/>
              </w:rPr>
              <w:t xml:space="preserve">a) zaduženje </w:t>
            </w:r>
          </w:p>
          <w:p w14:paraId="231E35CF"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b) jamstvo</w:t>
            </w:r>
            <w:r w:rsidRPr="00CB332F">
              <w:rPr>
                <w:rFonts w:ascii="Times New Roman" w:eastAsia="Times New Roman" w:hAnsi="Times New Roman" w:cs="Times New Roman"/>
                <w:sz w:val="20"/>
                <w:szCs w:val="20"/>
                <w:vertAlign w:val="superscript"/>
                <w:lang w:eastAsia="hr-HR"/>
              </w:rPr>
              <w:t>*1</w:t>
            </w:r>
          </w:p>
          <w:p w14:paraId="59030A62" w14:textId="77777777" w:rsidR="00CB332F" w:rsidRPr="00CB332F" w:rsidRDefault="00CB332F" w:rsidP="00CB332F">
            <w:pPr>
              <w:spacing w:after="0" w:line="240" w:lineRule="auto"/>
              <w:rPr>
                <w:rFonts w:ascii="Times New Roman" w:eastAsia="Times New Roman" w:hAnsi="Times New Roman" w:cs="Times New Roman"/>
                <w:strike/>
                <w:sz w:val="20"/>
                <w:szCs w:val="20"/>
                <w:lang w:eastAsia="hr-HR"/>
              </w:rPr>
            </w:pPr>
            <w:r w:rsidRPr="00CB332F">
              <w:rPr>
                <w:rFonts w:ascii="Times New Roman" w:eastAsia="Times New Roman" w:hAnsi="Times New Roman" w:cs="Times New Roman"/>
                <w:strike/>
                <w:sz w:val="20"/>
                <w:szCs w:val="20"/>
                <w:lang w:eastAsia="hr-HR"/>
              </w:rPr>
              <w:t>c) suglasnost</w:t>
            </w:r>
            <w:r w:rsidRPr="00CB332F">
              <w:rPr>
                <w:rFonts w:ascii="Times New Roman" w:eastAsia="Times New Roman" w:hAnsi="Times New Roman" w:cs="Times New Roman"/>
                <w:strike/>
                <w:sz w:val="20"/>
                <w:szCs w:val="20"/>
                <w:vertAlign w:val="superscript"/>
                <w:lang w:eastAsia="hr-HR"/>
              </w:rPr>
              <w:t>*2</w:t>
            </w:r>
          </w:p>
        </w:tc>
        <w:tc>
          <w:tcPr>
            <w:tcW w:w="1975" w:type="dxa"/>
          </w:tcPr>
          <w:p w14:paraId="64B236AE"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a) zaduženje </w:t>
            </w:r>
          </w:p>
          <w:p w14:paraId="23E88C53" w14:textId="77777777" w:rsidR="00CB332F" w:rsidRPr="00CB332F" w:rsidRDefault="00CB332F" w:rsidP="00CB332F">
            <w:pPr>
              <w:spacing w:after="0" w:line="240" w:lineRule="auto"/>
              <w:rPr>
                <w:rFonts w:ascii="Times New Roman" w:eastAsia="Times New Roman" w:hAnsi="Times New Roman" w:cs="Times New Roman"/>
                <w:strike/>
                <w:sz w:val="20"/>
                <w:szCs w:val="20"/>
                <w:lang w:eastAsia="hr-HR"/>
              </w:rPr>
            </w:pPr>
            <w:r w:rsidRPr="00CB332F">
              <w:rPr>
                <w:rFonts w:ascii="Times New Roman" w:eastAsia="Times New Roman" w:hAnsi="Times New Roman" w:cs="Times New Roman"/>
                <w:strike/>
                <w:sz w:val="20"/>
                <w:szCs w:val="20"/>
                <w:lang w:eastAsia="hr-HR"/>
              </w:rPr>
              <w:t>b) jamstvo</w:t>
            </w:r>
            <w:r w:rsidRPr="00CB332F">
              <w:rPr>
                <w:rFonts w:ascii="Times New Roman" w:eastAsia="Times New Roman" w:hAnsi="Times New Roman" w:cs="Times New Roman"/>
                <w:strike/>
                <w:sz w:val="20"/>
                <w:szCs w:val="20"/>
                <w:vertAlign w:val="superscript"/>
                <w:lang w:eastAsia="hr-HR"/>
              </w:rPr>
              <w:t>*1</w:t>
            </w:r>
          </w:p>
          <w:p w14:paraId="2B5C2133" w14:textId="77777777" w:rsidR="00CB332F" w:rsidRPr="00CB332F" w:rsidRDefault="00CB332F" w:rsidP="00CB332F">
            <w:pPr>
              <w:spacing w:after="0" w:line="240" w:lineRule="auto"/>
              <w:rPr>
                <w:rFonts w:ascii="Times New Roman" w:eastAsia="Times New Roman" w:hAnsi="Times New Roman" w:cs="Times New Roman"/>
                <w:b/>
                <w:sz w:val="20"/>
                <w:szCs w:val="20"/>
                <w:u w:val="single"/>
                <w:lang w:eastAsia="hr-HR"/>
              </w:rPr>
            </w:pPr>
            <w:r w:rsidRPr="00CB332F">
              <w:rPr>
                <w:rFonts w:ascii="Times New Roman" w:eastAsia="Times New Roman" w:hAnsi="Times New Roman" w:cs="Times New Roman"/>
                <w:strike/>
                <w:sz w:val="20"/>
                <w:szCs w:val="20"/>
                <w:lang w:eastAsia="hr-HR"/>
              </w:rPr>
              <w:t>c) suglasnost</w:t>
            </w:r>
            <w:r w:rsidRPr="00CB332F">
              <w:rPr>
                <w:rFonts w:ascii="Times New Roman" w:eastAsia="Times New Roman" w:hAnsi="Times New Roman" w:cs="Times New Roman"/>
                <w:strike/>
                <w:sz w:val="20"/>
                <w:szCs w:val="20"/>
                <w:vertAlign w:val="superscript"/>
                <w:lang w:eastAsia="hr-HR"/>
              </w:rPr>
              <w:t>*2</w:t>
            </w:r>
          </w:p>
        </w:tc>
        <w:tc>
          <w:tcPr>
            <w:tcW w:w="1843" w:type="dxa"/>
          </w:tcPr>
          <w:p w14:paraId="08725B3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a) zaduženje </w:t>
            </w:r>
          </w:p>
          <w:p w14:paraId="26226E4E" w14:textId="77777777" w:rsidR="00CB332F" w:rsidRPr="00CB332F" w:rsidRDefault="00CB332F" w:rsidP="00CB332F">
            <w:pPr>
              <w:spacing w:after="0" w:line="240" w:lineRule="auto"/>
              <w:rPr>
                <w:rFonts w:ascii="Times New Roman" w:eastAsia="Times New Roman" w:hAnsi="Times New Roman" w:cs="Times New Roman"/>
                <w:strike/>
                <w:sz w:val="20"/>
                <w:szCs w:val="20"/>
                <w:lang w:eastAsia="hr-HR"/>
              </w:rPr>
            </w:pPr>
            <w:r w:rsidRPr="00CB332F">
              <w:rPr>
                <w:rFonts w:ascii="Times New Roman" w:eastAsia="Times New Roman" w:hAnsi="Times New Roman" w:cs="Times New Roman"/>
                <w:strike/>
                <w:sz w:val="20"/>
                <w:szCs w:val="20"/>
                <w:lang w:eastAsia="hr-HR"/>
              </w:rPr>
              <w:t>b) jamstvo</w:t>
            </w:r>
            <w:r w:rsidRPr="00CB332F">
              <w:rPr>
                <w:rFonts w:ascii="Times New Roman" w:eastAsia="Times New Roman" w:hAnsi="Times New Roman" w:cs="Times New Roman"/>
                <w:strike/>
                <w:sz w:val="20"/>
                <w:szCs w:val="20"/>
                <w:vertAlign w:val="superscript"/>
                <w:lang w:eastAsia="hr-HR"/>
              </w:rPr>
              <w:t>*1</w:t>
            </w:r>
          </w:p>
          <w:p w14:paraId="11EE5C96"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trike/>
                <w:sz w:val="20"/>
                <w:szCs w:val="20"/>
                <w:lang w:eastAsia="hr-HR"/>
              </w:rPr>
              <w:t>c) suglasnost</w:t>
            </w:r>
            <w:r w:rsidRPr="00CB332F">
              <w:rPr>
                <w:rFonts w:ascii="Times New Roman" w:eastAsia="Times New Roman" w:hAnsi="Times New Roman" w:cs="Times New Roman"/>
                <w:strike/>
                <w:sz w:val="20"/>
                <w:szCs w:val="20"/>
                <w:vertAlign w:val="superscript"/>
                <w:lang w:eastAsia="hr-HR"/>
              </w:rPr>
              <w:t>*2</w:t>
            </w:r>
          </w:p>
        </w:tc>
      </w:tr>
      <w:tr w:rsidR="00CB332F" w:rsidRPr="00CB332F" w14:paraId="38177DAE" w14:textId="77777777" w:rsidTr="0011086B">
        <w:trPr>
          <w:trHeight w:val="682"/>
        </w:trPr>
        <w:tc>
          <w:tcPr>
            <w:tcW w:w="551" w:type="dxa"/>
          </w:tcPr>
          <w:p w14:paraId="64A4EF24"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w:t>
            </w:r>
          </w:p>
        </w:tc>
        <w:tc>
          <w:tcPr>
            <w:tcW w:w="2565" w:type="dxa"/>
          </w:tcPr>
          <w:p w14:paraId="2677142B"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Namjena </w:t>
            </w:r>
            <w:r w:rsidRPr="00CB332F">
              <w:rPr>
                <w:rFonts w:ascii="Times New Roman" w:eastAsia="Times New Roman" w:hAnsi="Times New Roman" w:cs="Times New Roman"/>
                <w:sz w:val="20"/>
                <w:szCs w:val="20"/>
                <w:vertAlign w:val="superscript"/>
                <w:lang w:eastAsia="hr-HR"/>
              </w:rPr>
              <w:t>*4</w:t>
            </w:r>
          </w:p>
          <w:p w14:paraId="414D808D"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992" w:type="dxa"/>
          </w:tcPr>
          <w:p w14:paraId="55496D46"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Izgradnja gradskog trga</w:t>
            </w:r>
          </w:p>
        </w:tc>
        <w:tc>
          <w:tcPr>
            <w:tcW w:w="1975" w:type="dxa"/>
          </w:tcPr>
          <w:p w14:paraId="7CF1FE47"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Izgradnja komunalne infrastrukture u Poduzetničkoj zoni Opuzen</w:t>
            </w:r>
          </w:p>
        </w:tc>
        <w:tc>
          <w:tcPr>
            <w:tcW w:w="1843" w:type="dxa"/>
          </w:tcPr>
          <w:p w14:paraId="6AB4E08D"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Izgradnja i opremanje Reciklažnog dvorišta Opuzen</w:t>
            </w:r>
          </w:p>
        </w:tc>
      </w:tr>
      <w:tr w:rsidR="00CB332F" w:rsidRPr="00CB332F" w14:paraId="522CC41C" w14:textId="77777777" w:rsidTr="0011086B">
        <w:trPr>
          <w:trHeight w:val="267"/>
        </w:trPr>
        <w:tc>
          <w:tcPr>
            <w:tcW w:w="551" w:type="dxa"/>
          </w:tcPr>
          <w:p w14:paraId="783D4AB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w:t>
            </w:r>
          </w:p>
        </w:tc>
        <w:tc>
          <w:tcPr>
            <w:tcW w:w="2565" w:type="dxa"/>
          </w:tcPr>
          <w:p w14:paraId="6268F5EC" w14:textId="77777777" w:rsidR="00CB332F" w:rsidRPr="00CB332F" w:rsidRDefault="00CB332F" w:rsidP="00CB332F">
            <w:pPr>
              <w:spacing w:after="0" w:line="240" w:lineRule="auto"/>
              <w:rPr>
                <w:rFonts w:ascii="Times New Roman" w:eastAsia="Times New Roman" w:hAnsi="Times New Roman" w:cs="Times New Roman"/>
                <w:b/>
                <w:sz w:val="20"/>
                <w:szCs w:val="20"/>
                <w:lang w:eastAsia="hr-HR"/>
              </w:rPr>
            </w:pPr>
            <w:r w:rsidRPr="00CB332F">
              <w:rPr>
                <w:rFonts w:ascii="Times New Roman" w:eastAsia="Times New Roman" w:hAnsi="Times New Roman" w:cs="Times New Roman"/>
                <w:b/>
                <w:sz w:val="20"/>
                <w:szCs w:val="20"/>
                <w:lang w:eastAsia="hr-HR"/>
              </w:rPr>
              <w:t>MB (dodjeljuje MF)</w:t>
            </w:r>
          </w:p>
        </w:tc>
        <w:tc>
          <w:tcPr>
            <w:tcW w:w="1992" w:type="dxa"/>
          </w:tcPr>
          <w:p w14:paraId="6FAF40AA" w14:textId="77777777" w:rsidR="00CB332F" w:rsidRPr="00CB332F" w:rsidRDefault="00CB332F" w:rsidP="00CB332F">
            <w:pPr>
              <w:spacing w:after="0" w:line="240" w:lineRule="auto"/>
              <w:rPr>
                <w:rFonts w:ascii="Times New Roman" w:eastAsia="Times New Roman" w:hAnsi="Times New Roman" w:cs="Times New Roman"/>
                <w:b/>
                <w:sz w:val="20"/>
                <w:szCs w:val="20"/>
                <w:lang w:eastAsia="hr-HR"/>
              </w:rPr>
            </w:pPr>
            <w:r w:rsidRPr="00CB332F">
              <w:rPr>
                <w:rFonts w:ascii="Times New Roman" w:eastAsia="Times New Roman" w:hAnsi="Times New Roman" w:cs="Times New Roman"/>
                <w:b/>
                <w:sz w:val="20"/>
                <w:szCs w:val="20"/>
                <w:lang w:eastAsia="hr-HR"/>
              </w:rPr>
              <w:t>1411</w:t>
            </w:r>
          </w:p>
        </w:tc>
        <w:tc>
          <w:tcPr>
            <w:tcW w:w="1975" w:type="dxa"/>
          </w:tcPr>
          <w:p w14:paraId="3150A31C" w14:textId="77777777" w:rsidR="00CB332F" w:rsidRPr="00CB332F" w:rsidRDefault="00CB332F" w:rsidP="00CB332F">
            <w:pPr>
              <w:spacing w:after="0" w:line="240" w:lineRule="auto"/>
              <w:rPr>
                <w:rFonts w:ascii="Times New Roman" w:eastAsia="Times New Roman" w:hAnsi="Times New Roman" w:cs="Times New Roman"/>
                <w:b/>
                <w:sz w:val="20"/>
                <w:szCs w:val="20"/>
                <w:lang w:eastAsia="hr-HR"/>
              </w:rPr>
            </w:pPr>
            <w:r w:rsidRPr="00CB332F">
              <w:rPr>
                <w:rFonts w:ascii="Times New Roman" w:eastAsia="Times New Roman" w:hAnsi="Times New Roman" w:cs="Times New Roman"/>
                <w:b/>
                <w:sz w:val="20"/>
                <w:szCs w:val="20"/>
                <w:lang w:eastAsia="hr-HR"/>
              </w:rPr>
              <w:t>3090</w:t>
            </w:r>
          </w:p>
        </w:tc>
        <w:tc>
          <w:tcPr>
            <w:tcW w:w="1843" w:type="dxa"/>
          </w:tcPr>
          <w:p w14:paraId="7D8E2BA1" w14:textId="77777777" w:rsidR="00CB332F" w:rsidRPr="00CB332F" w:rsidRDefault="00CB332F" w:rsidP="00CB332F">
            <w:pPr>
              <w:spacing w:after="0" w:line="240" w:lineRule="auto"/>
              <w:rPr>
                <w:rFonts w:ascii="Times New Roman" w:eastAsia="Times New Roman" w:hAnsi="Times New Roman" w:cs="Times New Roman"/>
                <w:b/>
                <w:sz w:val="20"/>
                <w:szCs w:val="20"/>
                <w:lang w:eastAsia="hr-HR"/>
              </w:rPr>
            </w:pPr>
            <w:r w:rsidRPr="00CB332F">
              <w:rPr>
                <w:rFonts w:ascii="Times New Roman" w:eastAsia="Times New Roman" w:hAnsi="Times New Roman" w:cs="Times New Roman"/>
                <w:b/>
                <w:sz w:val="20"/>
                <w:szCs w:val="20"/>
                <w:lang w:eastAsia="hr-HR"/>
              </w:rPr>
              <w:t>3234</w:t>
            </w:r>
          </w:p>
        </w:tc>
      </w:tr>
      <w:tr w:rsidR="00CB332F" w:rsidRPr="00CB332F" w14:paraId="1F7B5F75" w14:textId="77777777" w:rsidTr="0011086B">
        <w:trPr>
          <w:trHeight w:val="267"/>
        </w:trPr>
        <w:tc>
          <w:tcPr>
            <w:tcW w:w="551" w:type="dxa"/>
          </w:tcPr>
          <w:p w14:paraId="1A6C537F"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w:t>
            </w:r>
          </w:p>
        </w:tc>
        <w:tc>
          <w:tcPr>
            <w:tcW w:w="2565" w:type="dxa"/>
          </w:tcPr>
          <w:p w14:paraId="48CBE323"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Korisnik kredita(zajma)/jamstva</w:t>
            </w:r>
          </w:p>
        </w:tc>
        <w:tc>
          <w:tcPr>
            <w:tcW w:w="1992" w:type="dxa"/>
          </w:tcPr>
          <w:p w14:paraId="50D591CD"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PODUZETNIČKA ZONA OPUZEN</w:t>
            </w:r>
          </w:p>
        </w:tc>
        <w:tc>
          <w:tcPr>
            <w:tcW w:w="1975" w:type="dxa"/>
          </w:tcPr>
          <w:p w14:paraId="2C474861"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Grad Opuzen</w:t>
            </w:r>
          </w:p>
        </w:tc>
        <w:tc>
          <w:tcPr>
            <w:tcW w:w="1843" w:type="dxa"/>
          </w:tcPr>
          <w:p w14:paraId="45B08216"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Grad Opuzen</w:t>
            </w:r>
          </w:p>
        </w:tc>
      </w:tr>
      <w:tr w:rsidR="00CB332F" w:rsidRPr="00CB332F" w14:paraId="1AFDB347" w14:textId="77777777" w:rsidTr="0011086B">
        <w:trPr>
          <w:trHeight w:val="267"/>
        </w:trPr>
        <w:tc>
          <w:tcPr>
            <w:tcW w:w="551" w:type="dxa"/>
          </w:tcPr>
          <w:p w14:paraId="5B09E0B2"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5</w:t>
            </w:r>
          </w:p>
        </w:tc>
        <w:tc>
          <w:tcPr>
            <w:tcW w:w="2565" w:type="dxa"/>
          </w:tcPr>
          <w:p w14:paraId="24FDFAA9"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Ukupan iznos kredita(zajma)/jamstva </w:t>
            </w:r>
          </w:p>
        </w:tc>
        <w:tc>
          <w:tcPr>
            <w:tcW w:w="1992" w:type="dxa"/>
          </w:tcPr>
          <w:p w14:paraId="3E85F1BF"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6.000.000,00</w:t>
            </w:r>
          </w:p>
        </w:tc>
        <w:tc>
          <w:tcPr>
            <w:tcW w:w="1975" w:type="dxa"/>
          </w:tcPr>
          <w:p w14:paraId="339809C0"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9.200.000,00</w:t>
            </w:r>
          </w:p>
        </w:tc>
        <w:tc>
          <w:tcPr>
            <w:tcW w:w="1843" w:type="dxa"/>
          </w:tcPr>
          <w:p w14:paraId="6ABACAA9"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5.594.375,00</w:t>
            </w:r>
          </w:p>
        </w:tc>
      </w:tr>
      <w:tr w:rsidR="00CB332F" w:rsidRPr="00CB332F" w14:paraId="3D66394A" w14:textId="77777777" w:rsidTr="0011086B">
        <w:trPr>
          <w:trHeight w:val="267"/>
        </w:trPr>
        <w:tc>
          <w:tcPr>
            <w:tcW w:w="551" w:type="dxa"/>
          </w:tcPr>
          <w:p w14:paraId="11D36444"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6</w:t>
            </w:r>
          </w:p>
        </w:tc>
        <w:tc>
          <w:tcPr>
            <w:tcW w:w="2565" w:type="dxa"/>
          </w:tcPr>
          <w:p w14:paraId="75BA4464"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Iskorišteni iznos</w:t>
            </w:r>
          </w:p>
        </w:tc>
        <w:tc>
          <w:tcPr>
            <w:tcW w:w="1992" w:type="dxa"/>
          </w:tcPr>
          <w:p w14:paraId="05DE994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6.000.000,00</w:t>
            </w:r>
          </w:p>
        </w:tc>
        <w:tc>
          <w:tcPr>
            <w:tcW w:w="1975" w:type="dxa"/>
          </w:tcPr>
          <w:p w14:paraId="47AC0B3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5.415.578,66</w:t>
            </w:r>
          </w:p>
        </w:tc>
        <w:tc>
          <w:tcPr>
            <w:tcW w:w="1843" w:type="dxa"/>
          </w:tcPr>
          <w:p w14:paraId="2E38356C"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3.406.092,21</w:t>
            </w:r>
          </w:p>
        </w:tc>
      </w:tr>
      <w:tr w:rsidR="00CB332F" w:rsidRPr="00CB332F" w14:paraId="34B6A882" w14:textId="77777777" w:rsidTr="0011086B">
        <w:trPr>
          <w:trHeight w:val="267"/>
        </w:trPr>
        <w:tc>
          <w:tcPr>
            <w:tcW w:w="551" w:type="dxa"/>
          </w:tcPr>
          <w:p w14:paraId="15B0A98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7</w:t>
            </w:r>
          </w:p>
        </w:tc>
        <w:tc>
          <w:tcPr>
            <w:tcW w:w="2565" w:type="dxa"/>
          </w:tcPr>
          <w:p w14:paraId="35651549"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Iznos glavnice (u kn)</w:t>
            </w:r>
          </w:p>
        </w:tc>
        <w:tc>
          <w:tcPr>
            <w:tcW w:w="1992" w:type="dxa"/>
          </w:tcPr>
          <w:p w14:paraId="01EE588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6.000.000,00</w:t>
            </w:r>
          </w:p>
        </w:tc>
        <w:tc>
          <w:tcPr>
            <w:tcW w:w="1975" w:type="dxa"/>
          </w:tcPr>
          <w:p w14:paraId="2FC7FA8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5.415.578,66</w:t>
            </w:r>
          </w:p>
        </w:tc>
        <w:tc>
          <w:tcPr>
            <w:tcW w:w="1843" w:type="dxa"/>
          </w:tcPr>
          <w:p w14:paraId="25E3F18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3.406.092,21</w:t>
            </w:r>
          </w:p>
        </w:tc>
      </w:tr>
      <w:tr w:rsidR="00CB332F" w:rsidRPr="00CB332F" w14:paraId="3E9C54B0" w14:textId="77777777" w:rsidTr="0011086B">
        <w:trPr>
          <w:trHeight w:val="267"/>
        </w:trPr>
        <w:tc>
          <w:tcPr>
            <w:tcW w:w="551" w:type="dxa"/>
          </w:tcPr>
          <w:p w14:paraId="5E6B477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8</w:t>
            </w:r>
          </w:p>
        </w:tc>
        <w:tc>
          <w:tcPr>
            <w:tcW w:w="2565" w:type="dxa"/>
          </w:tcPr>
          <w:p w14:paraId="54A24C18"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Iznos kamata (u kn)</w:t>
            </w:r>
          </w:p>
        </w:tc>
        <w:tc>
          <w:tcPr>
            <w:tcW w:w="1992" w:type="dxa"/>
          </w:tcPr>
          <w:p w14:paraId="714E0BB5"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   546.537,00</w:t>
            </w:r>
          </w:p>
        </w:tc>
        <w:tc>
          <w:tcPr>
            <w:tcW w:w="1975" w:type="dxa"/>
          </w:tcPr>
          <w:p w14:paraId="5A241A89"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126.295,11</w:t>
            </w:r>
          </w:p>
        </w:tc>
        <w:tc>
          <w:tcPr>
            <w:tcW w:w="1843" w:type="dxa"/>
          </w:tcPr>
          <w:p w14:paraId="361AD64F"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430.064,97</w:t>
            </w:r>
          </w:p>
        </w:tc>
      </w:tr>
      <w:tr w:rsidR="00CB332F" w:rsidRPr="00CB332F" w14:paraId="69A4FE6F" w14:textId="77777777" w:rsidTr="0011086B">
        <w:trPr>
          <w:trHeight w:val="267"/>
        </w:trPr>
        <w:tc>
          <w:tcPr>
            <w:tcW w:w="551" w:type="dxa"/>
          </w:tcPr>
          <w:p w14:paraId="0E69C26D"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9</w:t>
            </w:r>
          </w:p>
        </w:tc>
        <w:tc>
          <w:tcPr>
            <w:tcW w:w="2565" w:type="dxa"/>
          </w:tcPr>
          <w:p w14:paraId="0A5484F3"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Kamatna stopa -  ugovorena</w:t>
            </w:r>
          </w:p>
        </w:tc>
        <w:tc>
          <w:tcPr>
            <w:tcW w:w="1992" w:type="dxa"/>
          </w:tcPr>
          <w:p w14:paraId="677D1E57"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2,5%</w:t>
            </w:r>
          </w:p>
        </w:tc>
        <w:tc>
          <w:tcPr>
            <w:tcW w:w="1975" w:type="dxa"/>
          </w:tcPr>
          <w:p w14:paraId="4601D50F"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1,50 %</w:t>
            </w:r>
          </w:p>
        </w:tc>
        <w:tc>
          <w:tcPr>
            <w:tcW w:w="1843" w:type="dxa"/>
          </w:tcPr>
          <w:p w14:paraId="4F57780A"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1,50%</w:t>
            </w:r>
          </w:p>
        </w:tc>
      </w:tr>
      <w:tr w:rsidR="00CB332F" w:rsidRPr="00CB332F" w14:paraId="149C6844" w14:textId="77777777" w:rsidTr="0011086B">
        <w:trPr>
          <w:trHeight w:val="267"/>
        </w:trPr>
        <w:tc>
          <w:tcPr>
            <w:tcW w:w="551" w:type="dxa"/>
          </w:tcPr>
          <w:p w14:paraId="79C1CA4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10</w:t>
            </w:r>
          </w:p>
        </w:tc>
        <w:tc>
          <w:tcPr>
            <w:tcW w:w="2565" w:type="dxa"/>
          </w:tcPr>
          <w:p w14:paraId="1A7908F7"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Ostali troškovi kredita(zajma) (u kn)</w:t>
            </w:r>
          </w:p>
        </w:tc>
        <w:tc>
          <w:tcPr>
            <w:tcW w:w="1992" w:type="dxa"/>
          </w:tcPr>
          <w:p w14:paraId="3059AE31"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935.220,00</w:t>
            </w:r>
          </w:p>
        </w:tc>
        <w:tc>
          <w:tcPr>
            <w:tcW w:w="1975" w:type="dxa"/>
          </w:tcPr>
          <w:p w14:paraId="7B7C6C0F"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36.800,00</w:t>
            </w:r>
          </w:p>
        </w:tc>
        <w:tc>
          <w:tcPr>
            <w:tcW w:w="1843" w:type="dxa"/>
          </w:tcPr>
          <w:p w14:paraId="6F4A689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15.000,00</w:t>
            </w:r>
          </w:p>
        </w:tc>
      </w:tr>
      <w:tr w:rsidR="00CB332F" w:rsidRPr="00CB332F" w14:paraId="53A24BB2" w14:textId="77777777" w:rsidTr="0011086B">
        <w:trPr>
          <w:trHeight w:val="267"/>
        </w:trPr>
        <w:tc>
          <w:tcPr>
            <w:tcW w:w="551" w:type="dxa"/>
          </w:tcPr>
          <w:p w14:paraId="4F58BDB6"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11</w:t>
            </w:r>
          </w:p>
        </w:tc>
        <w:tc>
          <w:tcPr>
            <w:tcW w:w="2565" w:type="dxa"/>
          </w:tcPr>
          <w:p w14:paraId="1A72D420"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Broj anuiteta godišnje</w:t>
            </w:r>
          </w:p>
        </w:tc>
        <w:tc>
          <w:tcPr>
            <w:tcW w:w="1992" w:type="dxa"/>
          </w:tcPr>
          <w:p w14:paraId="42407D68"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w:t>
            </w:r>
          </w:p>
        </w:tc>
        <w:tc>
          <w:tcPr>
            <w:tcW w:w="1975" w:type="dxa"/>
          </w:tcPr>
          <w:p w14:paraId="3F17D7F2"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w:t>
            </w:r>
          </w:p>
        </w:tc>
        <w:tc>
          <w:tcPr>
            <w:tcW w:w="1843" w:type="dxa"/>
          </w:tcPr>
          <w:p w14:paraId="10C43E9A"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w:t>
            </w:r>
          </w:p>
        </w:tc>
      </w:tr>
      <w:tr w:rsidR="00CB332F" w:rsidRPr="00CB332F" w14:paraId="6FD3143D" w14:textId="77777777" w:rsidTr="0011086B">
        <w:trPr>
          <w:trHeight w:val="310"/>
        </w:trPr>
        <w:tc>
          <w:tcPr>
            <w:tcW w:w="551" w:type="dxa"/>
          </w:tcPr>
          <w:p w14:paraId="143EDCE2"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12</w:t>
            </w:r>
          </w:p>
        </w:tc>
        <w:tc>
          <w:tcPr>
            <w:tcW w:w="2565" w:type="dxa"/>
          </w:tcPr>
          <w:p w14:paraId="4AAC8F2F"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Rok otplate (bez počeka)</w:t>
            </w:r>
          </w:p>
        </w:tc>
        <w:tc>
          <w:tcPr>
            <w:tcW w:w="1992" w:type="dxa"/>
          </w:tcPr>
          <w:p w14:paraId="58FDEA0B"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7 god.</w:t>
            </w:r>
          </w:p>
        </w:tc>
        <w:tc>
          <w:tcPr>
            <w:tcW w:w="1975" w:type="dxa"/>
          </w:tcPr>
          <w:p w14:paraId="20089E63"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10 god.</w:t>
            </w:r>
          </w:p>
        </w:tc>
        <w:tc>
          <w:tcPr>
            <w:tcW w:w="1843" w:type="dxa"/>
          </w:tcPr>
          <w:p w14:paraId="05B0EF25"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10 god.</w:t>
            </w:r>
          </w:p>
        </w:tc>
      </w:tr>
      <w:tr w:rsidR="00CB332F" w:rsidRPr="00CB332F" w14:paraId="1739D45B" w14:textId="77777777" w:rsidTr="0011086B">
        <w:trPr>
          <w:trHeight w:val="267"/>
        </w:trPr>
        <w:tc>
          <w:tcPr>
            <w:tcW w:w="551" w:type="dxa"/>
          </w:tcPr>
          <w:p w14:paraId="0FBC520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13</w:t>
            </w:r>
          </w:p>
        </w:tc>
        <w:tc>
          <w:tcPr>
            <w:tcW w:w="2565" w:type="dxa"/>
          </w:tcPr>
          <w:p w14:paraId="46A3F012"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Razdoblje počeka</w:t>
            </w:r>
          </w:p>
        </w:tc>
        <w:tc>
          <w:tcPr>
            <w:tcW w:w="1992" w:type="dxa"/>
          </w:tcPr>
          <w:p w14:paraId="1A3DC359"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 god.</w:t>
            </w:r>
          </w:p>
        </w:tc>
        <w:tc>
          <w:tcPr>
            <w:tcW w:w="1975" w:type="dxa"/>
          </w:tcPr>
          <w:p w14:paraId="4E7BFAE2"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w:t>
            </w:r>
          </w:p>
        </w:tc>
        <w:tc>
          <w:tcPr>
            <w:tcW w:w="1843" w:type="dxa"/>
          </w:tcPr>
          <w:p w14:paraId="055489DF"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                 /</w:t>
            </w:r>
          </w:p>
        </w:tc>
      </w:tr>
      <w:tr w:rsidR="00CB332F" w:rsidRPr="00CB332F" w14:paraId="2E9D979A" w14:textId="77777777" w:rsidTr="0011086B">
        <w:trPr>
          <w:trHeight w:val="503"/>
        </w:trPr>
        <w:tc>
          <w:tcPr>
            <w:tcW w:w="551" w:type="dxa"/>
          </w:tcPr>
          <w:p w14:paraId="20945E35"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14</w:t>
            </w:r>
          </w:p>
        </w:tc>
        <w:tc>
          <w:tcPr>
            <w:tcW w:w="2565" w:type="dxa"/>
          </w:tcPr>
          <w:p w14:paraId="76EEE51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Otplaćeno  glavnice (u kn)                     </w:t>
            </w:r>
          </w:p>
          <w:p w14:paraId="45D80C15"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(do datuma podnošenja izvješća)</w:t>
            </w:r>
          </w:p>
        </w:tc>
        <w:tc>
          <w:tcPr>
            <w:tcW w:w="1992" w:type="dxa"/>
          </w:tcPr>
          <w:p w14:paraId="0C54625D"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0,00</w:t>
            </w:r>
          </w:p>
        </w:tc>
        <w:tc>
          <w:tcPr>
            <w:tcW w:w="1975" w:type="dxa"/>
          </w:tcPr>
          <w:p w14:paraId="1C4E505F"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4.253.470,00</w:t>
            </w:r>
          </w:p>
        </w:tc>
        <w:tc>
          <w:tcPr>
            <w:tcW w:w="1843" w:type="dxa"/>
          </w:tcPr>
          <w:p w14:paraId="036E040A"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0,00</w:t>
            </w:r>
          </w:p>
        </w:tc>
      </w:tr>
      <w:tr w:rsidR="00CB332F" w:rsidRPr="00CB332F" w14:paraId="3905625C" w14:textId="77777777" w:rsidTr="0011086B">
        <w:trPr>
          <w:trHeight w:val="489"/>
        </w:trPr>
        <w:tc>
          <w:tcPr>
            <w:tcW w:w="551" w:type="dxa"/>
          </w:tcPr>
          <w:p w14:paraId="6ECDA99D"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15</w:t>
            </w:r>
          </w:p>
        </w:tc>
        <w:tc>
          <w:tcPr>
            <w:tcW w:w="2565" w:type="dxa"/>
          </w:tcPr>
          <w:p w14:paraId="62F0CE7D"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 xml:space="preserve">Otplaćeno  kamata (u kn)                     </w:t>
            </w:r>
          </w:p>
          <w:p w14:paraId="4B2E8553"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(do datuma podnošenja izvješća)</w:t>
            </w:r>
          </w:p>
        </w:tc>
        <w:tc>
          <w:tcPr>
            <w:tcW w:w="1992" w:type="dxa"/>
          </w:tcPr>
          <w:p w14:paraId="52BD9AEA"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0,00</w:t>
            </w:r>
          </w:p>
        </w:tc>
        <w:tc>
          <w:tcPr>
            <w:tcW w:w="1975" w:type="dxa"/>
          </w:tcPr>
          <w:p w14:paraId="4EECF413"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36.558,01</w:t>
            </w:r>
          </w:p>
        </w:tc>
        <w:tc>
          <w:tcPr>
            <w:tcW w:w="1843" w:type="dxa"/>
          </w:tcPr>
          <w:p w14:paraId="735C5A69"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17.807,99</w:t>
            </w:r>
          </w:p>
        </w:tc>
      </w:tr>
      <w:tr w:rsidR="00CB332F" w:rsidRPr="00CB332F" w14:paraId="42AE4921" w14:textId="77777777" w:rsidTr="0011086B">
        <w:trPr>
          <w:trHeight w:val="310"/>
        </w:trPr>
        <w:tc>
          <w:tcPr>
            <w:tcW w:w="551" w:type="dxa"/>
          </w:tcPr>
          <w:p w14:paraId="1E9B32C6"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16</w:t>
            </w:r>
          </w:p>
        </w:tc>
        <w:tc>
          <w:tcPr>
            <w:tcW w:w="2565" w:type="dxa"/>
          </w:tcPr>
          <w:p w14:paraId="42F7971E"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Ostalo za otplatu (glavnice - u kn)</w:t>
            </w:r>
          </w:p>
        </w:tc>
        <w:tc>
          <w:tcPr>
            <w:tcW w:w="1992" w:type="dxa"/>
          </w:tcPr>
          <w:p w14:paraId="2F6D34C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975" w:type="dxa"/>
          </w:tcPr>
          <w:p w14:paraId="0B8EE986"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1.162.108,66</w:t>
            </w:r>
          </w:p>
        </w:tc>
        <w:tc>
          <w:tcPr>
            <w:tcW w:w="1843" w:type="dxa"/>
          </w:tcPr>
          <w:p w14:paraId="04A17FB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3.406.092,21</w:t>
            </w:r>
          </w:p>
        </w:tc>
      </w:tr>
      <w:tr w:rsidR="00CB332F" w:rsidRPr="00CB332F" w14:paraId="3F0CFE9E" w14:textId="77777777" w:rsidTr="0011086B">
        <w:trPr>
          <w:trHeight w:val="444"/>
        </w:trPr>
        <w:tc>
          <w:tcPr>
            <w:tcW w:w="551" w:type="dxa"/>
          </w:tcPr>
          <w:p w14:paraId="33385E2A"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17</w:t>
            </w:r>
          </w:p>
        </w:tc>
        <w:tc>
          <w:tcPr>
            <w:tcW w:w="2565" w:type="dxa"/>
          </w:tcPr>
          <w:p w14:paraId="14814FA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Aktivirano jamstvo</w:t>
            </w:r>
            <w:r w:rsidRPr="00CB332F">
              <w:rPr>
                <w:rFonts w:ascii="Times New Roman" w:eastAsia="Times New Roman" w:hAnsi="Times New Roman" w:cs="Times New Roman"/>
                <w:sz w:val="20"/>
                <w:szCs w:val="20"/>
                <w:vertAlign w:val="superscript"/>
                <w:lang w:eastAsia="hr-HR"/>
              </w:rPr>
              <w:t>*1</w:t>
            </w:r>
          </w:p>
        </w:tc>
        <w:tc>
          <w:tcPr>
            <w:tcW w:w="1992" w:type="dxa"/>
          </w:tcPr>
          <w:p w14:paraId="3FDA27DE"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            Ne</w:t>
            </w:r>
          </w:p>
        </w:tc>
        <w:tc>
          <w:tcPr>
            <w:tcW w:w="1975" w:type="dxa"/>
          </w:tcPr>
          <w:p w14:paraId="2F3833D6"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            Ne</w:t>
            </w:r>
          </w:p>
        </w:tc>
        <w:tc>
          <w:tcPr>
            <w:tcW w:w="1843" w:type="dxa"/>
          </w:tcPr>
          <w:p w14:paraId="1A295776"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            Ne</w:t>
            </w:r>
          </w:p>
        </w:tc>
      </w:tr>
      <w:tr w:rsidR="00CB332F" w:rsidRPr="00CB332F" w14:paraId="41E712C3" w14:textId="77777777" w:rsidTr="0011086B">
        <w:trPr>
          <w:trHeight w:val="489"/>
        </w:trPr>
        <w:tc>
          <w:tcPr>
            <w:tcW w:w="551" w:type="dxa"/>
          </w:tcPr>
          <w:p w14:paraId="7090C870"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18</w:t>
            </w:r>
          </w:p>
        </w:tc>
        <w:tc>
          <w:tcPr>
            <w:tcW w:w="2565" w:type="dxa"/>
          </w:tcPr>
          <w:p w14:paraId="7D66771B"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Datum realizacije (kredita/zajma) / izdavanja (jamstva</w:t>
            </w:r>
            <w:r w:rsidRPr="00CB332F">
              <w:rPr>
                <w:rFonts w:ascii="Times New Roman" w:eastAsia="Times New Roman" w:hAnsi="Times New Roman" w:cs="Times New Roman"/>
                <w:sz w:val="20"/>
                <w:szCs w:val="20"/>
                <w:vertAlign w:val="superscript"/>
                <w:lang w:eastAsia="hr-HR"/>
              </w:rPr>
              <w:t>*1</w:t>
            </w:r>
            <w:r w:rsidRPr="00CB332F">
              <w:rPr>
                <w:rFonts w:ascii="Times New Roman" w:eastAsia="Times New Roman" w:hAnsi="Times New Roman" w:cs="Times New Roman"/>
                <w:sz w:val="20"/>
                <w:szCs w:val="20"/>
                <w:lang w:eastAsia="hr-HR"/>
              </w:rPr>
              <w:t>, suglasnosti za zaduženje</w:t>
            </w:r>
            <w:r w:rsidRPr="00CB332F">
              <w:rPr>
                <w:rFonts w:ascii="Times New Roman" w:eastAsia="Times New Roman" w:hAnsi="Times New Roman" w:cs="Times New Roman"/>
                <w:sz w:val="20"/>
                <w:szCs w:val="20"/>
                <w:vertAlign w:val="superscript"/>
                <w:lang w:eastAsia="hr-HR"/>
              </w:rPr>
              <w:t>*2</w:t>
            </w:r>
            <w:r w:rsidRPr="00CB332F">
              <w:rPr>
                <w:rFonts w:ascii="Times New Roman" w:eastAsia="Times New Roman" w:hAnsi="Times New Roman" w:cs="Times New Roman"/>
                <w:sz w:val="20"/>
                <w:szCs w:val="20"/>
                <w:lang w:eastAsia="hr-HR"/>
              </w:rPr>
              <w:t>)</w:t>
            </w:r>
          </w:p>
        </w:tc>
        <w:tc>
          <w:tcPr>
            <w:tcW w:w="1992" w:type="dxa"/>
          </w:tcPr>
          <w:p w14:paraId="5EF441EA"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14.08.2007.god.</w:t>
            </w:r>
          </w:p>
        </w:tc>
        <w:tc>
          <w:tcPr>
            <w:tcW w:w="1975" w:type="dxa"/>
          </w:tcPr>
          <w:p w14:paraId="5B9198A1"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31.03.2020. god.</w:t>
            </w:r>
          </w:p>
        </w:tc>
        <w:tc>
          <w:tcPr>
            <w:tcW w:w="1843" w:type="dxa"/>
          </w:tcPr>
          <w:p w14:paraId="7B994488"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10.06.2021. god.</w:t>
            </w:r>
          </w:p>
        </w:tc>
      </w:tr>
      <w:tr w:rsidR="00CB332F" w:rsidRPr="00CB332F" w14:paraId="58970B68" w14:textId="77777777" w:rsidTr="0011086B">
        <w:trPr>
          <w:trHeight w:val="216"/>
        </w:trPr>
        <w:tc>
          <w:tcPr>
            <w:tcW w:w="551" w:type="dxa"/>
          </w:tcPr>
          <w:p w14:paraId="58C79855"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19</w:t>
            </w:r>
          </w:p>
        </w:tc>
        <w:tc>
          <w:tcPr>
            <w:tcW w:w="2565" w:type="dxa"/>
          </w:tcPr>
          <w:p w14:paraId="7C2BD86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Datum/godina odobrenja/suglasnosti</w:t>
            </w:r>
          </w:p>
        </w:tc>
        <w:tc>
          <w:tcPr>
            <w:tcW w:w="1992" w:type="dxa"/>
          </w:tcPr>
          <w:p w14:paraId="391909D5" w14:textId="77777777" w:rsidR="00CB332F" w:rsidRPr="00CB332F" w:rsidRDefault="00CB332F" w:rsidP="00CB332F">
            <w:pPr>
              <w:spacing w:after="0" w:line="240" w:lineRule="auto"/>
              <w:jc w:val="center"/>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16.04.2007.god.</w:t>
            </w:r>
          </w:p>
        </w:tc>
        <w:tc>
          <w:tcPr>
            <w:tcW w:w="1975" w:type="dxa"/>
          </w:tcPr>
          <w:p w14:paraId="109B0F5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843" w:type="dxa"/>
          </w:tcPr>
          <w:p w14:paraId="27A74F39"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r>
      <w:tr w:rsidR="00CB332F" w:rsidRPr="00CB332F" w14:paraId="5AE02F8C" w14:textId="77777777" w:rsidTr="0011086B">
        <w:trPr>
          <w:trHeight w:val="216"/>
        </w:trPr>
        <w:tc>
          <w:tcPr>
            <w:tcW w:w="551" w:type="dxa"/>
          </w:tcPr>
          <w:p w14:paraId="359D7C7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20</w:t>
            </w:r>
          </w:p>
        </w:tc>
        <w:tc>
          <w:tcPr>
            <w:tcW w:w="2565" w:type="dxa"/>
          </w:tcPr>
          <w:p w14:paraId="75BD638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Datum upisa u sudski registar</w:t>
            </w:r>
            <w:r w:rsidRPr="00CB332F">
              <w:rPr>
                <w:rFonts w:ascii="Times New Roman" w:eastAsia="Times New Roman" w:hAnsi="Times New Roman" w:cs="Times New Roman"/>
                <w:sz w:val="20"/>
                <w:szCs w:val="20"/>
                <w:vertAlign w:val="superscript"/>
                <w:lang w:eastAsia="hr-HR"/>
              </w:rPr>
              <w:t>*3</w:t>
            </w:r>
          </w:p>
        </w:tc>
        <w:tc>
          <w:tcPr>
            <w:tcW w:w="1992" w:type="dxa"/>
          </w:tcPr>
          <w:p w14:paraId="7D9F507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975" w:type="dxa"/>
          </w:tcPr>
          <w:p w14:paraId="63DF925E"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843" w:type="dxa"/>
          </w:tcPr>
          <w:p w14:paraId="12FEFA97"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r>
      <w:tr w:rsidR="00CB332F" w:rsidRPr="00CB332F" w14:paraId="3158A287" w14:textId="77777777" w:rsidTr="0011086B">
        <w:trPr>
          <w:trHeight w:val="541"/>
        </w:trPr>
        <w:tc>
          <w:tcPr>
            <w:tcW w:w="551" w:type="dxa"/>
          </w:tcPr>
          <w:p w14:paraId="658CECA4"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21</w:t>
            </w:r>
          </w:p>
        </w:tc>
        <w:tc>
          <w:tcPr>
            <w:tcW w:w="2565" w:type="dxa"/>
          </w:tcPr>
          <w:p w14:paraId="6A5F4729"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Poslovni rezultat u prethodnoj godini iz Računa dobiti i gubitka</w:t>
            </w:r>
            <w:r w:rsidRPr="00CB332F">
              <w:rPr>
                <w:rFonts w:ascii="Times New Roman" w:eastAsia="Times New Roman" w:hAnsi="Times New Roman" w:cs="Times New Roman"/>
                <w:sz w:val="20"/>
                <w:szCs w:val="20"/>
                <w:vertAlign w:val="superscript"/>
                <w:lang w:eastAsia="hr-HR"/>
              </w:rPr>
              <w:t>*3</w:t>
            </w:r>
            <w:r w:rsidRPr="00CB332F">
              <w:rPr>
                <w:rFonts w:ascii="Times New Roman" w:eastAsia="Times New Roman" w:hAnsi="Times New Roman" w:cs="Times New Roman"/>
                <w:sz w:val="20"/>
                <w:szCs w:val="20"/>
                <w:lang w:eastAsia="hr-HR"/>
              </w:rPr>
              <w:t>(nepotrebno precrtati)</w:t>
            </w:r>
          </w:p>
        </w:tc>
        <w:tc>
          <w:tcPr>
            <w:tcW w:w="1992" w:type="dxa"/>
          </w:tcPr>
          <w:p w14:paraId="6439EC33"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a) gubitak</w:t>
            </w:r>
          </w:p>
          <w:p w14:paraId="1D27477B"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b) dobit</w:t>
            </w:r>
          </w:p>
        </w:tc>
        <w:tc>
          <w:tcPr>
            <w:tcW w:w="1975" w:type="dxa"/>
          </w:tcPr>
          <w:p w14:paraId="06EE0331"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a) gubitak</w:t>
            </w:r>
          </w:p>
          <w:p w14:paraId="73FD298B"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b) dobit</w:t>
            </w:r>
          </w:p>
        </w:tc>
        <w:tc>
          <w:tcPr>
            <w:tcW w:w="1843" w:type="dxa"/>
          </w:tcPr>
          <w:p w14:paraId="522FA2EB"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a) gubitak</w:t>
            </w:r>
          </w:p>
          <w:p w14:paraId="088A0118"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b) dobit</w:t>
            </w:r>
          </w:p>
        </w:tc>
      </w:tr>
      <w:tr w:rsidR="00CB332F" w:rsidRPr="00CB332F" w14:paraId="7BB76061" w14:textId="77777777" w:rsidTr="0011086B">
        <w:trPr>
          <w:trHeight w:val="508"/>
        </w:trPr>
        <w:tc>
          <w:tcPr>
            <w:tcW w:w="551" w:type="dxa"/>
          </w:tcPr>
          <w:p w14:paraId="305FE059"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22</w:t>
            </w:r>
          </w:p>
        </w:tc>
        <w:tc>
          <w:tcPr>
            <w:tcW w:w="2565" w:type="dxa"/>
          </w:tcPr>
          <w:p w14:paraId="692E7EDC"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r w:rsidRPr="00CB332F">
              <w:rPr>
                <w:rFonts w:ascii="Times New Roman" w:eastAsia="Times New Roman" w:hAnsi="Times New Roman" w:cs="Times New Roman"/>
                <w:sz w:val="20"/>
                <w:szCs w:val="20"/>
                <w:lang w:eastAsia="hr-HR"/>
              </w:rPr>
              <w:t>Napomena</w:t>
            </w:r>
          </w:p>
        </w:tc>
        <w:tc>
          <w:tcPr>
            <w:tcW w:w="1992" w:type="dxa"/>
          </w:tcPr>
          <w:p w14:paraId="37C5B788"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975" w:type="dxa"/>
          </w:tcPr>
          <w:p w14:paraId="371EAEAE"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c>
          <w:tcPr>
            <w:tcW w:w="1843" w:type="dxa"/>
          </w:tcPr>
          <w:p w14:paraId="2F200D9F" w14:textId="77777777" w:rsidR="00CB332F" w:rsidRPr="00CB332F" w:rsidRDefault="00CB332F" w:rsidP="00CB332F">
            <w:pPr>
              <w:spacing w:after="0" w:line="240" w:lineRule="auto"/>
              <w:rPr>
                <w:rFonts w:ascii="Times New Roman" w:eastAsia="Times New Roman" w:hAnsi="Times New Roman" w:cs="Times New Roman"/>
                <w:sz w:val="20"/>
                <w:szCs w:val="20"/>
                <w:lang w:eastAsia="hr-HR"/>
              </w:rPr>
            </w:pPr>
          </w:p>
        </w:tc>
      </w:tr>
    </w:tbl>
    <w:p w14:paraId="014ED601" w14:textId="6D2252D2" w:rsidR="00764AFB" w:rsidRDefault="00764AFB" w:rsidP="00E46C4B">
      <w:pPr>
        <w:spacing w:after="0"/>
        <w:jc w:val="both"/>
        <w:rPr>
          <w:rFonts w:ascii="Times New Roman" w:hAnsi="Times New Roman" w:cs="Times New Roman"/>
        </w:rPr>
      </w:pPr>
    </w:p>
    <w:p w14:paraId="6A9B4B5C" w14:textId="49C02E39" w:rsidR="00776CD0" w:rsidRPr="008F72DE" w:rsidRDefault="00776CD0" w:rsidP="00776CD0">
      <w:pPr>
        <w:jc w:val="both"/>
        <w:rPr>
          <w:rFonts w:ascii="Times New Roman" w:hAnsi="Times New Roman" w:cs="Times New Roman"/>
          <w:b/>
          <w:bCs/>
        </w:rPr>
      </w:pPr>
      <w:r w:rsidRPr="008F72DE">
        <w:rPr>
          <w:rFonts w:ascii="Times New Roman" w:hAnsi="Times New Roman" w:cs="Times New Roman"/>
          <w:b/>
          <w:bCs/>
        </w:rPr>
        <w:t xml:space="preserve">OBRAZLOŽENJE BR. </w:t>
      </w:r>
      <w:r>
        <w:rPr>
          <w:rFonts w:ascii="Times New Roman" w:hAnsi="Times New Roman" w:cs="Times New Roman"/>
          <w:b/>
          <w:bCs/>
        </w:rPr>
        <w:t>3</w:t>
      </w:r>
      <w:r w:rsidRPr="008F72DE">
        <w:rPr>
          <w:rFonts w:ascii="Times New Roman" w:hAnsi="Times New Roman" w:cs="Times New Roman"/>
          <w:b/>
          <w:bCs/>
        </w:rPr>
        <w:t>.</w:t>
      </w:r>
    </w:p>
    <w:p w14:paraId="62A707F3" w14:textId="77777777" w:rsidR="00776CD0" w:rsidRPr="008F72DE" w:rsidRDefault="00776CD0" w:rsidP="00776CD0">
      <w:pPr>
        <w:spacing w:after="0"/>
        <w:jc w:val="both"/>
        <w:rPr>
          <w:rFonts w:ascii="Times New Roman" w:hAnsi="Times New Roman" w:cs="Times New Roman"/>
          <w:b/>
          <w:bCs/>
        </w:rPr>
      </w:pPr>
    </w:p>
    <w:p w14:paraId="3CE8D4F6" w14:textId="77777777" w:rsidR="00776CD0" w:rsidRPr="008F72DE" w:rsidRDefault="00776CD0" w:rsidP="00776CD0">
      <w:pPr>
        <w:spacing w:after="0"/>
        <w:jc w:val="both"/>
        <w:rPr>
          <w:rFonts w:ascii="Times New Roman" w:hAnsi="Times New Roman" w:cs="Times New Roman"/>
          <w:b/>
          <w:bCs/>
        </w:rPr>
      </w:pPr>
      <w:r w:rsidRPr="008F72DE">
        <w:rPr>
          <w:rFonts w:ascii="Times New Roman" w:hAnsi="Times New Roman" w:cs="Times New Roman"/>
          <w:b/>
          <w:bCs/>
        </w:rPr>
        <w:t>Tablica br. 7- izvršenje po programskoj klasifikaciji</w:t>
      </w:r>
      <w:r w:rsidRPr="008F72DE">
        <w:rPr>
          <w:rFonts w:ascii="Times New Roman" w:hAnsi="Times New Roman" w:cs="Times New Roman"/>
          <w:b/>
          <w:bCs/>
        </w:rPr>
        <w:tab/>
      </w:r>
      <w:r w:rsidRPr="008F72DE">
        <w:rPr>
          <w:rFonts w:ascii="Times New Roman" w:hAnsi="Times New Roman" w:cs="Times New Roman"/>
          <w:b/>
          <w:bCs/>
        </w:rPr>
        <w:tab/>
      </w:r>
      <w:r w:rsidRPr="008F72DE">
        <w:rPr>
          <w:rFonts w:ascii="Times New Roman" w:hAnsi="Times New Roman" w:cs="Times New Roman"/>
          <w:b/>
          <w:bCs/>
        </w:rPr>
        <w:tab/>
      </w:r>
      <w:r w:rsidRPr="008F72DE">
        <w:rPr>
          <w:rFonts w:ascii="Times New Roman" w:hAnsi="Times New Roman" w:cs="Times New Roman"/>
          <w:b/>
          <w:bCs/>
        </w:rPr>
        <w:tab/>
      </w:r>
    </w:p>
    <w:p w14:paraId="4B3EB97C" w14:textId="77777777" w:rsidR="00776CD0" w:rsidRPr="008F72DE" w:rsidRDefault="00776CD0" w:rsidP="00776CD0">
      <w:pPr>
        <w:spacing w:after="0"/>
        <w:jc w:val="both"/>
        <w:rPr>
          <w:rFonts w:ascii="Times New Roman" w:hAnsi="Times New Roman" w:cs="Times New Roman"/>
          <w:b/>
          <w:bCs/>
        </w:rPr>
      </w:pPr>
      <w:r w:rsidRPr="008F72DE">
        <w:rPr>
          <w:rFonts w:ascii="Times New Roman" w:hAnsi="Times New Roman" w:cs="Times New Roman"/>
          <w:b/>
          <w:bCs/>
        </w:rPr>
        <w:t>Za razdoblje od 01.01.2021. do 31.12.2021.</w:t>
      </w:r>
    </w:p>
    <w:p w14:paraId="405E94E7" w14:textId="77777777" w:rsidR="00776CD0" w:rsidRPr="008F72DE" w:rsidRDefault="00776CD0" w:rsidP="00776CD0">
      <w:pPr>
        <w:spacing w:after="0"/>
        <w:jc w:val="both"/>
        <w:rPr>
          <w:rFonts w:ascii="Times New Roman" w:hAnsi="Times New Roman" w:cs="Times New Roman"/>
          <w:b/>
          <w:bCs/>
        </w:rPr>
      </w:pPr>
      <w:r w:rsidRPr="008F72DE">
        <w:rPr>
          <w:rFonts w:ascii="Times New Roman" w:hAnsi="Times New Roman" w:cs="Times New Roman"/>
          <w:b/>
          <w:bCs/>
        </w:rPr>
        <w:t>RAČUN RASHODA</w:t>
      </w:r>
    </w:p>
    <w:p w14:paraId="2071DAB3" w14:textId="4C7A1EB1" w:rsidR="00776CD0" w:rsidRPr="00CB332F" w:rsidRDefault="00776CD0" w:rsidP="00E46C4B">
      <w:pPr>
        <w:spacing w:after="0"/>
        <w:jc w:val="both"/>
        <w:rPr>
          <w:rFonts w:ascii="Times New Roman" w:hAnsi="Times New Roman" w:cs="Times New Roman"/>
          <w:b/>
          <w:bCs/>
          <w:sz w:val="24"/>
          <w:szCs w:val="24"/>
        </w:rPr>
      </w:pPr>
      <w:r w:rsidRPr="00A562A2">
        <w:rPr>
          <w:rFonts w:ascii="Times New Roman" w:hAnsi="Times New Roman" w:cs="Times New Roman"/>
          <w:b/>
          <w:bCs/>
          <w:sz w:val="24"/>
          <w:szCs w:val="24"/>
        </w:rPr>
        <w:t>PRORAČUNSKI KORISNICI</w:t>
      </w:r>
    </w:p>
    <w:p w14:paraId="4A938E01" w14:textId="1940B51A" w:rsidR="001B57AD" w:rsidRPr="00776CD0" w:rsidRDefault="00E542D8" w:rsidP="00E46C4B">
      <w:pPr>
        <w:spacing w:after="0"/>
        <w:jc w:val="both"/>
        <w:rPr>
          <w:rFonts w:ascii="Times New Roman" w:hAnsi="Times New Roman" w:cs="Times New Roman"/>
          <w:b/>
          <w:bCs/>
        </w:rPr>
      </w:pPr>
      <w:r w:rsidRPr="00E80D75">
        <w:rPr>
          <w:rFonts w:ascii="Times New Roman" w:hAnsi="Times New Roman" w:cs="Times New Roman"/>
          <w:b/>
          <w:bCs/>
        </w:rPr>
        <w:t>Dječji vrtić</w:t>
      </w:r>
    </w:p>
    <w:p w14:paraId="44DA9F36" w14:textId="77777777" w:rsidR="00E542D8" w:rsidRDefault="00E542D8" w:rsidP="00E46C4B">
      <w:pPr>
        <w:spacing w:after="0"/>
        <w:jc w:val="both"/>
        <w:rPr>
          <w:rFonts w:ascii="Times New Roman" w:hAnsi="Times New Roman" w:cs="Times New Roman"/>
        </w:rPr>
      </w:pPr>
    </w:p>
    <w:p w14:paraId="5FC29BCE" w14:textId="0FCB649E" w:rsidR="00E542D8" w:rsidRDefault="00E542D8" w:rsidP="00E46C4B">
      <w:pPr>
        <w:spacing w:after="0"/>
        <w:jc w:val="both"/>
        <w:rPr>
          <w:rFonts w:ascii="Times New Roman" w:hAnsi="Times New Roman" w:cs="Times New Roman"/>
        </w:rPr>
      </w:pPr>
      <w:r>
        <w:rPr>
          <w:rFonts w:ascii="Times New Roman" w:hAnsi="Times New Roman" w:cs="Times New Roman"/>
        </w:rPr>
        <w:t>Stavka plana-</w:t>
      </w:r>
      <w:r w:rsidR="009279E1">
        <w:rPr>
          <w:rFonts w:ascii="Times New Roman" w:hAnsi="Times New Roman" w:cs="Times New Roman"/>
        </w:rPr>
        <w:t>O</w:t>
      </w:r>
      <w:r>
        <w:rPr>
          <w:rFonts w:ascii="Times New Roman" w:hAnsi="Times New Roman" w:cs="Times New Roman"/>
        </w:rPr>
        <w:t>prema za održavanje i zaštitu ostvareni iznos je 4.550,35 kn</w:t>
      </w:r>
    </w:p>
    <w:p w14:paraId="4DAE268C" w14:textId="2D09B881" w:rsidR="00E542D8" w:rsidRDefault="00E542D8" w:rsidP="00E46C4B">
      <w:pPr>
        <w:spacing w:after="0"/>
        <w:jc w:val="both"/>
        <w:rPr>
          <w:rFonts w:ascii="Times New Roman" w:hAnsi="Times New Roman" w:cs="Times New Roman"/>
        </w:rPr>
      </w:pPr>
    </w:p>
    <w:p w14:paraId="68F7F910" w14:textId="28989F92" w:rsidR="00E542D8" w:rsidRDefault="00E542D8" w:rsidP="00E46C4B">
      <w:pPr>
        <w:spacing w:after="0"/>
        <w:jc w:val="both"/>
        <w:rPr>
          <w:rFonts w:ascii="Times New Roman" w:hAnsi="Times New Roman" w:cs="Times New Roman"/>
        </w:rPr>
      </w:pPr>
      <w:r>
        <w:rPr>
          <w:rFonts w:ascii="Times New Roman" w:hAnsi="Times New Roman" w:cs="Times New Roman"/>
        </w:rPr>
        <w:t>Stavka plana-</w:t>
      </w:r>
      <w:r w:rsidR="009279E1">
        <w:rPr>
          <w:rFonts w:ascii="Times New Roman" w:hAnsi="Times New Roman" w:cs="Times New Roman"/>
        </w:rPr>
        <w:t>P</w:t>
      </w:r>
      <w:r>
        <w:rPr>
          <w:rFonts w:ascii="Times New Roman" w:hAnsi="Times New Roman" w:cs="Times New Roman"/>
        </w:rPr>
        <w:t>laće za redovan rad ostvareni iznos je 1</w:t>
      </w:r>
      <w:r w:rsidR="00AE2DEE">
        <w:rPr>
          <w:rFonts w:ascii="Times New Roman" w:hAnsi="Times New Roman" w:cs="Times New Roman"/>
        </w:rPr>
        <w:t>.869.553,55</w:t>
      </w:r>
      <w:r>
        <w:rPr>
          <w:rFonts w:ascii="Times New Roman" w:hAnsi="Times New Roman" w:cs="Times New Roman"/>
        </w:rPr>
        <w:t xml:space="preserve"> kn</w:t>
      </w:r>
    </w:p>
    <w:p w14:paraId="310C38D5" w14:textId="77777777" w:rsidR="00E542D8" w:rsidRPr="00EE43DB" w:rsidRDefault="00E542D8" w:rsidP="00E542D8">
      <w:pPr>
        <w:spacing w:after="0"/>
        <w:jc w:val="both"/>
        <w:rPr>
          <w:rFonts w:ascii="Times New Roman" w:hAnsi="Times New Roman" w:cs="Times New Roman"/>
        </w:rPr>
      </w:pPr>
    </w:p>
    <w:p w14:paraId="6A5DC2E1" w14:textId="7F06B891" w:rsidR="00E542D8" w:rsidRPr="009279E1" w:rsidRDefault="00E542D8" w:rsidP="00E542D8">
      <w:pPr>
        <w:spacing w:after="0"/>
        <w:jc w:val="both"/>
        <w:rPr>
          <w:rFonts w:ascii="Times New Roman" w:hAnsi="Times New Roman" w:cs="Times New Roman"/>
        </w:rPr>
      </w:pPr>
      <w:r w:rsidRPr="00EE43DB">
        <w:rPr>
          <w:rFonts w:ascii="Times New Roman" w:hAnsi="Times New Roman" w:cs="Times New Roman"/>
        </w:rPr>
        <w:t>Stavka plana-Doprinosi za zdravstveno</w:t>
      </w:r>
      <w:r w:rsidR="009279E1">
        <w:rPr>
          <w:rFonts w:ascii="Times New Roman" w:hAnsi="Times New Roman" w:cs="Times New Roman"/>
        </w:rPr>
        <w:t xml:space="preserve"> osiguranje</w:t>
      </w:r>
      <w:r w:rsidRPr="00EE43DB">
        <w:rPr>
          <w:rFonts w:ascii="Times New Roman" w:hAnsi="Times New Roman" w:cs="Times New Roman"/>
        </w:rPr>
        <w:t xml:space="preserve"> </w:t>
      </w:r>
      <w:r>
        <w:rPr>
          <w:rFonts w:ascii="Times New Roman" w:hAnsi="Times New Roman" w:cs="Times New Roman"/>
        </w:rPr>
        <w:t xml:space="preserve">ostvareni iznos je </w:t>
      </w:r>
      <w:r w:rsidR="009279E1">
        <w:rPr>
          <w:rFonts w:ascii="Times New Roman" w:hAnsi="Times New Roman" w:cs="Times New Roman"/>
        </w:rPr>
        <w:t>310.342,73</w:t>
      </w:r>
      <w:r>
        <w:rPr>
          <w:rFonts w:ascii="Times New Roman" w:hAnsi="Times New Roman" w:cs="Times New Roman"/>
        </w:rPr>
        <w:t xml:space="preserve"> </w:t>
      </w:r>
      <w:r w:rsidRPr="00EE43DB">
        <w:rPr>
          <w:rFonts w:ascii="Times New Roman" w:hAnsi="Times New Roman" w:cs="Times New Roman"/>
        </w:rPr>
        <w:t xml:space="preserve">kn </w:t>
      </w:r>
      <w:r w:rsidRPr="00A27D0B">
        <w:rPr>
          <w:rFonts w:ascii="Times New Roman" w:hAnsi="Times New Roman" w:cs="Times New Roman"/>
          <w:color w:val="000000" w:themeColor="text1"/>
        </w:rPr>
        <w:t xml:space="preserve"> </w:t>
      </w:r>
    </w:p>
    <w:p w14:paraId="2A0A2DBF" w14:textId="77777777" w:rsidR="00E542D8" w:rsidRPr="00DE4382" w:rsidRDefault="00E542D8" w:rsidP="00E542D8">
      <w:pPr>
        <w:spacing w:after="0"/>
        <w:jc w:val="both"/>
        <w:rPr>
          <w:rFonts w:ascii="Times New Roman" w:hAnsi="Times New Roman" w:cs="Times New Roman"/>
          <w:color w:val="FF0000"/>
        </w:rPr>
      </w:pPr>
    </w:p>
    <w:p w14:paraId="6389C377" w14:textId="7CA8872D" w:rsidR="00E542D8" w:rsidRPr="00DE4382" w:rsidRDefault="00E542D8" w:rsidP="00E542D8">
      <w:pPr>
        <w:spacing w:after="0"/>
        <w:jc w:val="both"/>
        <w:rPr>
          <w:rFonts w:ascii="Times New Roman" w:hAnsi="Times New Roman" w:cs="Times New Roman"/>
        </w:rPr>
      </w:pPr>
      <w:r w:rsidRPr="00DE4382">
        <w:rPr>
          <w:rFonts w:ascii="Times New Roman" w:hAnsi="Times New Roman" w:cs="Times New Roman"/>
        </w:rPr>
        <w:t xml:space="preserve">Stavka plana -Naknade za prijevoz, za rad na terenu i odvojeni život </w:t>
      </w:r>
      <w:r>
        <w:rPr>
          <w:rFonts w:ascii="Times New Roman" w:hAnsi="Times New Roman" w:cs="Times New Roman"/>
        </w:rPr>
        <w:t xml:space="preserve">ostvareni </w:t>
      </w:r>
      <w:r w:rsidRPr="00DE4382">
        <w:rPr>
          <w:rFonts w:ascii="Times New Roman" w:hAnsi="Times New Roman" w:cs="Times New Roman"/>
        </w:rPr>
        <w:t xml:space="preserve">iznos je </w:t>
      </w:r>
      <w:r w:rsidR="009279E1">
        <w:rPr>
          <w:rFonts w:ascii="Times New Roman" w:hAnsi="Times New Roman" w:cs="Times New Roman"/>
        </w:rPr>
        <w:t xml:space="preserve">59.340,81 </w:t>
      </w:r>
      <w:r w:rsidRPr="00DE4382">
        <w:rPr>
          <w:rFonts w:ascii="Times New Roman" w:hAnsi="Times New Roman" w:cs="Times New Roman"/>
        </w:rPr>
        <w:t>kn</w:t>
      </w:r>
    </w:p>
    <w:p w14:paraId="682FEEC9" w14:textId="77777777" w:rsidR="00E542D8" w:rsidRPr="00EE43DB" w:rsidRDefault="00E542D8" w:rsidP="00E542D8">
      <w:pPr>
        <w:spacing w:after="0"/>
        <w:jc w:val="both"/>
        <w:rPr>
          <w:rFonts w:ascii="Times New Roman" w:hAnsi="Times New Roman" w:cs="Times New Roman"/>
        </w:rPr>
      </w:pPr>
    </w:p>
    <w:p w14:paraId="11E88A5C" w14:textId="4E1A45DB" w:rsidR="00E542D8" w:rsidRDefault="00E542D8" w:rsidP="00E542D8">
      <w:pPr>
        <w:spacing w:after="0"/>
        <w:jc w:val="both"/>
        <w:rPr>
          <w:rFonts w:ascii="Times New Roman" w:hAnsi="Times New Roman" w:cs="Times New Roman"/>
          <w:color w:val="000000" w:themeColor="text1"/>
        </w:rPr>
      </w:pPr>
      <w:r w:rsidRPr="00A27D0B">
        <w:rPr>
          <w:rFonts w:ascii="Times New Roman" w:hAnsi="Times New Roman" w:cs="Times New Roman"/>
          <w:color w:val="000000" w:themeColor="text1"/>
        </w:rPr>
        <w:t xml:space="preserve">Stavka plana -Uredski materijal i ostali materijalni rashod ostvareni  iznos je </w:t>
      </w:r>
      <w:r w:rsidR="009279E1">
        <w:rPr>
          <w:rFonts w:ascii="Times New Roman" w:hAnsi="Times New Roman" w:cs="Times New Roman"/>
          <w:color w:val="000000" w:themeColor="text1"/>
        </w:rPr>
        <w:t>115.846,49</w:t>
      </w:r>
      <w:r w:rsidRPr="00A27D0B">
        <w:rPr>
          <w:rFonts w:ascii="Times New Roman" w:hAnsi="Times New Roman" w:cs="Times New Roman"/>
          <w:color w:val="000000" w:themeColor="text1"/>
        </w:rPr>
        <w:t xml:space="preserve"> kn</w:t>
      </w:r>
    </w:p>
    <w:p w14:paraId="60F6D2CD" w14:textId="56EA4C54" w:rsidR="009279E1" w:rsidRDefault="009279E1" w:rsidP="00E542D8">
      <w:pPr>
        <w:spacing w:after="0"/>
        <w:jc w:val="both"/>
        <w:rPr>
          <w:rFonts w:ascii="Times New Roman" w:hAnsi="Times New Roman" w:cs="Times New Roman"/>
          <w:color w:val="000000" w:themeColor="text1"/>
        </w:rPr>
      </w:pPr>
    </w:p>
    <w:p w14:paraId="757F2647" w14:textId="44B827A6" w:rsidR="009279E1" w:rsidRPr="00A27D0B" w:rsidRDefault="009279E1" w:rsidP="00E542D8">
      <w:pPr>
        <w:spacing w:after="0"/>
        <w:jc w:val="both"/>
        <w:rPr>
          <w:rFonts w:ascii="Times New Roman" w:hAnsi="Times New Roman" w:cs="Times New Roman"/>
          <w:color w:val="000000" w:themeColor="text1"/>
        </w:rPr>
      </w:pPr>
      <w:r>
        <w:rPr>
          <w:rFonts w:ascii="Times New Roman" w:hAnsi="Times New Roman" w:cs="Times New Roman"/>
          <w:color w:val="000000" w:themeColor="text1"/>
        </w:rPr>
        <w:t>Stavka plana- Materijal i sirovine ostvareni iznos je 361.109.84 kn</w:t>
      </w:r>
    </w:p>
    <w:p w14:paraId="2110B022" w14:textId="77777777" w:rsidR="00E542D8" w:rsidRPr="00A27D0B" w:rsidRDefault="00E542D8" w:rsidP="00E542D8">
      <w:pPr>
        <w:spacing w:after="0"/>
        <w:jc w:val="both"/>
        <w:rPr>
          <w:rFonts w:ascii="Times New Roman" w:hAnsi="Times New Roman" w:cs="Times New Roman"/>
          <w:color w:val="000000" w:themeColor="text1"/>
        </w:rPr>
      </w:pPr>
    </w:p>
    <w:p w14:paraId="2DC614BB" w14:textId="4E51DC95" w:rsidR="00E542D8" w:rsidRPr="00EE43DB" w:rsidRDefault="00E542D8" w:rsidP="00E542D8">
      <w:pPr>
        <w:spacing w:after="0"/>
        <w:jc w:val="both"/>
        <w:rPr>
          <w:rFonts w:ascii="Times New Roman" w:hAnsi="Times New Roman" w:cs="Times New Roman"/>
        </w:rPr>
      </w:pPr>
      <w:r w:rsidRPr="00EE43DB">
        <w:rPr>
          <w:rFonts w:ascii="Times New Roman" w:hAnsi="Times New Roman" w:cs="Times New Roman"/>
        </w:rPr>
        <w:t xml:space="preserve">Stavka plana-Energija </w:t>
      </w:r>
      <w:r>
        <w:rPr>
          <w:rFonts w:ascii="Times New Roman" w:hAnsi="Times New Roman" w:cs="Times New Roman"/>
        </w:rPr>
        <w:t xml:space="preserve">ostvareni iznos je </w:t>
      </w:r>
      <w:r w:rsidR="009279E1">
        <w:rPr>
          <w:rFonts w:ascii="Times New Roman" w:hAnsi="Times New Roman" w:cs="Times New Roman"/>
        </w:rPr>
        <w:t>66.988,94</w:t>
      </w:r>
      <w:r>
        <w:rPr>
          <w:rFonts w:ascii="Times New Roman" w:hAnsi="Times New Roman" w:cs="Times New Roman"/>
        </w:rPr>
        <w:t xml:space="preserve"> </w:t>
      </w:r>
      <w:r w:rsidRPr="00EE43DB">
        <w:rPr>
          <w:rFonts w:ascii="Times New Roman" w:hAnsi="Times New Roman" w:cs="Times New Roman"/>
        </w:rPr>
        <w:t>k</w:t>
      </w:r>
      <w:r w:rsidR="009279E1">
        <w:rPr>
          <w:rFonts w:ascii="Times New Roman" w:hAnsi="Times New Roman" w:cs="Times New Roman"/>
        </w:rPr>
        <w:t>n</w:t>
      </w:r>
    </w:p>
    <w:p w14:paraId="23161158" w14:textId="77777777" w:rsidR="00E542D8" w:rsidRPr="00EE43DB" w:rsidRDefault="00E542D8" w:rsidP="00E542D8">
      <w:pPr>
        <w:spacing w:after="0"/>
        <w:jc w:val="both"/>
        <w:rPr>
          <w:rFonts w:ascii="Times New Roman" w:hAnsi="Times New Roman" w:cs="Times New Roman"/>
        </w:rPr>
      </w:pPr>
    </w:p>
    <w:p w14:paraId="660C993A" w14:textId="77777777" w:rsidR="009279E1" w:rsidRDefault="00E542D8" w:rsidP="00E542D8">
      <w:pPr>
        <w:spacing w:after="0"/>
        <w:jc w:val="both"/>
        <w:rPr>
          <w:rFonts w:ascii="Times New Roman" w:hAnsi="Times New Roman" w:cs="Times New Roman"/>
        </w:rPr>
      </w:pPr>
      <w:r w:rsidRPr="00EE43DB">
        <w:rPr>
          <w:rFonts w:ascii="Times New Roman" w:hAnsi="Times New Roman" w:cs="Times New Roman"/>
        </w:rPr>
        <w:t>Stavka plana-Usluge tekućeg i investicijskog održavanja</w:t>
      </w:r>
      <w:r w:rsidR="009279E1">
        <w:rPr>
          <w:rFonts w:ascii="Times New Roman" w:hAnsi="Times New Roman" w:cs="Times New Roman"/>
        </w:rPr>
        <w:t xml:space="preserve"> </w:t>
      </w:r>
      <w:r>
        <w:rPr>
          <w:rFonts w:ascii="Times New Roman" w:hAnsi="Times New Roman" w:cs="Times New Roman"/>
        </w:rPr>
        <w:t>ostvareni  iznos je</w:t>
      </w:r>
      <w:r w:rsidR="009279E1">
        <w:rPr>
          <w:rFonts w:ascii="Times New Roman" w:hAnsi="Times New Roman" w:cs="Times New Roman"/>
        </w:rPr>
        <w:t xml:space="preserve"> 15.498,00 kn</w:t>
      </w:r>
    </w:p>
    <w:p w14:paraId="3C48F1EC" w14:textId="77777777" w:rsidR="009279E1" w:rsidRDefault="009279E1" w:rsidP="00E542D8">
      <w:pPr>
        <w:spacing w:after="0"/>
        <w:jc w:val="both"/>
        <w:rPr>
          <w:rFonts w:ascii="Times New Roman" w:hAnsi="Times New Roman" w:cs="Times New Roman"/>
        </w:rPr>
      </w:pPr>
    </w:p>
    <w:p w14:paraId="2FEA2B3F" w14:textId="77777777" w:rsidR="009532E0" w:rsidRDefault="009279E1" w:rsidP="00E542D8">
      <w:pPr>
        <w:spacing w:after="0"/>
        <w:jc w:val="both"/>
        <w:rPr>
          <w:rFonts w:ascii="Times New Roman" w:hAnsi="Times New Roman" w:cs="Times New Roman"/>
        </w:rPr>
      </w:pPr>
      <w:r>
        <w:rPr>
          <w:rFonts w:ascii="Times New Roman" w:hAnsi="Times New Roman" w:cs="Times New Roman"/>
        </w:rPr>
        <w:t>Stavka plana-Komunalne usluge</w:t>
      </w:r>
      <w:r w:rsidR="009532E0">
        <w:rPr>
          <w:rFonts w:ascii="Times New Roman" w:hAnsi="Times New Roman" w:cs="Times New Roman"/>
        </w:rPr>
        <w:t xml:space="preserve"> ostvareni iznos je 14.985,58 kn</w:t>
      </w:r>
    </w:p>
    <w:p w14:paraId="528E47A5" w14:textId="358822A9" w:rsidR="009532E0" w:rsidRDefault="009532E0" w:rsidP="00E542D8">
      <w:pPr>
        <w:spacing w:after="0"/>
        <w:jc w:val="both"/>
        <w:rPr>
          <w:rFonts w:ascii="Times New Roman" w:hAnsi="Times New Roman" w:cs="Times New Roman"/>
        </w:rPr>
      </w:pPr>
    </w:p>
    <w:p w14:paraId="42A681C4" w14:textId="4776D794" w:rsidR="00156C19" w:rsidRDefault="00156C19" w:rsidP="00E542D8">
      <w:pPr>
        <w:spacing w:after="0"/>
        <w:jc w:val="both"/>
        <w:rPr>
          <w:rFonts w:ascii="Times New Roman" w:hAnsi="Times New Roman" w:cs="Times New Roman"/>
        </w:rPr>
      </w:pPr>
      <w:r>
        <w:rPr>
          <w:rFonts w:ascii="Times New Roman" w:hAnsi="Times New Roman" w:cs="Times New Roman"/>
        </w:rPr>
        <w:t>Stavka plana-Intelektualne i osobne usluge ostvareni iznos</w:t>
      </w:r>
      <w:r w:rsidR="001B57AD">
        <w:rPr>
          <w:rFonts w:ascii="Times New Roman" w:hAnsi="Times New Roman" w:cs="Times New Roman"/>
        </w:rPr>
        <w:t xml:space="preserve"> je 37.656,02 kn</w:t>
      </w:r>
    </w:p>
    <w:p w14:paraId="353918B7" w14:textId="77777777" w:rsidR="001B57AD" w:rsidRDefault="001B57AD" w:rsidP="00E542D8">
      <w:pPr>
        <w:spacing w:after="0"/>
        <w:jc w:val="both"/>
        <w:rPr>
          <w:rFonts w:ascii="Times New Roman" w:hAnsi="Times New Roman" w:cs="Times New Roman"/>
        </w:rPr>
      </w:pPr>
    </w:p>
    <w:p w14:paraId="761C7A14" w14:textId="77777777" w:rsidR="009532E0" w:rsidRDefault="009532E0" w:rsidP="00E542D8">
      <w:pPr>
        <w:spacing w:after="0"/>
        <w:jc w:val="both"/>
        <w:rPr>
          <w:rFonts w:ascii="Times New Roman" w:hAnsi="Times New Roman" w:cs="Times New Roman"/>
        </w:rPr>
      </w:pPr>
      <w:r>
        <w:rPr>
          <w:rFonts w:ascii="Times New Roman" w:hAnsi="Times New Roman" w:cs="Times New Roman"/>
        </w:rPr>
        <w:t>Stavka plana- Bankarske usluge i usluge platnog prometa ostvareni iznos je 4.268,65 kn</w:t>
      </w:r>
    </w:p>
    <w:p w14:paraId="1647D096" w14:textId="77777777" w:rsidR="009532E0" w:rsidRDefault="009532E0" w:rsidP="00E542D8">
      <w:pPr>
        <w:spacing w:after="0"/>
        <w:jc w:val="both"/>
        <w:rPr>
          <w:rFonts w:ascii="Times New Roman" w:hAnsi="Times New Roman" w:cs="Times New Roman"/>
        </w:rPr>
      </w:pPr>
    </w:p>
    <w:p w14:paraId="01263001" w14:textId="209FC064" w:rsidR="00E542D8" w:rsidRDefault="009532E0" w:rsidP="00E542D8">
      <w:pPr>
        <w:spacing w:after="0"/>
        <w:jc w:val="both"/>
        <w:rPr>
          <w:rFonts w:ascii="Times New Roman" w:hAnsi="Times New Roman" w:cs="Times New Roman"/>
        </w:rPr>
      </w:pPr>
      <w:r>
        <w:rPr>
          <w:rFonts w:ascii="Times New Roman" w:hAnsi="Times New Roman" w:cs="Times New Roman"/>
        </w:rPr>
        <w:t>Stavka plana-Uredska oprema i namještaj ostvareni iznos je 3.726,25 kn</w:t>
      </w:r>
      <w:r w:rsidR="00E542D8">
        <w:rPr>
          <w:rFonts w:ascii="Times New Roman" w:hAnsi="Times New Roman" w:cs="Times New Roman"/>
        </w:rPr>
        <w:t xml:space="preserve"> </w:t>
      </w:r>
      <w:r w:rsidR="00E542D8" w:rsidRPr="00EE43DB">
        <w:rPr>
          <w:rFonts w:ascii="Times New Roman" w:hAnsi="Times New Roman" w:cs="Times New Roman"/>
        </w:rPr>
        <w:t xml:space="preserve">  </w:t>
      </w:r>
    </w:p>
    <w:p w14:paraId="2BA487DB" w14:textId="61FCB9FE" w:rsidR="009532E0" w:rsidRDefault="009532E0" w:rsidP="00E542D8">
      <w:pPr>
        <w:spacing w:after="0"/>
        <w:jc w:val="both"/>
        <w:rPr>
          <w:rFonts w:ascii="Times New Roman" w:hAnsi="Times New Roman" w:cs="Times New Roman"/>
        </w:rPr>
      </w:pPr>
    </w:p>
    <w:p w14:paraId="37783285" w14:textId="0F79B89A" w:rsidR="009532E0" w:rsidRDefault="009532E0" w:rsidP="00E542D8">
      <w:pPr>
        <w:spacing w:after="0"/>
        <w:jc w:val="both"/>
        <w:rPr>
          <w:rFonts w:ascii="Times New Roman" w:hAnsi="Times New Roman" w:cs="Times New Roman"/>
        </w:rPr>
      </w:pPr>
      <w:r>
        <w:rPr>
          <w:rFonts w:ascii="Times New Roman" w:hAnsi="Times New Roman" w:cs="Times New Roman"/>
        </w:rPr>
        <w:t>Stavka plana- Komunikacijska oprema ostvareni iz</w:t>
      </w:r>
      <w:r w:rsidR="001B57AD">
        <w:rPr>
          <w:rFonts w:ascii="Times New Roman" w:hAnsi="Times New Roman" w:cs="Times New Roman"/>
        </w:rPr>
        <w:t xml:space="preserve">nos </w:t>
      </w:r>
      <w:r>
        <w:rPr>
          <w:rFonts w:ascii="Times New Roman" w:hAnsi="Times New Roman" w:cs="Times New Roman"/>
        </w:rPr>
        <w:t>je 3.588,00 kn</w:t>
      </w:r>
    </w:p>
    <w:p w14:paraId="38A55098" w14:textId="6DD496FA" w:rsidR="0005728C" w:rsidRDefault="0005728C" w:rsidP="00E46C4B">
      <w:pPr>
        <w:spacing w:after="0"/>
        <w:jc w:val="both"/>
        <w:rPr>
          <w:rFonts w:ascii="Times New Roman" w:hAnsi="Times New Roman" w:cs="Times New Roman"/>
        </w:rPr>
      </w:pPr>
    </w:p>
    <w:p w14:paraId="07B0015E" w14:textId="681BD070" w:rsidR="00E80D75" w:rsidRDefault="00E80D75" w:rsidP="00E46C4B">
      <w:pPr>
        <w:spacing w:after="0"/>
        <w:jc w:val="both"/>
        <w:rPr>
          <w:rFonts w:ascii="Times New Roman" w:hAnsi="Times New Roman" w:cs="Times New Roman"/>
          <w:b/>
          <w:bCs/>
        </w:rPr>
      </w:pPr>
      <w:r w:rsidRPr="00E80D75">
        <w:rPr>
          <w:rFonts w:ascii="Times New Roman" w:hAnsi="Times New Roman" w:cs="Times New Roman"/>
          <w:b/>
          <w:bCs/>
        </w:rPr>
        <w:t>Gradska knjižnica</w:t>
      </w:r>
    </w:p>
    <w:p w14:paraId="0E1853F3" w14:textId="56593D09" w:rsidR="00E80D75" w:rsidRDefault="00E80D75" w:rsidP="00E46C4B">
      <w:pPr>
        <w:spacing w:after="0"/>
        <w:jc w:val="both"/>
        <w:rPr>
          <w:rFonts w:ascii="Times New Roman" w:hAnsi="Times New Roman" w:cs="Times New Roman"/>
          <w:b/>
          <w:bCs/>
        </w:rPr>
      </w:pPr>
    </w:p>
    <w:p w14:paraId="3C586AAC" w14:textId="4AB66778" w:rsidR="00E80D75" w:rsidRDefault="00E80D75" w:rsidP="00E80D75">
      <w:pPr>
        <w:spacing w:after="0"/>
        <w:jc w:val="both"/>
        <w:rPr>
          <w:rFonts w:ascii="Times New Roman" w:hAnsi="Times New Roman" w:cs="Times New Roman"/>
        </w:rPr>
      </w:pPr>
      <w:r>
        <w:rPr>
          <w:rFonts w:ascii="Times New Roman" w:hAnsi="Times New Roman" w:cs="Times New Roman"/>
        </w:rPr>
        <w:t>Stavka plana-Plaće za redovan rad ostvareni iznos je 1</w:t>
      </w:r>
      <w:r w:rsidR="00AE2DEE">
        <w:rPr>
          <w:rFonts w:ascii="Times New Roman" w:hAnsi="Times New Roman" w:cs="Times New Roman"/>
        </w:rPr>
        <w:t>79.163,81</w:t>
      </w:r>
      <w:r>
        <w:rPr>
          <w:rFonts w:ascii="Times New Roman" w:hAnsi="Times New Roman" w:cs="Times New Roman"/>
        </w:rPr>
        <w:t xml:space="preserve"> kn</w:t>
      </w:r>
    </w:p>
    <w:p w14:paraId="52AC3B1D" w14:textId="77777777" w:rsidR="00AE2DEE" w:rsidRDefault="00AE2DEE" w:rsidP="00E80D75">
      <w:pPr>
        <w:spacing w:after="0"/>
        <w:jc w:val="both"/>
        <w:rPr>
          <w:rFonts w:ascii="Times New Roman" w:hAnsi="Times New Roman" w:cs="Times New Roman"/>
        </w:rPr>
      </w:pPr>
    </w:p>
    <w:p w14:paraId="6D363865" w14:textId="5284F1D7" w:rsidR="00AE2DEE" w:rsidRDefault="00AE2DEE" w:rsidP="00E80D75">
      <w:pPr>
        <w:spacing w:after="0"/>
        <w:jc w:val="both"/>
        <w:rPr>
          <w:rFonts w:ascii="Times New Roman" w:hAnsi="Times New Roman" w:cs="Times New Roman"/>
        </w:rPr>
      </w:pPr>
      <w:r>
        <w:rPr>
          <w:rFonts w:ascii="Times New Roman" w:hAnsi="Times New Roman" w:cs="Times New Roman"/>
        </w:rPr>
        <w:t>Stavka plana-Doprinosi</w:t>
      </w:r>
      <w:r w:rsidR="00725475">
        <w:rPr>
          <w:rFonts w:ascii="Times New Roman" w:hAnsi="Times New Roman" w:cs="Times New Roman"/>
        </w:rPr>
        <w:t xml:space="preserve"> za obvezno zdravstveno osiguranje ostvaren iznos je 29.562,10 kn</w:t>
      </w:r>
    </w:p>
    <w:p w14:paraId="513EADA1" w14:textId="77777777" w:rsidR="00725475" w:rsidRDefault="00725475" w:rsidP="00E80D75">
      <w:pPr>
        <w:spacing w:after="0"/>
        <w:jc w:val="both"/>
        <w:rPr>
          <w:rFonts w:ascii="Times New Roman" w:hAnsi="Times New Roman" w:cs="Times New Roman"/>
        </w:rPr>
      </w:pPr>
    </w:p>
    <w:p w14:paraId="3DE9B544" w14:textId="718C1729" w:rsidR="00725475" w:rsidRDefault="00725475" w:rsidP="00E80D75">
      <w:pPr>
        <w:spacing w:after="0"/>
        <w:jc w:val="both"/>
        <w:rPr>
          <w:rFonts w:ascii="Times New Roman" w:hAnsi="Times New Roman" w:cs="Times New Roman"/>
        </w:rPr>
      </w:pPr>
      <w:r>
        <w:rPr>
          <w:rFonts w:ascii="Times New Roman" w:hAnsi="Times New Roman" w:cs="Times New Roman"/>
        </w:rPr>
        <w:t>Stavka plana-Energija ostvaren iznos je 17.095,43 kn</w:t>
      </w:r>
    </w:p>
    <w:p w14:paraId="26617CA7" w14:textId="04F7D6C8" w:rsidR="00725475" w:rsidRDefault="00725475" w:rsidP="00E80D75">
      <w:pPr>
        <w:spacing w:after="0"/>
        <w:jc w:val="both"/>
        <w:rPr>
          <w:rFonts w:ascii="Times New Roman" w:hAnsi="Times New Roman" w:cs="Times New Roman"/>
        </w:rPr>
      </w:pPr>
    </w:p>
    <w:p w14:paraId="32F76E67" w14:textId="4CF61315" w:rsidR="00725475" w:rsidRDefault="00725475" w:rsidP="00E80D75">
      <w:pPr>
        <w:spacing w:after="0"/>
        <w:jc w:val="both"/>
        <w:rPr>
          <w:rFonts w:ascii="Times New Roman" w:hAnsi="Times New Roman" w:cs="Times New Roman"/>
        </w:rPr>
      </w:pPr>
      <w:r>
        <w:rPr>
          <w:rFonts w:ascii="Times New Roman" w:hAnsi="Times New Roman" w:cs="Times New Roman"/>
        </w:rPr>
        <w:t>Stavka plana- Usluge telefona, pošte i prijevoza ostvaren iznos je 7.931,41 kn</w:t>
      </w:r>
    </w:p>
    <w:p w14:paraId="1746EFD6" w14:textId="176BAB1A" w:rsidR="00D52872" w:rsidRDefault="00D52872" w:rsidP="00E80D75">
      <w:pPr>
        <w:spacing w:after="0"/>
        <w:jc w:val="both"/>
        <w:rPr>
          <w:rFonts w:ascii="Times New Roman" w:hAnsi="Times New Roman" w:cs="Times New Roman"/>
        </w:rPr>
      </w:pPr>
    </w:p>
    <w:p w14:paraId="188FCD6E" w14:textId="732B3ECE" w:rsidR="00D52872" w:rsidRDefault="00D52872" w:rsidP="00E80D75">
      <w:pPr>
        <w:spacing w:after="0"/>
        <w:jc w:val="both"/>
        <w:rPr>
          <w:rFonts w:ascii="Times New Roman" w:hAnsi="Times New Roman" w:cs="Times New Roman"/>
        </w:rPr>
      </w:pPr>
      <w:r>
        <w:rPr>
          <w:rFonts w:ascii="Times New Roman" w:hAnsi="Times New Roman" w:cs="Times New Roman"/>
        </w:rPr>
        <w:t>Stavka plana- Računalne usluge ostvaren iznos 6.920,00 kn</w:t>
      </w:r>
    </w:p>
    <w:p w14:paraId="5D154ABD" w14:textId="14E10FB3" w:rsidR="00D52872" w:rsidRDefault="00D52872" w:rsidP="00E80D75">
      <w:pPr>
        <w:spacing w:after="0"/>
        <w:jc w:val="both"/>
        <w:rPr>
          <w:rFonts w:ascii="Times New Roman" w:hAnsi="Times New Roman" w:cs="Times New Roman"/>
        </w:rPr>
      </w:pPr>
    </w:p>
    <w:p w14:paraId="1924141B" w14:textId="07DF0E66" w:rsidR="00D52872" w:rsidRDefault="00D52872" w:rsidP="00E80D75">
      <w:pPr>
        <w:spacing w:after="0"/>
        <w:jc w:val="both"/>
        <w:rPr>
          <w:rFonts w:ascii="Times New Roman" w:hAnsi="Times New Roman" w:cs="Times New Roman"/>
        </w:rPr>
      </w:pPr>
      <w:r>
        <w:rPr>
          <w:rFonts w:ascii="Times New Roman" w:hAnsi="Times New Roman" w:cs="Times New Roman"/>
        </w:rPr>
        <w:t>Stavka plana-Bankarske usluge i usluge platnog prometa ostvaren iznos je 3.114,66 kn</w:t>
      </w:r>
    </w:p>
    <w:p w14:paraId="1338153B" w14:textId="6993386C" w:rsidR="00264219" w:rsidRDefault="00264219" w:rsidP="00E80D75">
      <w:pPr>
        <w:spacing w:after="0"/>
        <w:jc w:val="both"/>
        <w:rPr>
          <w:rFonts w:ascii="Times New Roman" w:hAnsi="Times New Roman" w:cs="Times New Roman"/>
        </w:rPr>
      </w:pPr>
    </w:p>
    <w:p w14:paraId="4A7F9661" w14:textId="7472E445" w:rsidR="00EE43DB" w:rsidRPr="00EE43DB" w:rsidRDefault="00264219" w:rsidP="00776CD0">
      <w:pPr>
        <w:spacing w:after="0"/>
        <w:jc w:val="both"/>
        <w:rPr>
          <w:rFonts w:ascii="Times New Roman" w:hAnsi="Times New Roman" w:cs="Times New Roman"/>
        </w:rPr>
      </w:pPr>
      <w:r>
        <w:rPr>
          <w:rFonts w:ascii="Times New Roman" w:hAnsi="Times New Roman" w:cs="Times New Roman"/>
        </w:rPr>
        <w:t>Stavka plana- Knjige ostvaren iznos je 43.185,38 kn</w:t>
      </w:r>
    </w:p>
    <w:sectPr w:rsidR="00EE43DB" w:rsidRPr="00EE43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ABFB" w14:textId="77777777" w:rsidR="0043743E" w:rsidRDefault="0043743E" w:rsidP="00C659D9">
      <w:pPr>
        <w:spacing w:after="0" w:line="240" w:lineRule="auto"/>
      </w:pPr>
      <w:r>
        <w:separator/>
      </w:r>
    </w:p>
  </w:endnote>
  <w:endnote w:type="continuationSeparator" w:id="0">
    <w:p w14:paraId="657D86C6" w14:textId="77777777" w:rsidR="0043743E" w:rsidRDefault="0043743E" w:rsidP="00C6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B157" w14:textId="77777777" w:rsidR="0043743E" w:rsidRDefault="0043743E" w:rsidP="00C659D9">
      <w:pPr>
        <w:spacing w:after="0" w:line="240" w:lineRule="auto"/>
      </w:pPr>
      <w:r>
        <w:separator/>
      </w:r>
    </w:p>
  </w:footnote>
  <w:footnote w:type="continuationSeparator" w:id="0">
    <w:p w14:paraId="579E6277" w14:textId="77777777" w:rsidR="0043743E" w:rsidRDefault="0043743E" w:rsidP="00C65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6D"/>
    <w:rsid w:val="000016B7"/>
    <w:rsid w:val="000021CF"/>
    <w:rsid w:val="00011944"/>
    <w:rsid w:val="000177B8"/>
    <w:rsid w:val="0002041F"/>
    <w:rsid w:val="00023722"/>
    <w:rsid w:val="00023B50"/>
    <w:rsid w:val="00026ECE"/>
    <w:rsid w:val="00027E02"/>
    <w:rsid w:val="00045AEA"/>
    <w:rsid w:val="00047930"/>
    <w:rsid w:val="0005728C"/>
    <w:rsid w:val="000763EF"/>
    <w:rsid w:val="00083751"/>
    <w:rsid w:val="00085A8B"/>
    <w:rsid w:val="0009637F"/>
    <w:rsid w:val="000C77B8"/>
    <w:rsid w:val="000D208D"/>
    <w:rsid w:val="000D2CDF"/>
    <w:rsid w:val="000E3FA4"/>
    <w:rsid w:val="00100ED4"/>
    <w:rsid w:val="00101281"/>
    <w:rsid w:val="00103EB8"/>
    <w:rsid w:val="00110C80"/>
    <w:rsid w:val="00113B04"/>
    <w:rsid w:val="00121416"/>
    <w:rsid w:val="00122D21"/>
    <w:rsid w:val="001269CC"/>
    <w:rsid w:val="00127E60"/>
    <w:rsid w:val="00141034"/>
    <w:rsid w:val="00150F04"/>
    <w:rsid w:val="00156C19"/>
    <w:rsid w:val="001603EE"/>
    <w:rsid w:val="00162AE6"/>
    <w:rsid w:val="00163E92"/>
    <w:rsid w:val="00172482"/>
    <w:rsid w:val="0019003B"/>
    <w:rsid w:val="001B135F"/>
    <w:rsid w:val="001B2606"/>
    <w:rsid w:val="001B51BB"/>
    <w:rsid w:val="001B57AD"/>
    <w:rsid w:val="001B6BC4"/>
    <w:rsid w:val="001B713B"/>
    <w:rsid w:val="001D72A4"/>
    <w:rsid w:val="001E19F0"/>
    <w:rsid w:val="001E5E6D"/>
    <w:rsid w:val="001E6E67"/>
    <w:rsid w:val="001E7349"/>
    <w:rsid w:val="001F3949"/>
    <w:rsid w:val="00237606"/>
    <w:rsid w:val="00250983"/>
    <w:rsid w:val="00251646"/>
    <w:rsid w:val="0025287B"/>
    <w:rsid w:val="00254CAB"/>
    <w:rsid w:val="00264219"/>
    <w:rsid w:val="0026599F"/>
    <w:rsid w:val="00266561"/>
    <w:rsid w:val="00286326"/>
    <w:rsid w:val="002A55BB"/>
    <w:rsid w:val="002C3ECF"/>
    <w:rsid w:val="002C3F9A"/>
    <w:rsid w:val="002D0FA5"/>
    <w:rsid w:val="002F738B"/>
    <w:rsid w:val="0030481E"/>
    <w:rsid w:val="00315E78"/>
    <w:rsid w:val="00333BCC"/>
    <w:rsid w:val="00336ADA"/>
    <w:rsid w:val="00353BDF"/>
    <w:rsid w:val="00357459"/>
    <w:rsid w:val="00357F7B"/>
    <w:rsid w:val="0036046B"/>
    <w:rsid w:val="003628E6"/>
    <w:rsid w:val="00362E94"/>
    <w:rsid w:val="00373668"/>
    <w:rsid w:val="00377F17"/>
    <w:rsid w:val="00384BED"/>
    <w:rsid w:val="00386EAE"/>
    <w:rsid w:val="003910AF"/>
    <w:rsid w:val="003A0532"/>
    <w:rsid w:val="003B34B4"/>
    <w:rsid w:val="003B3AB1"/>
    <w:rsid w:val="003B4775"/>
    <w:rsid w:val="003D52AF"/>
    <w:rsid w:val="003F01DD"/>
    <w:rsid w:val="003F48A5"/>
    <w:rsid w:val="00401044"/>
    <w:rsid w:val="00413252"/>
    <w:rsid w:val="00417B5D"/>
    <w:rsid w:val="00426876"/>
    <w:rsid w:val="0043743E"/>
    <w:rsid w:val="004419CA"/>
    <w:rsid w:val="00455D76"/>
    <w:rsid w:val="00455F6C"/>
    <w:rsid w:val="00460AF1"/>
    <w:rsid w:val="00471997"/>
    <w:rsid w:val="00481EDC"/>
    <w:rsid w:val="004876F9"/>
    <w:rsid w:val="004936C7"/>
    <w:rsid w:val="004A7FEF"/>
    <w:rsid w:val="004B70FF"/>
    <w:rsid w:val="004E5A9C"/>
    <w:rsid w:val="004E5DE8"/>
    <w:rsid w:val="004F47D6"/>
    <w:rsid w:val="005026BB"/>
    <w:rsid w:val="00527CB5"/>
    <w:rsid w:val="0053139A"/>
    <w:rsid w:val="00545182"/>
    <w:rsid w:val="00562217"/>
    <w:rsid w:val="005701CC"/>
    <w:rsid w:val="00575F9B"/>
    <w:rsid w:val="00593552"/>
    <w:rsid w:val="0059731C"/>
    <w:rsid w:val="00597A00"/>
    <w:rsid w:val="005A01AA"/>
    <w:rsid w:val="005A377C"/>
    <w:rsid w:val="005B3B60"/>
    <w:rsid w:val="005B4ABE"/>
    <w:rsid w:val="005D50D0"/>
    <w:rsid w:val="005E13A9"/>
    <w:rsid w:val="005F563F"/>
    <w:rsid w:val="00615E7C"/>
    <w:rsid w:val="0062600C"/>
    <w:rsid w:val="006408B5"/>
    <w:rsid w:val="006422DC"/>
    <w:rsid w:val="006565FF"/>
    <w:rsid w:val="006571D4"/>
    <w:rsid w:val="00662990"/>
    <w:rsid w:val="0067041F"/>
    <w:rsid w:val="00670489"/>
    <w:rsid w:val="00675787"/>
    <w:rsid w:val="00677419"/>
    <w:rsid w:val="00677B8C"/>
    <w:rsid w:val="006807E7"/>
    <w:rsid w:val="00693787"/>
    <w:rsid w:val="006A5EB9"/>
    <w:rsid w:val="006C5336"/>
    <w:rsid w:val="006D2632"/>
    <w:rsid w:val="006D53B2"/>
    <w:rsid w:val="006F7AE9"/>
    <w:rsid w:val="0072112B"/>
    <w:rsid w:val="007236D4"/>
    <w:rsid w:val="00724918"/>
    <w:rsid w:val="00725475"/>
    <w:rsid w:val="00743469"/>
    <w:rsid w:val="00743FDC"/>
    <w:rsid w:val="0076033B"/>
    <w:rsid w:val="00764AFB"/>
    <w:rsid w:val="007676F4"/>
    <w:rsid w:val="00776CD0"/>
    <w:rsid w:val="00780DE1"/>
    <w:rsid w:val="00796FF6"/>
    <w:rsid w:val="007A52EC"/>
    <w:rsid w:val="007B6DB0"/>
    <w:rsid w:val="007C25EA"/>
    <w:rsid w:val="007C2B1C"/>
    <w:rsid w:val="007E17F2"/>
    <w:rsid w:val="007E653A"/>
    <w:rsid w:val="007F01A9"/>
    <w:rsid w:val="007F16B4"/>
    <w:rsid w:val="007F285F"/>
    <w:rsid w:val="00806743"/>
    <w:rsid w:val="00825922"/>
    <w:rsid w:val="0082698D"/>
    <w:rsid w:val="0084625E"/>
    <w:rsid w:val="0084683A"/>
    <w:rsid w:val="00847107"/>
    <w:rsid w:val="00851CA8"/>
    <w:rsid w:val="00853217"/>
    <w:rsid w:val="00855650"/>
    <w:rsid w:val="00882D2C"/>
    <w:rsid w:val="00897D07"/>
    <w:rsid w:val="008A51B4"/>
    <w:rsid w:val="008A7608"/>
    <w:rsid w:val="008B0058"/>
    <w:rsid w:val="008B3666"/>
    <w:rsid w:val="008C2C27"/>
    <w:rsid w:val="008D1301"/>
    <w:rsid w:val="008D731D"/>
    <w:rsid w:val="008E0C87"/>
    <w:rsid w:val="008E1428"/>
    <w:rsid w:val="008E3509"/>
    <w:rsid w:val="008E3C3E"/>
    <w:rsid w:val="008E5513"/>
    <w:rsid w:val="008F40E7"/>
    <w:rsid w:val="008F72DE"/>
    <w:rsid w:val="00900EE5"/>
    <w:rsid w:val="00925BA3"/>
    <w:rsid w:val="009279E1"/>
    <w:rsid w:val="00933167"/>
    <w:rsid w:val="00933A8A"/>
    <w:rsid w:val="00946B71"/>
    <w:rsid w:val="009532E0"/>
    <w:rsid w:val="009542A7"/>
    <w:rsid w:val="00954F1A"/>
    <w:rsid w:val="00956A08"/>
    <w:rsid w:val="0097266C"/>
    <w:rsid w:val="009730D7"/>
    <w:rsid w:val="00975C41"/>
    <w:rsid w:val="00977AE2"/>
    <w:rsid w:val="00977C4B"/>
    <w:rsid w:val="0098221B"/>
    <w:rsid w:val="00983430"/>
    <w:rsid w:val="00992622"/>
    <w:rsid w:val="009C1EBD"/>
    <w:rsid w:val="009E35D2"/>
    <w:rsid w:val="009E3919"/>
    <w:rsid w:val="009E7FF5"/>
    <w:rsid w:val="00A00B32"/>
    <w:rsid w:val="00A109F4"/>
    <w:rsid w:val="00A21867"/>
    <w:rsid w:val="00A27D0B"/>
    <w:rsid w:val="00A335A5"/>
    <w:rsid w:val="00A40B87"/>
    <w:rsid w:val="00A51C1D"/>
    <w:rsid w:val="00A562A2"/>
    <w:rsid w:val="00A56803"/>
    <w:rsid w:val="00A6071C"/>
    <w:rsid w:val="00A61625"/>
    <w:rsid w:val="00A6680D"/>
    <w:rsid w:val="00A67739"/>
    <w:rsid w:val="00A72030"/>
    <w:rsid w:val="00A836EF"/>
    <w:rsid w:val="00A83C42"/>
    <w:rsid w:val="00A91E15"/>
    <w:rsid w:val="00A95C89"/>
    <w:rsid w:val="00AB6ACE"/>
    <w:rsid w:val="00AB6DB8"/>
    <w:rsid w:val="00AC4098"/>
    <w:rsid w:val="00AD2C69"/>
    <w:rsid w:val="00AD4095"/>
    <w:rsid w:val="00AD5CE0"/>
    <w:rsid w:val="00AE2DEE"/>
    <w:rsid w:val="00AE3818"/>
    <w:rsid w:val="00AE5F09"/>
    <w:rsid w:val="00B0010D"/>
    <w:rsid w:val="00B04EEC"/>
    <w:rsid w:val="00B0592E"/>
    <w:rsid w:val="00B170F6"/>
    <w:rsid w:val="00B262B0"/>
    <w:rsid w:val="00B26D04"/>
    <w:rsid w:val="00B36BAE"/>
    <w:rsid w:val="00B44405"/>
    <w:rsid w:val="00B448F6"/>
    <w:rsid w:val="00B468D2"/>
    <w:rsid w:val="00B46B5A"/>
    <w:rsid w:val="00B54E38"/>
    <w:rsid w:val="00B56D90"/>
    <w:rsid w:val="00B73F3C"/>
    <w:rsid w:val="00BA0854"/>
    <w:rsid w:val="00BA454D"/>
    <w:rsid w:val="00BA7004"/>
    <w:rsid w:val="00BB0B56"/>
    <w:rsid w:val="00BB4663"/>
    <w:rsid w:val="00BD1B53"/>
    <w:rsid w:val="00BE116E"/>
    <w:rsid w:val="00BE42BD"/>
    <w:rsid w:val="00BF3376"/>
    <w:rsid w:val="00BF63F6"/>
    <w:rsid w:val="00C14182"/>
    <w:rsid w:val="00C16E29"/>
    <w:rsid w:val="00C44800"/>
    <w:rsid w:val="00C45C07"/>
    <w:rsid w:val="00C62E52"/>
    <w:rsid w:val="00C644EB"/>
    <w:rsid w:val="00C64BBE"/>
    <w:rsid w:val="00C64CB4"/>
    <w:rsid w:val="00C659D9"/>
    <w:rsid w:val="00C70D7C"/>
    <w:rsid w:val="00C7187E"/>
    <w:rsid w:val="00C747A5"/>
    <w:rsid w:val="00C76727"/>
    <w:rsid w:val="00C779F6"/>
    <w:rsid w:val="00C80409"/>
    <w:rsid w:val="00C9150A"/>
    <w:rsid w:val="00CB332F"/>
    <w:rsid w:val="00CC12B9"/>
    <w:rsid w:val="00CC7C3D"/>
    <w:rsid w:val="00D03823"/>
    <w:rsid w:val="00D166DF"/>
    <w:rsid w:val="00D22F05"/>
    <w:rsid w:val="00D42312"/>
    <w:rsid w:val="00D52872"/>
    <w:rsid w:val="00D532F0"/>
    <w:rsid w:val="00D55BD0"/>
    <w:rsid w:val="00D55E53"/>
    <w:rsid w:val="00D57DC7"/>
    <w:rsid w:val="00D64B77"/>
    <w:rsid w:val="00D7755C"/>
    <w:rsid w:val="00D80861"/>
    <w:rsid w:val="00D9054B"/>
    <w:rsid w:val="00D920D8"/>
    <w:rsid w:val="00DA152D"/>
    <w:rsid w:val="00DA24C3"/>
    <w:rsid w:val="00DB0E91"/>
    <w:rsid w:val="00DE4382"/>
    <w:rsid w:val="00E006FD"/>
    <w:rsid w:val="00E01044"/>
    <w:rsid w:val="00E01E5D"/>
    <w:rsid w:val="00E04942"/>
    <w:rsid w:val="00E13AA9"/>
    <w:rsid w:val="00E205EC"/>
    <w:rsid w:val="00E2595D"/>
    <w:rsid w:val="00E2792F"/>
    <w:rsid w:val="00E40FA4"/>
    <w:rsid w:val="00E46C4B"/>
    <w:rsid w:val="00E54274"/>
    <w:rsid w:val="00E542D8"/>
    <w:rsid w:val="00E7148D"/>
    <w:rsid w:val="00E72B4D"/>
    <w:rsid w:val="00E74D8E"/>
    <w:rsid w:val="00E80D75"/>
    <w:rsid w:val="00E8677F"/>
    <w:rsid w:val="00EA0577"/>
    <w:rsid w:val="00EA11F4"/>
    <w:rsid w:val="00EA3594"/>
    <w:rsid w:val="00EB3326"/>
    <w:rsid w:val="00EB64D0"/>
    <w:rsid w:val="00EC0A4B"/>
    <w:rsid w:val="00EC1FC2"/>
    <w:rsid w:val="00EC3FE0"/>
    <w:rsid w:val="00EC599A"/>
    <w:rsid w:val="00EC706C"/>
    <w:rsid w:val="00ED5649"/>
    <w:rsid w:val="00EE0847"/>
    <w:rsid w:val="00EE34EB"/>
    <w:rsid w:val="00EE43DB"/>
    <w:rsid w:val="00EF3BB3"/>
    <w:rsid w:val="00EF5FC8"/>
    <w:rsid w:val="00F02750"/>
    <w:rsid w:val="00F0324B"/>
    <w:rsid w:val="00F3525D"/>
    <w:rsid w:val="00F35F3D"/>
    <w:rsid w:val="00F360AF"/>
    <w:rsid w:val="00F36108"/>
    <w:rsid w:val="00F401BD"/>
    <w:rsid w:val="00F4054C"/>
    <w:rsid w:val="00F5514C"/>
    <w:rsid w:val="00F83BDC"/>
    <w:rsid w:val="00F92FE1"/>
    <w:rsid w:val="00FB451B"/>
    <w:rsid w:val="00FD5F27"/>
    <w:rsid w:val="00FD7237"/>
    <w:rsid w:val="00FE26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DEEC"/>
  <w15:chartTrackingRefBased/>
  <w15:docId w15:val="{1B80A8B3-6C36-41CA-AE33-9A6F76CD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D9"/>
  </w:style>
  <w:style w:type="paragraph" w:styleId="Footer">
    <w:name w:val="footer"/>
    <w:basedOn w:val="Normal"/>
    <w:link w:val="FooterChar"/>
    <w:uiPriority w:val="99"/>
    <w:unhideWhenUsed/>
    <w:rsid w:val="00C659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3563</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Antea Butigan</dc:creator>
  <cp:keywords/>
  <dc:description/>
  <cp:lastModifiedBy>Ivan Mataga</cp:lastModifiedBy>
  <cp:revision>2</cp:revision>
  <cp:lastPrinted>2022-04-20T10:01:00Z</cp:lastPrinted>
  <dcterms:created xsi:type="dcterms:W3CDTF">2022-05-11T09:30:00Z</dcterms:created>
  <dcterms:modified xsi:type="dcterms:W3CDTF">2022-05-11T09:30:00Z</dcterms:modified>
</cp:coreProperties>
</file>