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2CD6C" w14:textId="77777777" w:rsidR="00E60BBC" w:rsidRDefault="00E60BBC" w:rsidP="005A2F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2AD11D" w14:textId="209817AD" w:rsidR="00E86B0A" w:rsidRPr="00E73AFF" w:rsidRDefault="005A2FA9" w:rsidP="00E86B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19497994"/>
      <w:r w:rsidRPr="005A2FA9">
        <w:rPr>
          <w:rFonts w:ascii="Times New Roman" w:eastAsia="Times New Roman" w:hAnsi="Times New Roman" w:cs="Times New Roman"/>
          <w:sz w:val="24"/>
          <w:szCs w:val="24"/>
        </w:rPr>
        <w:t>Na temelju članka 4</w:t>
      </w:r>
      <w:r w:rsidR="00586DB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A2F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73AFF">
        <w:rPr>
          <w:rFonts w:ascii="Times New Roman" w:eastAsia="Times New Roman" w:hAnsi="Times New Roman" w:cs="Times New Roman"/>
          <w:sz w:val="24"/>
          <w:szCs w:val="24"/>
        </w:rPr>
        <w:t xml:space="preserve">Zakona o </w:t>
      </w:r>
      <w:r w:rsidR="00586DBA" w:rsidRPr="00E73AFF">
        <w:rPr>
          <w:rFonts w:ascii="Times New Roman" w:eastAsia="Times New Roman" w:hAnsi="Times New Roman" w:cs="Times New Roman"/>
          <w:sz w:val="24"/>
          <w:szCs w:val="24"/>
        </w:rPr>
        <w:t>predškolskom odgoju</w:t>
      </w:r>
      <w:r w:rsidRPr="00E73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B0A" w:rsidRPr="00E73AFF">
        <w:rPr>
          <w:rFonts w:ascii="Times New Roman" w:eastAsia="Times New Roman" w:hAnsi="Times New Roman" w:cs="Times New Roman"/>
          <w:sz w:val="24"/>
          <w:szCs w:val="24"/>
        </w:rPr>
        <w:t xml:space="preserve">i obrazovanju („Narodne novine“ broj: 10/97, 107/07 i 94/13) </w:t>
      </w:r>
      <w:bookmarkEnd w:id="0"/>
      <w:r w:rsidR="00E73AFF" w:rsidRPr="00E73AFF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E73AFF" w:rsidRPr="00E73AFF">
        <w:rPr>
          <w:rFonts w:ascii="Times New Roman" w:hAnsi="Times New Roman"/>
          <w:sz w:val="24"/>
          <w:szCs w:val="24"/>
        </w:rPr>
        <w:t xml:space="preserve">članka 9. </w:t>
      </w:r>
      <w:r w:rsidR="00E73AFF" w:rsidRPr="00E73AFF">
        <w:rPr>
          <w:rFonts w:ascii="Times New Roman" w:eastAsia="Times New Roman" w:hAnsi="Times New Roman" w:cs="Times New Roman"/>
          <w:sz w:val="24"/>
          <w:szCs w:val="24"/>
        </w:rPr>
        <w:t>Statut</w:t>
      </w:r>
      <w:r w:rsidR="00E73AFF" w:rsidRPr="00E73AFF">
        <w:rPr>
          <w:rFonts w:ascii="Times New Roman" w:hAnsi="Times New Roman"/>
          <w:sz w:val="24"/>
          <w:szCs w:val="24"/>
        </w:rPr>
        <w:t>a</w:t>
      </w:r>
      <w:r w:rsidR="00E73AFF" w:rsidRPr="00E73AFF">
        <w:rPr>
          <w:rFonts w:ascii="Times New Roman" w:eastAsia="Times New Roman" w:hAnsi="Times New Roman" w:cs="Times New Roman"/>
          <w:sz w:val="24"/>
          <w:szCs w:val="24"/>
        </w:rPr>
        <w:t xml:space="preserve"> Dječjeg vrtića Opuzen </w:t>
      </w:r>
      <w:r w:rsidR="00E73AFF" w:rsidRPr="00E73AFF">
        <w:rPr>
          <w:rFonts w:ascii="Times New Roman" w:hAnsi="Times New Roman" w:cs="Times New Roman"/>
          <w:sz w:val="24"/>
          <w:szCs w:val="24"/>
        </w:rPr>
        <w:t>(„Službeni glasnik Grada Opuzena“, broj: 3/13)</w:t>
      </w:r>
      <w:r w:rsidR="00E73AFF">
        <w:rPr>
          <w:rFonts w:ascii="Times New Roman" w:hAnsi="Times New Roman" w:cs="Times New Roman"/>
          <w:sz w:val="24"/>
          <w:szCs w:val="24"/>
        </w:rPr>
        <w:t xml:space="preserve"> </w:t>
      </w:r>
      <w:r w:rsidR="00E86B0A" w:rsidRPr="00E73AFF">
        <w:rPr>
          <w:rFonts w:ascii="Times New Roman" w:eastAsia="Times New Roman" w:hAnsi="Times New Roman" w:cs="Times New Roman"/>
          <w:sz w:val="24"/>
          <w:szCs w:val="24"/>
        </w:rPr>
        <w:t>Upravno vijeće Dječjeg vrtića Opuzen, uz prethodnu suglasnost Gradskog vijeća Grada Opuzena, -- studenoga 2022. godine</w:t>
      </w:r>
    </w:p>
    <w:p w14:paraId="6FEF0EC9" w14:textId="00A51D35" w:rsidR="005A2FA9" w:rsidRPr="00E73AFF" w:rsidRDefault="00E86B0A" w:rsidP="00E86B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AFF">
        <w:rPr>
          <w:rFonts w:ascii="Times New Roman" w:eastAsia="Times New Roman" w:hAnsi="Times New Roman" w:cs="Times New Roman"/>
          <w:sz w:val="24"/>
          <w:szCs w:val="24"/>
        </w:rPr>
        <w:t>donosi</w:t>
      </w:r>
    </w:p>
    <w:p w14:paraId="270D4E2A" w14:textId="77777777" w:rsidR="00E86B0A" w:rsidRDefault="00E86B0A" w:rsidP="00AD7BD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F291D0" w14:textId="7C6ACFE2" w:rsidR="00AD7BD8" w:rsidRDefault="00A2100C" w:rsidP="00AD7BD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STATUTARNU </w:t>
      </w:r>
      <w:r w:rsidR="003A1FB8">
        <w:rPr>
          <w:rFonts w:ascii="Times New Roman" w:eastAsia="Times New Roman" w:hAnsi="Times New Roman" w:cs="Times New Roman"/>
          <w:b/>
          <w:sz w:val="24"/>
          <w:szCs w:val="24"/>
        </w:rPr>
        <w:t>ODLUKU O IZMJENAMA I DOPUN</w:t>
      </w:r>
      <w:r w:rsidR="00AD7BD8">
        <w:rPr>
          <w:rFonts w:ascii="Times New Roman" w:eastAsia="Times New Roman" w:hAnsi="Times New Roman" w:cs="Times New Roman"/>
          <w:b/>
          <w:sz w:val="24"/>
          <w:szCs w:val="24"/>
        </w:rPr>
        <w:t>AMA STATUTA</w:t>
      </w:r>
      <w:r w:rsidR="005A2FA9" w:rsidRPr="005A2F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AC55E2D" w14:textId="50BEF610" w:rsidR="00761FE7" w:rsidRDefault="00AD7BD8" w:rsidP="00AD7BD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Dječjeg vrtića</w:t>
      </w:r>
      <w:r w:rsidR="00A07C3D">
        <w:rPr>
          <w:rFonts w:ascii="Times New Roman" w:eastAsia="Times New Roman" w:hAnsi="Times New Roman" w:cs="Times New Roman"/>
          <w:b/>
          <w:sz w:val="24"/>
          <w:szCs w:val="24"/>
        </w:rPr>
        <w:t xml:space="preserve"> Opuzen</w:t>
      </w:r>
    </w:p>
    <w:p w14:paraId="0B3BD840" w14:textId="77777777" w:rsidR="00E60BBC" w:rsidRPr="00E60BBC" w:rsidRDefault="00E60BBC" w:rsidP="00E60BB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4FBB66" w14:textId="00C1F214" w:rsidR="005A2FA9" w:rsidRPr="005A2FA9" w:rsidRDefault="005A2FA9" w:rsidP="00E60B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2FA9">
        <w:rPr>
          <w:rFonts w:ascii="Times New Roman" w:eastAsia="Times New Roman" w:hAnsi="Times New Roman" w:cs="Times New Roman"/>
          <w:b/>
          <w:sz w:val="24"/>
          <w:szCs w:val="24"/>
        </w:rPr>
        <w:t>Članak 1.</w:t>
      </w:r>
    </w:p>
    <w:p w14:paraId="24B69B16" w14:textId="02AE58A7" w:rsidR="008A53A2" w:rsidRDefault="005A2FA9" w:rsidP="00FC51B7">
      <w:pPr>
        <w:pStyle w:val="box471270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bookmarkStart w:id="1" w:name="_Hlk119496954"/>
      <w:r w:rsidRPr="005A2FA9">
        <w:t xml:space="preserve">U </w:t>
      </w:r>
      <w:r w:rsidR="007960BD">
        <w:t>Statutu Dječjeg vrtića Opuzen</w:t>
      </w:r>
      <w:r w:rsidR="00A07C3D">
        <w:t xml:space="preserve"> </w:t>
      </w:r>
      <w:r w:rsidR="00E86B0A">
        <w:t xml:space="preserve">(„Službeni glasnik Grada Opuzena“, broj: 3/13), </w:t>
      </w:r>
      <w:bookmarkEnd w:id="1"/>
      <w:r w:rsidR="00FF3DA7">
        <w:t>u</w:t>
      </w:r>
      <w:r w:rsidR="008A53A2" w:rsidRPr="008A53A2">
        <w:t xml:space="preserve"> </w:t>
      </w:r>
      <w:r w:rsidR="008A53A2">
        <w:t xml:space="preserve">članku </w:t>
      </w:r>
      <w:r w:rsidR="00586DBA">
        <w:t>11</w:t>
      </w:r>
      <w:r w:rsidR="008A53A2">
        <w:t>. stav</w:t>
      </w:r>
      <w:r w:rsidR="00586DBA">
        <w:t xml:space="preserve">ak </w:t>
      </w:r>
      <w:r w:rsidR="008A53A2">
        <w:t xml:space="preserve">2. </w:t>
      </w:r>
      <w:r w:rsidR="008A0672">
        <w:t xml:space="preserve">u </w:t>
      </w:r>
      <w:r w:rsidR="00586DBA">
        <w:t xml:space="preserve">alineji 1. riječi „zdravstvene zaštite, prehrane“ zamjenjuju se riječima </w:t>
      </w:r>
      <w:r w:rsidR="00586DBA" w:rsidRPr="008A0672">
        <w:rPr>
          <w:i/>
          <w:iCs/>
        </w:rPr>
        <w:t>„zdravstvene zaštite i unaprjeđenja djece</w:t>
      </w:r>
      <w:r w:rsidR="00E86B0A" w:rsidRPr="008A0672">
        <w:rPr>
          <w:i/>
          <w:iCs/>
        </w:rPr>
        <w:t>“</w:t>
      </w:r>
      <w:r w:rsidR="008A0672" w:rsidRPr="008A0672">
        <w:rPr>
          <w:i/>
          <w:iCs/>
        </w:rPr>
        <w:t>,</w:t>
      </w:r>
      <w:r w:rsidR="008A0672">
        <w:t xml:space="preserve"> alineja 5. mijenja se </w:t>
      </w:r>
      <w:r w:rsidR="008A0672">
        <w:rPr>
          <w:color w:val="231F20"/>
        </w:rPr>
        <w:t xml:space="preserve">i glasi: </w:t>
      </w:r>
      <w:r w:rsidR="008A0672" w:rsidRPr="008A0672">
        <w:rPr>
          <w:i/>
          <w:iCs/>
          <w:color w:val="231F20"/>
        </w:rPr>
        <w:t>„drugi odgojno-obrazovni programi</w:t>
      </w:r>
      <w:r w:rsidR="00FC51B7" w:rsidRPr="008A0672">
        <w:rPr>
          <w:i/>
          <w:iCs/>
        </w:rPr>
        <w:t>“</w:t>
      </w:r>
      <w:r w:rsidR="00E86B0A" w:rsidRPr="008A0672">
        <w:rPr>
          <w:i/>
          <w:iCs/>
        </w:rPr>
        <w:t>.</w:t>
      </w:r>
    </w:p>
    <w:p w14:paraId="0C685763" w14:textId="77777777" w:rsidR="008A53A2" w:rsidRDefault="008A53A2" w:rsidP="008A53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EBFA15" w14:textId="06A2C120" w:rsidR="008A53A2" w:rsidRDefault="008A53A2" w:rsidP="00E60B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3A2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FF3DA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A53A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42D43B8C" w14:textId="0C303C91" w:rsidR="00FC51B7" w:rsidRPr="00FC51B7" w:rsidRDefault="00FC51B7" w:rsidP="00FC51B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bidi="he-IL"/>
        </w:rPr>
      </w:pPr>
      <w:r w:rsidRPr="00FC51B7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U članku 15. stavku 2. riječi: „programi zdravstvene zaštite, higijene i prehrane“ zamjenjuju se riječima: </w:t>
      </w:r>
      <w:r w:rsidRPr="00FC51B7">
        <w:rPr>
          <w:rFonts w:ascii="Times New Roman" w:eastAsia="Times New Roman" w:hAnsi="Times New Roman" w:cs="Times New Roman"/>
          <w:i/>
          <w:iCs/>
          <w:sz w:val="24"/>
          <w:szCs w:val="24"/>
          <w:lang w:bidi="he-IL"/>
        </w:rPr>
        <w:t>„program zdravstvene zaštite i unaprjeđenja zdravlja“.</w:t>
      </w:r>
    </w:p>
    <w:p w14:paraId="297CB74E" w14:textId="3090EBB3" w:rsidR="00FC51B7" w:rsidRDefault="00FC51B7" w:rsidP="00E60B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AF0CFE" w14:textId="4692A62C" w:rsidR="00FC51B7" w:rsidRDefault="00FC51B7" w:rsidP="00E60B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3A2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8A53A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5CE08A0" w14:textId="3DE93F2E" w:rsidR="00586DBA" w:rsidRPr="00586DBA" w:rsidRDefault="00586DBA" w:rsidP="008A53A2">
      <w:pPr>
        <w:spacing w:after="0" w:line="276" w:lineRule="auto"/>
        <w:jc w:val="both"/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</w:pPr>
      <w:r w:rsidRPr="00586DBA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>Članak 16. mijenja se i glasi:</w:t>
      </w:r>
    </w:p>
    <w:p w14:paraId="074222FD" w14:textId="77777777" w:rsidR="00586DBA" w:rsidRPr="00586DBA" w:rsidRDefault="00586DBA" w:rsidP="008A53A2">
      <w:pPr>
        <w:spacing w:after="0" w:line="276" w:lineRule="auto"/>
        <w:jc w:val="both"/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</w:pPr>
    </w:p>
    <w:p w14:paraId="09CD362A" w14:textId="2DE2CA05" w:rsidR="00586DBA" w:rsidRPr="007960BD" w:rsidRDefault="00586DBA" w:rsidP="00586DBA">
      <w:pPr>
        <w:spacing w:after="0" w:line="276" w:lineRule="auto"/>
        <w:jc w:val="center"/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</w:pPr>
      <w:r w:rsidRPr="007960BD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„Članak 16.</w:t>
      </w:r>
    </w:p>
    <w:p w14:paraId="18D2C394" w14:textId="6E42DD83" w:rsidR="008A53A2" w:rsidRPr="007960BD" w:rsidRDefault="00586DBA" w:rsidP="008A53A2">
      <w:pPr>
        <w:spacing w:after="0" w:line="276" w:lineRule="auto"/>
        <w:jc w:val="both"/>
        <w:rPr>
          <w:rFonts w:asciiTheme="majorBidi" w:eastAsia="Times New Roman" w:hAnsiTheme="majorBidi" w:cstheme="majorBidi"/>
          <w:i/>
          <w:iCs/>
          <w:sz w:val="24"/>
          <w:szCs w:val="24"/>
        </w:rPr>
      </w:pPr>
      <w:r w:rsidRPr="007960BD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 xml:space="preserve">Upravno vijeće dječjeg vrtića donosi kurikulum dječjeg vrtića svakih pet godina, </w:t>
      </w:r>
      <w:r w:rsidR="0070409F" w:rsidRPr="007960BD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a godišnji plan i program rada na prijedlog ravnatelja donosi Upravno vijeće do 30. rujna tekuće pedagoške godine.</w:t>
      </w:r>
      <w:r w:rsidRPr="007960BD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“</w:t>
      </w:r>
    </w:p>
    <w:p w14:paraId="3ABCA11E" w14:textId="77777777" w:rsidR="008D1019" w:rsidRDefault="008D1019" w:rsidP="00E60B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C18458" w14:textId="5E63D46A" w:rsidR="008A53A2" w:rsidRPr="00E60BBC" w:rsidRDefault="008A53A2" w:rsidP="00E60B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3A2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FC51B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8A53A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218E344" w14:textId="09E2F855" w:rsidR="008D1019" w:rsidRDefault="008D1019" w:rsidP="008D1019">
      <w:pPr>
        <w:spacing w:after="0" w:line="276" w:lineRule="auto"/>
        <w:jc w:val="both"/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 xml:space="preserve">Iza članka 30. dodaje </w:t>
      </w:r>
      <w:r w:rsidR="009262A7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 xml:space="preserve">se </w:t>
      </w:r>
      <w:r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>članak 30. a koji</w:t>
      </w:r>
      <w:r w:rsidRPr="00586DBA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 xml:space="preserve"> glasi:</w:t>
      </w:r>
    </w:p>
    <w:p w14:paraId="38A170BD" w14:textId="77777777" w:rsidR="008D1019" w:rsidRDefault="008D1019" w:rsidP="008D1019">
      <w:pPr>
        <w:spacing w:after="0" w:line="276" w:lineRule="auto"/>
        <w:jc w:val="both"/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</w:pPr>
    </w:p>
    <w:p w14:paraId="22CB399C" w14:textId="2BA80F87" w:rsidR="008D1019" w:rsidRPr="007960BD" w:rsidRDefault="008D1019" w:rsidP="008D1019">
      <w:pPr>
        <w:spacing w:after="0" w:line="276" w:lineRule="auto"/>
        <w:jc w:val="center"/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</w:pPr>
      <w:r w:rsidRPr="007960BD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 xml:space="preserve">„Članak </w:t>
      </w:r>
      <w:r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30</w:t>
      </w:r>
      <w:r w:rsidRPr="007960BD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.</w:t>
      </w:r>
      <w:r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 xml:space="preserve"> a</w:t>
      </w:r>
    </w:p>
    <w:p w14:paraId="60C02FD5" w14:textId="3A5D0C6A" w:rsidR="00790C08" w:rsidRDefault="0070409F" w:rsidP="00790C08">
      <w:pPr>
        <w:spacing w:after="0" w:line="276" w:lineRule="auto"/>
        <w:jc w:val="both"/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</w:pPr>
      <w:r w:rsidRPr="008D1019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Član upravnog vijeća kojeg imenuje osnivač treba imati završen najmanje preddiplomski sveučilišni studij ili stručni studij na kojem se stječe najmanje 180 ECTS bodova i ne može biti radnik dječjeg vrtića u kojem se upravno vijeće imenuje.</w:t>
      </w:r>
      <w:r w:rsidR="00790C08" w:rsidRPr="008D1019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„</w:t>
      </w:r>
    </w:p>
    <w:p w14:paraId="1EB207A4" w14:textId="77777777" w:rsidR="0044465A" w:rsidRPr="008D1019" w:rsidRDefault="0044465A" w:rsidP="00790C08">
      <w:pPr>
        <w:spacing w:after="0" w:line="276" w:lineRule="auto"/>
        <w:jc w:val="both"/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</w:pPr>
    </w:p>
    <w:p w14:paraId="48ED237D" w14:textId="77777777" w:rsidR="00C17BF2" w:rsidRPr="00E60BBC" w:rsidRDefault="00C17BF2" w:rsidP="00C17BF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3A2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8A53A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C774428" w14:textId="708E601E" w:rsidR="00C17BF2" w:rsidRDefault="00C17BF2" w:rsidP="00C17BF2">
      <w:pPr>
        <w:spacing w:after="0" w:line="276" w:lineRule="auto"/>
        <w:jc w:val="both"/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</w:pPr>
      <w:r w:rsidRPr="00586DBA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 xml:space="preserve">Članak </w:t>
      </w:r>
      <w:r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>52</w:t>
      </w:r>
      <w:r w:rsidRPr="00586DBA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 xml:space="preserve">. </w:t>
      </w:r>
      <w:r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 xml:space="preserve">stavak 3. </w:t>
      </w:r>
      <w:r w:rsidRPr="00586DBA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>mijenja se i glasi:</w:t>
      </w:r>
    </w:p>
    <w:p w14:paraId="210A6313" w14:textId="77777777" w:rsidR="0044465A" w:rsidRPr="00586DBA" w:rsidRDefault="0044465A" w:rsidP="00C17BF2">
      <w:pPr>
        <w:spacing w:after="0" w:line="276" w:lineRule="auto"/>
        <w:jc w:val="both"/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</w:pPr>
    </w:p>
    <w:p w14:paraId="798ACD29" w14:textId="700866AB" w:rsidR="00C17BF2" w:rsidRPr="00C17BF2" w:rsidRDefault="00C17BF2" w:rsidP="00C17BF2">
      <w:pPr>
        <w:pStyle w:val="box471270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</w:pPr>
      <w:r w:rsidRPr="00C17BF2"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  <w:t>„(3) Na prijedlog upravnog vijeća dječjeg vrtića ravnatelja imenuje i razrješava izvršno tijelo osnivača dječjeg vrtića.</w:t>
      </w:r>
      <w:r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  <w:t>“</w:t>
      </w:r>
    </w:p>
    <w:p w14:paraId="3F2F501C" w14:textId="5CEDA3A4" w:rsidR="00B91FC0" w:rsidRDefault="00B91FC0" w:rsidP="00C17BF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133C7" w14:textId="73E4E4A5" w:rsidR="00FF3DA7" w:rsidRPr="00E60BBC" w:rsidRDefault="00FF3DA7" w:rsidP="00FF3D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3A2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C17BF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A53A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68FF2C2" w14:textId="26879344" w:rsidR="00431909" w:rsidRDefault="00431909" w:rsidP="00431909">
      <w:pPr>
        <w:spacing w:after="0" w:line="276" w:lineRule="auto"/>
        <w:jc w:val="both"/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</w:pPr>
      <w:r w:rsidRPr="00586DBA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 xml:space="preserve">Članak </w:t>
      </w:r>
      <w:r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>53</w:t>
      </w:r>
      <w:r w:rsidRPr="00586DBA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>. mijenja se i glasi:</w:t>
      </w:r>
    </w:p>
    <w:p w14:paraId="3A29567E" w14:textId="77777777" w:rsidR="0044465A" w:rsidRPr="00586DBA" w:rsidRDefault="0044465A" w:rsidP="00431909">
      <w:pPr>
        <w:spacing w:after="0" w:line="276" w:lineRule="auto"/>
        <w:jc w:val="both"/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</w:pPr>
    </w:p>
    <w:p w14:paraId="3DA7371A" w14:textId="56958430" w:rsidR="008D1019" w:rsidRPr="007960BD" w:rsidRDefault="008D1019" w:rsidP="008D1019">
      <w:pPr>
        <w:spacing w:after="0" w:line="276" w:lineRule="auto"/>
        <w:jc w:val="center"/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</w:pPr>
      <w:r w:rsidRPr="007960BD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 xml:space="preserve">„Članak </w:t>
      </w:r>
      <w:r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53.</w:t>
      </w:r>
    </w:p>
    <w:p w14:paraId="67BC79FE" w14:textId="5CC116B5" w:rsidR="00B91FC0" w:rsidRPr="00A2100C" w:rsidRDefault="00431909" w:rsidP="00A2100C">
      <w:pPr>
        <w:spacing w:after="0" w:line="276" w:lineRule="auto"/>
        <w:jc w:val="both"/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</w:pPr>
      <w:r w:rsidRP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 xml:space="preserve">„ </w:t>
      </w:r>
      <w:r w:rsidR="00A2100C" w:rsidRP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(</w:t>
      </w:r>
      <w:r w:rsid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1</w:t>
      </w:r>
      <w:r w:rsidR="00A2100C" w:rsidRP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 xml:space="preserve">) </w:t>
      </w:r>
      <w:r w:rsidR="00B91FC0" w:rsidRP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Za ravnatelja dječjeg vrtića može biti imenovana osoba koja ispunjava sljedeće uvjete:</w:t>
      </w:r>
    </w:p>
    <w:p w14:paraId="44A0E9D4" w14:textId="77777777" w:rsidR="00B91FC0" w:rsidRPr="00A2100C" w:rsidRDefault="00B91FC0" w:rsidP="00A2100C">
      <w:pPr>
        <w:spacing w:after="0" w:line="276" w:lineRule="auto"/>
        <w:jc w:val="both"/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</w:pPr>
      <w:r w:rsidRP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– završen studij odgovarajuće vrste za rad na radnome mjestu odgojitelja ili stručnog suradnika u dječjem vrtiću, a koji može biti:</w:t>
      </w:r>
    </w:p>
    <w:p w14:paraId="6C373AB6" w14:textId="77777777" w:rsidR="00B91FC0" w:rsidRPr="00A2100C" w:rsidRDefault="00B91FC0" w:rsidP="00A2100C">
      <w:pPr>
        <w:spacing w:after="0" w:line="276" w:lineRule="auto"/>
        <w:jc w:val="both"/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</w:pPr>
      <w:r w:rsidRP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a) sveučilišni diplomski studij ili</w:t>
      </w:r>
    </w:p>
    <w:p w14:paraId="1DD44A03" w14:textId="77777777" w:rsidR="00B91FC0" w:rsidRPr="00A2100C" w:rsidRDefault="00B91FC0" w:rsidP="00A2100C">
      <w:pPr>
        <w:spacing w:after="0" w:line="276" w:lineRule="auto"/>
        <w:jc w:val="both"/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</w:pPr>
      <w:r w:rsidRP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b) integrirani preddiplomski i diplomski sveučilišni studij ili</w:t>
      </w:r>
    </w:p>
    <w:p w14:paraId="74280C29" w14:textId="77777777" w:rsidR="00B91FC0" w:rsidRPr="00A2100C" w:rsidRDefault="00B91FC0" w:rsidP="00A2100C">
      <w:pPr>
        <w:spacing w:after="0" w:line="276" w:lineRule="auto"/>
        <w:jc w:val="both"/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</w:pPr>
      <w:r w:rsidRP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c) specijalistički diplomski stručni studij ili</w:t>
      </w:r>
    </w:p>
    <w:p w14:paraId="3F676E24" w14:textId="77777777" w:rsidR="00B91FC0" w:rsidRPr="00A2100C" w:rsidRDefault="00B91FC0" w:rsidP="00A2100C">
      <w:pPr>
        <w:spacing w:after="0" w:line="276" w:lineRule="auto"/>
        <w:jc w:val="both"/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</w:pPr>
      <w:r w:rsidRP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d) preddiplomski sveučilišni studij za odgojitelja ili</w:t>
      </w:r>
    </w:p>
    <w:p w14:paraId="7DF92E9F" w14:textId="77777777" w:rsidR="00B91FC0" w:rsidRPr="00A2100C" w:rsidRDefault="00B91FC0" w:rsidP="00A2100C">
      <w:pPr>
        <w:spacing w:after="0" w:line="276" w:lineRule="auto"/>
        <w:jc w:val="both"/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</w:pPr>
      <w:r w:rsidRP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e) stručni studij odgovarajuće vrste, odnosno studij odgovarajuće vrste kojim je stečena viša stručna sprema odgojitelja u skladu s ranijim propisima,</w:t>
      </w:r>
    </w:p>
    <w:p w14:paraId="5B7E77E8" w14:textId="1416FFC0" w:rsidR="00B91FC0" w:rsidRPr="00A2100C" w:rsidRDefault="00B91FC0" w:rsidP="00A2100C">
      <w:pPr>
        <w:spacing w:after="0" w:line="276" w:lineRule="auto"/>
        <w:jc w:val="both"/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</w:pPr>
      <w:r w:rsidRP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– položen stručni ispit za odgojitelja ili stručnog suradnika, osim ako nemaju obvezu polagati stručni ispit u skladu s</w:t>
      </w:r>
      <w:r w:rsid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a</w:t>
      </w:r>
      <w:r w:rsidRP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 xml:space="preserve"> Zakon</w:t>
      </w:r>
      <w:r w:rsid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om</w:t>
      </w:r>
      <w:r w:rsidRP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,</w:t>
      </w:r>
    </w:p>
    <w:p w14:paraId="1DCAD9B9" w14:textId="77777777" w:rsidR="00B91FC0" w:rsidRPr="00A2100C" w:rsidRDefault="00B91FC0" w:rsidP="00A2100C">
      <w:pPr>
        <w:spacing w:after="0" w:line="276" w:lineRule="auto"/>
        <w:jc w:val="both"/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</w:pPr>
      <w:r w:rsidRP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– najmanje pet godina radnog iskustva u predškolskoj ustanovi na radnome mjestu odgojitelja ili stručnog suradnika.</w:t>
      </w:r>
    </w:p>
    <w:p w14:paraId="1D54B6A2" w14:textId="26EF0344" w:rsidR="00A2100C" w:rsidRPr="00C17BF2" w:rsidRDefault="00B91FC0" w:rsidP="00C17BF2">
      <w:pPr>
        <w:spacing w:after="0" w:line="276" w:lineRule="auto"/>
        <w:jc w:val="both"/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</w:pPr>
      <w:r w:rsidRP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(2)</w:t>
      </w:r>
      <w:r w:rsidR="00A2100C" w:rsidRPr="00C17BF2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 xml:space="preserve"> Ravnatelj se bira na temelju javnog natječaja koji raspisuje upravno vijeće dječjeg vrtića u skladu sa zakonom i statutom</w:t>
      </w:r>
      <w:r w:rsidR="0044465A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 xml:space="preserve">, </w:t>
      </w:r>
      <w:r w:rsidR="0044465A" w:rsidRPr="0044465A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60 dana prije isteka mandata aktualnog ravnatelja. U natječaju se objavljuju uvjeti koje ravnatelj mora ispunjavati, vrijeme na koje se imenuje, rok za podnošenje prijava na natječaj te dokazi o ispunjenosti uvjeta koje kandidat uz prijavu treba priložiti.</w:t>
      </w:r>
    </w:p>
    <w:p w14:paraId="3B96C78D" w14:textId="31615585" w:rsidR="00A2100C" w:rsidRPr="00A2100C" w:rsidRDefault="00A2100C" w:rsidP="00A2100C">
      <w:pPr>
        <w:spacing w:after="0" w:line="276" w:lineRule="auto"/>
        <w:jc w:val="both"/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</w:pPr>
      <w:r w:rsidRP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(</w:t>
      </w:r>
      <w:r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3</w:t>
      </w:r>
      <w:r w:rsidRP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) Ravnatelj se imenuje na pet godina, a ista osoba može biti ponovno imenovana.</w:t>
      </w:r>
    </w:p>
    <w:p w14:paraId="147DEAEB" w14:textId="67A4D174" w:rsidR="00A2100C" w:rsidRPr="00A2100C" w:rsidRDefault="00A2100C" w:rsidP="00A2100C">
      <w:pPr>
        <w:spacing w:after="0" w:line="276" w:lineRule="auto"/>
        <w:jc w:val="both"/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</w:pPr>
      <w:r w:rsidRP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(</w:t>
      </w:r>
      <w:r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5</w:t>
      </w:r>
      <w:r w:rsidRP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) Osobi imenovanoj za ravnatelja dječjeg vrtića, koja je prije imenovanja imala ugovor o radu na neodređeno vrijeme za poslove odgojitelja ili stručnog suradnika u dječjem vrtiću nakon isteka mandata omogućit će se povratak na radno mjesto za koje je imala sklopljen ugovor o radu na neodređeno vrijeme.</w:t>
      </w:r>
    </w:p>
    <w:p w14:paraId="3DAA0007" w14:textId="72511813" w:rsidR="00A2100C" w:rsidRPr="00A2100C" w:rsidRDefault="00A2100C" w:rsidP="00A2100C">
      <w:pPr>
        <w:spacing w:after="0" w:line="276" w:lineRule="auto"/>
        <w:jc w:val="both"/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</w:pPr>
      <w:r w:rsidRP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(</w:t>
      </w:r>
      <w:r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6</w:t>
      </w:r>
      <w:r w:rsidRP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) Osoba imenovana za ravnatelja pravo iz stavka 5. ovoga članka ostvaruje najduže do isteka dva uzastopna mandata.</w:t>
      </w:r>
    </w:p>
    <w:p w14:paraId="3DCFF166" w14:textId="43FCB320" w:rsidR="00A2100C" w:rsidRPr="00A2100C" w:rsidRDefault="00A2100C" w:rsidP="00A2100C">
      <w:pPr>
        <w:spacing w:after="0" w:line="276" w:lineRule="auto"/>
        <w:jc w:val="both"/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</w:pPr>
      <w:r w:rsidRP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(</w:t>
      </w:r>
      <w:r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7</w:t>
      </w:r>
      <w:r w:rsidRP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)</w:t>
      </w:r>
      <w:r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 xml:space="preserve"> </w:t>
      </w:r>
      <w:r w:rsidRP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Osobu imenovanu za ravnatelja do povratka na poslove sukladno stavku 8. ovoga članka zamjenjuje osoba u radnom odnosu koji se zasniva na određeno vrijeme.</w:t>
      </w:r>
      <w:r w:rsidR="0044465A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“</w:t>
      </w:r>
    </w:p>
    <w:p w14:paraId="7F530BAD" w14:textId="77777777" w:rsidR="00A2100C" w:rsidRDefault="00A2100C" w:rsidP="00A2100C">
      <w:pPr>
        <w:spacing w:after="0" w:line="276" w:lineRule="auto"/>
        <w:jc w:val="both"/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</w:pPr>
    </w:p>
    <w:p w14:paraId="221D9010" w14:textId="43B42223" w:rsidR="00A2100C" w:rsidRPr="00E60BBC" w:rsidRDefault="00A2100C" w:rsidP="00A2100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3A2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44465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8A53A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9461326" w14:textId="5EE801DA" w:rsidR="00A2100C" w:rsidRDefault="001A1557" w:rsidP="00A2100C">
      <w:pPr>
        <w:spacing w:after="0" w:line="276" w:lineRule="auto"/>
        <w:jc w:val="both"/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 xml:space="preserve">(1) </w:t>
      </w:r>
      <w:r w:rsidR="00A2100C" w:rsidRPr="00586DBA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 xml:space="preserve">Članak </w:t>
      </w:r>
      <w:r w:rsidR="00A2100C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>54</w:t>
      </w:r>
      <w:r w:rsidR="00A2100C" w:rsidRPr="00586DBA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>.</w:t>
      </w:r>
      <w:r w:rsidR="00A2100C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 xml:space="preserve"> stavak 3.</w:t>
      </w:r>
      <w:r w:rsidR="00A2100C" w:rsidRPr="00586DBA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 xml:space="preserve"> mijenja se i glasi:</w:t>
      </w:r>
    </w:p>
    <w:p w14:paraId="059BFF7C" w14:textId="77777777" w:rsidR="0044465A" w:rsidRPr="00586DBA" w:rsidRDefault="0044465A" w:rsidP="00A2100C">
      <w:pPr>
        <w:spacing w:after="0" w:line="276" w:lineRule="auto"/>
        <w:jc w:val="both"/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</w:pPr>
    </w:p>
    <w:p w14:paraId="6DF18D99" w14:textId="084F5A15" w:rsidR="00B91FC0" w:rsidRDefault="00A2100C" w:rsidP="00B91FC0">
      <w:pPr>
        <w:pStyle w:val="box471270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</w:pPr>
      <w:r w:rsidRPr="00FC51B7"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  <w:t>„</w:t>
      </w:r>
      <w:r w:rsidR="00B91FC0" w:rsidRPr="00FC51B7"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  <w:t>(</w:t>
      </w:r>
      <w:r w:rsidRPr="00FC51B7"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  <w:t>3</w:t>
      </w:r>
      <w:r w:rsidR="00B91FC0" w:rsidRPr="00FC51B7"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  <w:t>) Ako se na raspisani natječaj</w:t>
      </w:r>
      <w:r w:rsidRPr="00FC51B7"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  <w:t xml:space="preserve"> za ravnatelja</w:t>
      </w:r>
      <w:r w:rsidR="00B91FC0" w:rsidRPr="00FC51B7"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  <w:t xml:space="preserve"> nitko ne prijavi ili nitko od prijavljenih ne bude izabran, natječaj će se ponoviti.</w:t>
      </w:r>
      <w:r w:rsidRPr="00FC51B7"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  <w:t>“</w:t>
      </w:r>
    </w:p>
    <w:p w14:paraId="673F9A03" w14:textId="77777777" w:rsidR="0044465A" w:rsidRDefault="0044465A" w:rsidP="00B91FC0">
      <w:pPr>
        <w:pStyle w:val="box471270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</w:pPr>
    </w:p>
    <w:p w14:paraId="3FA4F589" w14:textId="0E0462BF" w:rsidR="00E73AFF" w:rsidRDefault="001A1557" w:rsidP="001A1557">
      <w:pPr>
        <w:spacing w:after="0" w:line="276" w:lineRule="auto"/>
        <w:jc w:val="both"/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 xml:space="preserve">(2) </w:t>
      </w:r>
      <w:r w:rsidR="00E73AFF" w:rsidRPr="001A1557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 xml:space="preserve">Iza stavka </w:t>
      </w:r>
      <w:r w:rsidRPr="001A1557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>3. dodaju se stavci 4. i 5. koji glase:</w:t>
      </w:r>
    </w:p>
    <w:p w14:paraId="594D0450" w14:textId="77777777" w:rsidR="0044465A" w:rsidRPr="001A1557" w:rsidRDefault="0044465A" w:rsidP="001A1557">
      <w:pPr>
        <w:spacing w:after="0" w:line="276" w:lineRule="auto"/>
        <w:jc w:val="both"/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</w:pPr>
    </w:p>
    <w:p w14:paraId="66D21C5E" w14:textId="207DA5BF" w:rsidR="00B91FC0" w:rsidRPr="001A1557" w:rsidRDefault="001A1557" w:rsidP="00B91FC0">
      <w:pPr>
        <w:pStyle w:val="box471270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</w:pPr>
      <w:r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  <w:t>„</w:t>
      </w:r>
      <w:r w:rsidR="00B91FC0" w:rsidRPr="001A1557"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  <w:t>(</w:t>
      </w:r>
      <w:r w:rsidRPr="001A1557"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  <w:t>4</w:t>
      </w:r>
      <w:r w:rsidR="00B91FC0" w:rsidRPr="001A1557"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  <w:t xml:space="preserve">) Do imenovanja ravnatelja na temelju ponovljenog natječaja imenovat će se vršitelj dužnosti ravnatelja. Na prijedlog upravnog vijeća dječjeg vrtića vršitelja dužnosti ravnatelja imenuje i razrješava osnivač dječjeg vrtića, a u dječjem vrtiću kojem je osnivač jedinica </w:t>
      </w:r>
      <w:r w:rsidR="00B91FC0" w:rsidRPr="001A1557"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  <w:lastRenderedPageBreak/>
        <w:t>lokalne i područne (regionalne) samouprave izvršno tijelo osnivača, ali najdulje na vrijeme od godinu dana.</w:t>
      </w:r>
    </w:p>
    <w:p w14:paraId="65FE9497" w14:textId="79DB44CC" w:rsidR="00B91FC0" w:rsidRPr="001A1557" w:rsidRDefault="00B91FC0" w:rsidP="00B91FC0">
      <w:pPr>
        <w:pStyle w:val="box471270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</w:pPr>
      <w:r w:rsidRPr="001A1557"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  <w:t>(5) Ako ravnatelj ne ispunjava ovim Zakonom i drugim propisima utvrđene obveze, osnivač dječjeg vrtića, na prijedlog upravnog vijeća ili upravnog tijela koje je utvrdilo nepravilnosti i nezakonitosti u radu ravnatelja, razriješit će ravnatelja i imenovati drugu osobu sukladno ovom Zakonu.</w:t>
      </w:r>
      <w:r w:rsidR="001A1557"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  <w:t>“</w:t>
      </w:r>
    </w:p>
    <w:p w14:paraId="7F6E04FE" w14:textId="3AC2921D" w:rsidR="00FC51B7" w:rsidRDefault="00FC51B7" w:rsidP="00B91FC0">
      <w:pPr>
        <w:pStyle w:val="box471270"/>
        <w:shd w:val="clear" w:color="auto" w:fill="FFFFFF"/>
        <w:spacing w:before="0" w:beforeAutospacing="0" w:after="48" w:afterAutospacing="0"/>
        <w:ind w:firstLine="408"/>
        <w:textAlignment w:val="baseline"/>
        <w:rPr>
          <w:strike/>
          <w:color w:val="231F20"/>
          <w:sz w:val="20"/>
          <w:szCs w:val="20"/>
        </w:rPr>
      </w:pPr>
    </w:p>
    <w:p w14:paraId="5254F9A9" w14:textId="1C14272C" w:rsidR="00FC51B7" w:rsidRPr="00E60BBC" w:rsidRDefault="00FC51B7" w:rsidP="00FC51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3A2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44465A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8A53A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0FA9A4B" w14:textId="4C2F9388" w:rsidR="00FC51B7" w:rsidRDefault="00FC51B7" w:rsidP="00FC51B7">
      <w:pPr>
        <w:spacing w:after="0" w:line="276" w:lineRule="auto"/>
        <w:jc w:val="both"/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</w:pPr>
      <w:r w:rsidRPr="00586DBA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 xml:space="preserve">Članak </w:t>
      </w:r>
      <w:r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>55.</w:t>
      </w:r>
      <w:r w:rsidRPr="00586DBA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 xml:space="preserve"> mijenja se i glasi:</w:t>
      </w:r>
    </w:p>
    <w:p w14:paraId="583BAC5C" w14:textId="77777777" w:rsidR="0044465A" w:rsidRDefault="0044465A" w:rsidP="00FC51B7">
      <w:pPr>
        <w:spacing w:after="0" w:line="276" w:lineRule="auto"/>
        <w:jc w:val="both"/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</w:pPr>
    </w:p>
    <w:p w14:paraId="1610B66C" w14:textId="1D784B8B" w:rsidR="00FC51B7" w:rsidRPr="007960BD" w:rsidRDefault="00FC51B7" w:rsidP="00FC51B7">
      <w:pPr>
        <w:spacing w:after="0" w:line="276" w:lineRule="auto"/>
        <w:jc w:val="center"/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</w:pPr>
      <w:r w:rsidRPr="007960BD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 xml:space="preserve">„Članak </w:t>
      </w:r>
      <w:r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55.</w:t>
      </w:r>
    </w:p>
    <w:p w14:paraId="69BF0AB6" w14:textId="4AE9F792" w:rsidR="00FC51B7" w:rsidRPr="00A2100C" w:rsidRDefault="00FC51B7" w:rsidP="00FC51B7">
      <w:pPr>
        <w:spacing w:after="0" w:line="276" w:lineRule="auto"/>
        <w:jc w:val="both"/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</w:pPr>
      <w:r w:rsidRPr="00A2100C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S osobom imenovanom za ravnatelja dječjeg vrtića sklapa se ugovor o radu na rok od pet godina u punom radnom vremenu.</w:t>
      </w:r>
      <w:r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“</w:t>
      </w:r>
    </w:p>
    <w:p w14:paraId="556C3687" w14:textId="3374CAA3" w:rsidR="00FC51B7" w:rsidRDefault="00FC51B7" w:rsidP="00B91FC0">
      <w:pPr>
        <w:pStyle w:val="box471270"/>
        <w:shd w:val="clear" w:color="auto" w:fill="FFFFFF"/>
        <w:spacing w:before="0" w:beforeAutospacing="0" w:after="48" w:afterAutospacing="0"/>
        <w:ind w:firstLine="408"/>
        <w:textAlignment w:val="baseline"/>
        <w:rPr>
          <w:strike/>
          <w:color w:val="231F20"/>
          <w:sz w:val="20"/>
          <w:szCs w:val="20"/>
        </w:rPr>
      </w:pPr>
    </w:p>
    <w:p w14:paraId="228E90C7" w14:textId="77777777" w:rsidR="00FC51B7" w:rsidRPr="00A2100C" w:rsidRDefault="00FC51B7" w:rsidP="00B91FC0">
      <w:pPr>
        <w:pStyle w:val="box471270"/>
        <w:shd w:val="clear" w:color="auto" w:fill="FFFFFF"/>
        <w:spacing w:before="0" w:beforeAutospacing="0" w:after="48" w:afterAutospacing="0"/>
        <w:ind w:firstLine="408"/>
        <w:textAlignment w:val="baseline"/>
        <w:rPr>
          <w:strike/>
          <w:color w:val="231F20"/>
          <w:sz w:val="20"/>
          <w:szCs w:val="20"/>
        </w:rPr>
      </w:pPr>
    </w:p>
    <w:p w14:paraId="364BEA1F" w14:textId="12924A95" w:rsidR="00FF3DA7" w:rsidRPr="00E60BBC" w:rsidRDefault="00FF3DA7" w:rsidP="00FF3D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3A2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44465A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8A53A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7DF50C5" w14:textId="1143EA35" w:rsidR="009262A7" w:rsidRDefault="009262A7" w:rsidP="009262A7">
      <w:pPr>
        <w:spacing w:after="0" w:line="276" w:lineRule="auto"/>
        <w:jc w:val="both"/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</w:pPr>
      <w:r w:rsidRPr="00586DBA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 xml:space="preserve">Članak </w:t>
      </w:r>
      <w:r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>61</w:t>
      </w:r>
      <w:r w:rsidRPr="00586DBA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>.</w:t>
      </w:r>
      <w:r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 xml:space="preserve"> stavak 2.</w:t>
      </w:r>
      <w:r w:rsidRPr="00586DBA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 xml:space="preserve"> mijenja se i glasi:</w:t>
      </w:r>
    </w:p>
    <w:p w14:paraId="757CAFF1" w14:textId="77777777" w:rsidR="0044465A" w:rsidRPr="00586DBA" w:rsidRDefault="0044465A" w:rsidP="009262A7">
      <w:pPr>
        <w:spacing w:after="0" w:line="276" w:lineRule="auto"/>
        <w:jc w:val="both"/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</w:pPr>
    </w:p>
    <w:p w14:paraId="0993FC4B" w14:textId="579C152F" w:rsidR="009262A7" w:rsidRPr="00FC51B7" w:rsidRDefault="009262A7" w:rsidP="009262A7">
      <w:pPr>
        <w:pStyle w:val="box471270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</w:pPr>
      <w:r w:rsidRPr="00FC51B7"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  <w:t>„(2) Za vršitelja dužnosti ravnatelja može biti imenovana osoba koja ispunjava sljedeće uvjete:</w:t>
      </w:r>
    </w:p>
    <w:p w14:paraId="0D42899D" w14:textId="77777777" w:rsidR="009262A7" w:rsidRPr="00FC51B7" w:rsidRDefault="009262A7" w:rsidP="009262A7">
      <w:pPr>
        <w:pStyle w:val="box471270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</w:pPr>
      <w:r w:rsidRPr="00FC51B7"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  <w:t>– završen studij odgovarajuće vrste za rad na radnome mjestu odgojitelja ili stručnog suradnika u dječjem vrtiću, a koji može biti:</w:t>
      </w:r>
    </w:p>
    <w:p w14:paraId="4CA600A2" w14:textId="77777777" w:rsidR="009262A7" w:rsidRPr="00FC51B7" w:rsidRDefault="009262A7" w:rsidP="009262A7">
      <w:pPr>
        <w:pStyle w:val="box471270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</w:pPr>
      <w:r w:rsidRPr="00FC51B7"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  <w:t>a) sveučilišni diplomski studij ili</w:t>
      </w:r>
    </w:p>
    <w:p w14:paraId="17733453" w14:textId="77777777" w:rsidR="009262A7" w:rsidRPr="00FC51B7" w:rsidRDefault="009262A7" w:rsidP="009262A7">
      <w:pPr>
        <w:pStyle w:val="box471270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</w:pPr>
      <w:r w:rsidRPr="00FC51B7"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  <w:t>b) integrirani preddiplomski i diplomski sveučilišni studij ili</w:t>
      </w:r>
    </w:p>
    <w:p w14:paraId="39AB1617" w14:textId="77777777" w:rsidR="009262A7" w:rsidRPr="00FC51B7" w:rsidRDefault="009262A7" w:rsidP="009262A7">
      <w:pPr>
        <w:pStyle w:val="box471270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</w:pPr>
      <w:r w:rsidRPr="00FC51B7"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  <w:t>c) specijalistički diplomski stručni studij ili</w:t>
      </w:r>
    </w:p>
    <w:p w14:paraId="737B4433" w14:textId="77777777" w:rsidR="009262A7" w:rsidRPr="00FC51B7" w:rsidRDefault="009262A7" w:rsidP="009262A7">
      <w:pPr>
        <w:pStyle w:val="box471270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</w:pPr>
      <w:r w:rsidRPr="00FC51B7"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  <w:t>d) preddiplomski sveučilišni studij za odgojitelja ili</w:t>
      </w:r>
    </w:p>
    <w:p w14:paraId="5AF43C2E" w14:textId="77777777" w:rsidR="009262A7" w:rsidRPr="00FC51B7" w:rsidRDefault="009262A7" w:rsidP="009262A7">
      <w:pPr>
        <w:pStyle w:val="box471270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</w:pPr>
      <w:r w:rsidRPr="00FC51B7"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  <w:t>e) stručni studij odgovarajuće vrste, odnosno studij odgovarajuće vrste kojim je stečena viša stručna sprema odgojitelja u skladu s ranijim propisima,</w:t>
      </w:r>
    </w:p>
    <w:p w14:paraId="66B5A107" w14:textId="05E6E9C4" w:rsidR="009262A7" w:rsidRPr="00FC51B7" w:rsidRDefault="009262A7" w:rsidP="009262A7">
      <w:pPr>
        <w:pStyle w:val="box471270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</w:pPr>
      <w:r w:rsidRPr="00FC51B7"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  <w:t>– položen stručni ispit za odgojitelja ili stručnog suradnika, osim ako nemaju obvezu polagati stručni ispit u skladu sa Zakonom.</w:t>
      </w:r>
      <w:r w:rsidR="00FC51B7"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  <w:t>“</w:t>
      </w:r>
    </w:p>
    <w:p w14:paraId="4C8B9527" w14:textId="77777777" w:rsidR="00FF3DA7" w:rsidRDefault="00FF3DA7" w:rsidP="00FF3D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C80166" w14:textId="77777777" w:rsidR="009262A7" w:rsidRDefault="009262A7" w:rsidP="009262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EA69B7" w14:textId="49ACFE10" w:rsidR="009262A7" w:rsidRPr="00E60BBC" w:rsidRDefault="009262A7" w:rsidP="009262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3A2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44465A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8A53A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6E68325" w14:textId="35D7A917" w:rsidR="009262A7" w:rsidRDefault="009262A7" w:rsidP="009262A7">
      <w:pPr>
        <w:spacing w:after="0" w:line="276" w:lineRule="auto"/>
        <w:jc w:val="both"/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>Iza članka 61. dodaje se članak 61. a koji</w:t>
      </w:r>
      <w:r w:rsidRPr="00586DBA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 xml:space="preserve"> glasi:</w:t>
      </w:r>
    </w:p>
    <w:p w14:paraId="64421155" w14:textId="77777777" w:rsidR="009262A7" w:rsidRDefault="009262A7" w:rsidP="009262A7">
      <w:pPr>
        <w:spacing w:after="0" w:line="276" w:lineRule="auto"/>
        <w:jc w:val="both"/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</w:pPr>
    </w:p>
    <w:p w14:paraId="559FE37D" w14:textId="60E7DBC6" w:rsidR="009262A7" w:rsidRPr="007960BD" w:rsidRDefault="009262A7" w:rsidP="009262A7">
      <w:pPr>
        <w:spacing w:after="0" w:line="276" w:lineRule="auto"/>
        <w:jc w:val="center"/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</w:pPr>
      <w:r w:rsidRPr="007960BD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 xml:space="preserve">„Članak </w:t>
      </w:r>
      <w:r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61</w:t>
      </w:r>
      <w:r w:rsidRPr="007960BD"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>.</w:t>
      </w:r>
      <w:r>
        <w:rPr>
          <w:rFonts w:asciiTheme="majorBidi" w:hAnsiTheme="majorBidi" w:cstheme="majorBidi"/>
          <w:i/>
          <w:iCs/>
          <w:color w:val="231F20"/>
          <w:sz w:val="24"/>
          <w:szCs w:val="24"/>
          <w:shd w:val="clear" w:color="auto" w:fill="FFFFFF"/>
        </w:rPr>
        <w:t xml:space="preserve"> a</w:t>
      </w:r>
    </w:p>
    <w:p w14:paraId="7E9D7832" w14:textId="7FF53A82" w:rsidR="009262A7" w:rsidRDefault="009262A7" w:rsidP="009262A7">
      <w:pPr>
        <w:pStyle w:val="box471270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</w:pPr>
      <w:r w:rsidRPr="009262A7"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  <w:t>Za ravnatelja dječjeg vrtića i za vršitelja dužnosti ravnatelja ne može biti imenovana osoba za čiji rad u dječjem vrtiću postoje zapreke iz članka 25. Zakona.</w:t>
      </w:r>
      <w:r w:rsidR="008A0672">
        <w:rPr>
          <w:rFonts w:asciiTheme="majorBidi" w:eastAsiaTheme="minorEastAsia" w:hAnsiTheme="majorBidi" w:cstheme="majorBidi"/>
          <w:i/>
          <w:iCs/>
          <w:color w:val="231F20"/>
          <w:shd w:val="clear" w:color="auto" w:fill="FFFFFF"/>
          <w:lang w:bidi="ar-SA"/>
        </w:rPr>
        <w:t>“</w:t>
      </w:r>
    </w:p>
    <w:p w14:paraId="15B04DCA" w14:textId="77777777" w:rsidR="005432DE" w:rsidRPr="00A2100C" w:rsidRDefault="005432DE" w:rsidP="009262A7">
      <w:pPr>
        <w:pStyle w:val="box471270"/>
        <w:shd w:val="clear" w:color="auto" w:fill="FFFFFF"/>
        <w:spacing w:before="0" w:beforeAutospacing="0" w:after="48" w:afterAutospacing="0"/>
        <w:ind w:firstLine="408"/>
        <w:textAlignment w:val="baseline"/>
        <w:rPr>
          <w:strike/>
          <w:color w:val="231F20"/>
          <w:sz w:val="20"/>
          <w:szCs w:val="20"/>
        </w:rPr>
      </w:pPr>
    </w:p>
    <w:p w14:paraId="35BF206E" w14:textId="46BC19D2" w:rsidR="005432DE" w:rsidRPr="00E60BBC" w:rsidRDefault="005432DE" w:rsidP="004446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3A2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4465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A53A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002B716" w14:textId="5F46EDBD" w:rsidR="00B91FC0" w:rsidRPr="00AA467A" w:rsidRDefault="00AA467A" w:rsidP="0044465A">
      <w:pPr>
        <w:jc w:val="both"/>
        <w:rPr>
          <w:rFonts w:ascii="Times New Roman" w:hAnsi="Times New Roman" w:cs="Times New Roman"/>
          <w:sz w:val="24"/>
          <w:szCs w:val="24"/>
        </w:rPr>
      </w:pPr>
      <w:r w:rsidRPr="00AA467A">
        <w:rPr>
          <w:rFonts w:ascii="Times New Roman" w:hAnsi="Times New Roman" w:cs="Times New Roman"/>
          <w:sz w:val="24"/>
          <w:szCs w:val="24"/>
        </w:rPr>
        <w:t xml:space="preserve">U cijelom tekstu Statuta </w:t>
      </w:r>
      <w:r w:rsidR="005432DE" w:rsidRPr="00AA467A">
        <w:rPr>
          <w:rFonts w:ascii="Times New Roman" w:hAnsi="Times New Roman" w:cs="Times New Roman"/>
          <w:sz w:val="24"/>
          <w:szCs w:val="24"/>
        </w:rPr>
        <w:t>riječi: „</w:t>
      </w:r>
      <w:r w:rsidRPr="00AA467A">
        <w:rPr>
          <w:rFonts w:ascii="Times New Roman" w:hAnsi="Times New Roman" w:cs="Times New Roman"/>
          <w:sz w:val="24"/>
          <w:szCs w:val="24"/>
        </w:rPr>
        <w:t>o</w:t>
      </w:r>
      <w:r w:rsidR="005432DE" w:rsidRPr="00AA467A">
        <w:rPr>
          <w:rFonts w:ascii="Times New Roman" w:hAnsi="Times New Roman" w:cs="Times New Roman"/>
          <w:sz w:val="24"/>
          <w:szCs w:val="24"/>
        </w:rPr>
        <w:t xml:space="preserve">dgojitelji i stručni suradnici“ </w:t>
      </w:r>
      <w:r w:rsidRPr="00AA467A">
        <w:rPr>
          <w:rFonts w:ascii="Times New Roman" w:hAnsi="Times New Roman" w:cs="Times New Roman"/>
          <w:sz w:val="24"/>
          <w:szCs w:val="24"/>
        </w:rPr>
        <w:t xml:space="preserve">u određenom padežu zamjenjuju se riječima: </w:t>
      </w:r>
      <w:r w:rsidR="005432DE" w:rsidRPr="00AA467A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AA467A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5432DE" w:rsidRPr="00AA467A">
        <w:rPr>
          <w:rFonts w:ascii="Times New Roman" w:hAnsi="Times New Roman" w:cs="Times New Roman"/>
          <w:i/>
          <w:iCs/>
          <w:sz w:val="24"/>
          <w:szCs w:val="24"/>
        </w:rPr>
        <w:t>dgojno-obrazovni radnici i ostali radnici“</w:t>
      </w:r>
      <w:r w:rsidRPr="00AA467A">
        <w:rPr>
          <w:rFonts w:ascii="Times New Roman" w:hAnsi="Times New Roman" w:cs="Times New Roman"/>
          <w:sz w:val="24"/>
          <w:szCs w:val="24"/>
        </w:rPr>
        <w:t xml:space="preserve"> u odgovarajućem padežu.</w:t>
      </w:r>
    </w:p>
    <w:p w14:paraId="3F1B47BF" w14:textId="7DD29A63" w:rsidR="00AA467A" w:rsidRDefault="00AA467A" w:rsidP="00AA467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79D043" w14:textId="77777777" w:rsidR="00AA467A" w:rsidRDefault="00AA467A" w:rsidP="00AA467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9A8B99" w14:textId="1E0BE832" w:rsidR="00761FE7" w:rsidRPr="00761FE7" w:rsidRDefault="00761FE7" w:rsidP="00444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F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FC51B7">
        <w:rPr>
          <w:rFonts w:ascii="Times New Roman" w:hAnsi="Times New Roman" w:cs="Times New Roman"/>
          <w:b/>
          <w:sz w:val="24"/>
          <w:szCs w:val="24"/>
        </w:rPr>
        <w:t>1</w:t>
      </w:r>
      <w:r w:rsidR="0044465A">
        <w:rPr>
          <w:rFonts w:ascii="Times New Roman" w:hAnsi="Times New Roman" w:cs="Times New Roman"/>
          <w:b/>
          <w:sz w:val="24"/>
          <w:szCs w:val="24"/>
        </w:rPr>
        <w:t>2</w:t>
      </w:r>
      <w:r w:rsidRPr="00761FE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5EA59AD" w14:textId="6FFFE5E6" w:rsidR="00761FE7" w:rsidRDefault="00761FE7" w:rsidP="00444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 Izmjene i d</w:t>
      </w:r>
      <w:r w:rsidRPr="00761FE7">
        <w:rPr>
          <w:rFonts w:ascii="Times New Roman" w:hAnsi="Times New Roman" w:cs="Times New Roman"/>
          <w:sz w:val="24"/>
          <w:szCs w:val="24"/>
        </w:rPr>
        <w:t>opun</w:t>
      </w:r>
      <w:r w:rsidR="007960BD">
        <w:rPr>
          <w:rFonts w:ascii="Times New Roman" w:hAnsi="Times New Roman" w:cs="Times New Roman"/>
          <w:sz w:val="24"/>
          <w:szCs w:val="24"/>
        </w:rPr>
        <w:t>e</w:t>
      </w:r>
      <w:r w:rsidRPr="00761FE7">
        <w:rPr>
          <w:rFonts w:ascii="Times New Roman" w:hAnsi="Times New Roman" w:cs="Times New Roman"/>
          <w:sz w:val="24"/>
          <w:szCs w:val="24"/>
        </w:rPr>
        <w:t xml:space="preserve"> </w:t>
      </w:r>
      <w:r w:rsidR="007960BD">
        <w:rPr>
          <w:rFonts w:ascii="Times New Roman" w:hAnsi="Times New Roman" w:cs="Times New Roman"/>
          <w:sz w:val="24"/>
          <w:szCs w:val="24"/>
        </w:rPr>
        <w:t>Statut</w:t>
      </w:r>
      <w:r w:rsidRPr="00761FE7">
        <w:rPr>
          <w:rFonts w:ascii="Times New Roman" w:hAnsi="Times New Roman" w:cs="Times New Roman"/>
          <w:sz w:val="24"/>
          <w:szCs w:val="24"/>
        </w:rPr>
        <w:t>a stupa</w:t>
      </w:r>
      <w:r>
        <w:rPr>
          <w:rFonts w:ascii="Times New Roman" w:hAnsi="Times New Roman" w:cs="Times New Roman"/>
          <w:sz w:val="24"/>
          <w:szCs w:val="24"/>
        </w:rPr>
        <w:t>ju</w:t>
      </w:r>
      <w:r w:rsidRPr="00761FE7">
        <w:rPr>
          <w:rFonts w:ascii="Times New Roman" w:hAnsi="Times New Roman" w:cs="Times New Roman"/>
          <w:sz w:val="24"/>
          <w:szCs w:val="24"/>
        </w:rPr>
        <w:t xml:space="preserve"> na snagu osmog dana od dana objave n</w:t>
      </w:r>
      <w:r>
        <w:rPr>
          <w:rFonts w:ascii="Times New Roman" w:hAnsi="Times New Roman" w:cs="Times New Roman"/>
          <w:sz w:val="24"/>
          <w:szCs w:val="24"/>
        </w:rPr>
        <w:t xml:space="preserve">a oglasnoj ploči </w:t>
      </w:r>
      <w:r w:rsidR="007960BD">
        <w:rPr>
          <w:rFonts w:ascii="Times New Roman" w:hAnsi="Times New Roman" w:cs="Times New Roman"/>
          <w:sz w:val="24"/>
          <w:szCs w:val="24"/>
        </w:rPr>
        <w:t xml:space="preserve">Dječjeg vrtića  </w:t>
      </w:r>
      <w:r>
        <w:rPr>
          <w:rFonts w:ascii="Times New Roman" w:hAnsi="Times New Roman" w:cs="Times New Roman"/>
          <w:sz w:val="24"/>
          <w:szCs w:val="24"/>
        </w:rPr>
        <w:t>Opuzena a iste</w:t>
      </w:r>
      <w:r w:rsidRPr="00761FE7">
        <w:rPr>
          <w:rFonts w:ascii="Times New Roman" w:hAnsi="Times New Roman" w:cs="Times New Roman"/>
          <w:sz w:val="24"/>
          <w:szCs w:val="24"/>
        </w:rPr>
        <w:t xml:space="preserve"> će se objaviti i u „Službenom glasniku Grada Opuzena“</w:t>
      </w:r>
      <w:r w:rsidR="00E86B0A">
        <w:rPr>
          <w:rFonts w:ascii="Times New Roman" w:hAnsi="Times New Roman" w:cs="Times New Roman"/>
          <w:sz w:val="24"/>
          <w:szCs w:val="24"/>
        </w:rPr>
        <w:t>.</w:t>
      </w:r>
    </w:p>
    <w:p w14:paraId="41063E7F" w14:textId="77777777" w:rsidR="0044465A" w:rsidRDefault="0044465A" w:rsidP="0044465A">
      <w:pPr>
        <w:jc w:val="both"/>
        <w:rPr>
          <w:rFonts w:ascii="Times New Roman" w:hAnsi="Times New Roman"/>
          <w:szCs w:val="24"/>
          <w:lang w:eastAsia="en-US"/>
        </w:rPr>
      </w:pPr>
    </w:p>
    <w:p w14:paraId="1BB480B0" w14:textId="77777777" w:rsidR="0044465A" w:rsidRPr="0044465A" w:rsidRDefault="0044465A" w:rsidP="004446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867A1B4" w14:textId="27986056" w:rsidR="0044465A" w:rsidRPr="0044465A" w:rsidRDefault="0044465A" w:rsidP="004446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44465A">
        <w:rPr>
          <w:rFonts w:ascii="Times New Roman" w:hAnsi="Times New Roman"/>
          <w:sz w:val="24"/>
          <w:szCs w:val="24"/>
          <w:lang w:eastAsia="en-US"/>
        </w:rPr>
        <w:t xml:space="preserve">KLASA:  </w:t>
      </w:r>
    </w:p>
    <w:p w14:paraId="1AB35866" w14:textId="77777777" w:rsidR="0044465A" w:rsidRPr="0044465A" w:rsidRDefault="0044465A" w:rsidP="004446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44465A">
        <w:rPr>
          <w:rFonts w:ascii="Times New Roman" w:hAnsi="Times New Roman"/>
          <w:sz w:val="24"/>
          <w:szCs w:val="24"/>
          <w:lang w:eastAsia="en-US"/>
        </w:rPr>
        <w:t xml:space="preserve">URBROJ:  </w:t>
      </w:r>
    </w:p>
    <w:p w14:paraId="6D530B02" w14:textId="77777777" w:rsidR="0044465A" w:rsidRPr="0044465A" w:rsidRDefault="0044465A" w:rsidP="0044465A">
      <w:pPr>
        <w:tabs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44465A">
        <w:rPr>
          <w:rFonts w:ascii="Times New Roman" w:hAnsi="Times New Roman"/>
          <w:sz w:val="24"/>
          <w:szCs w:val="24"/>
          <w:lang w:eastAsia="en-US"/>
        </w:rPr>
        <w:t>Opuzen, __________ 2022. godine</w:t>
      </w:r>
    </w:p>
    <w:p w14:paraId="4A7F2DAB" w14:textId="77777777" w:rsidR="003A1FB8" w:rsidRPr="00761FE7" w:rsidRDefault="003A1FB8" w:rsidP="003A1F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657FD3" w14:textId="222D098E" w:rsidR="00761FE7" w:rsidRDefault="00E86B0A" w:rsidP="00897277">
      <w:pPr>
        <w:spacing w:after="0"/>
        <w:ind w:left="566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7277">
        <w:rPr>
          <w:rFonts w:ascii="Times New Roman" w:hAnsi="Times New Roman" w:cs="Times New Roman"/>
          <w:bCs/>
          <w:sz w:val="24"/>
          <w:szCs w:val="24"/>
        </w:rPr>
        <w:t>Predsjednica Upravnog vijeća</w:t>
      </w:r>
    </w:p>
    <w:p w14:paraId="34D46155" w14:textId="77777777" w:rsidR="00897277" w:rsidRPr="00897277" w:rsidRDefault="00897277" w:rsidP="00897277">
      <w:pPr>
        <w:spacing w:after="0"/>
        <w:ind w:left="566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1E576B4" w14:textId="018D3B6A" w:rsidR="00761FE7" w:rsidRPr="00897277" w:rsidRDefault="0044465A" w:rsidP="00897277">
      <w:pPr>
        <w:spacing w:after="0"/>
        <w:ind w:left="566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7277">
        <w:rPr>
          <w:rFonts w:ascii="Times New Roman" w:hAnsi="Times New Roman" w:cs="Times New Roman"/>
          <w:bCs/>
          <w:sz w:val="24"/>
          <w:szCs w:val="24"/>
        </w:rPr>
        <w:t xml:space="preserve">Ives Tošić, </w:t>
      </w:r>
      <w:proofErr w:type="spellStart"/>
      <w:r w:rsidRPr="00897277">
        <w:rPr>
          <w:rFonts w:ascii="Times New Roman" w:hAnsi="Times New Roman" w:cs="Times New Roman"/>
          <w:bCs/>
          <w:sz w:val="24"/>
          <w:szCs w:val="24"/>
        </w:rPr>
        <w:t>mag.oec</w:t>
      </w:r>
      <w:proofErr w:type="spellEnd"/>
      <w:r w:rsidRPr="00897277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761FE7" w:rsidRPr="00897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F50A0"/>
    <w:multiLevelType w:val="hybridMultilevel"/>
    <w:tmpl w:val="43AEBF00"/>
    <w:lvl w:ilvl="0" w:tplc="182EDE6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6F275C"/>
    <w:multiLevelType w:val="hybridMultilevel"/>
    <w:tmpl w:val="7E2A8EA0"/>
    <w:lvl w:ilvl="0" w:tplc="182EDE6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88"/>
    <w:rsid w:val="00115B15"/>
    <w:rsid w:val="001A1557"/>
    <w:rsid w:val="00246796"/>
    <w:rsid w:val="003879EE"/>
    <w:rsid w:val="003A1FB8"/>
    <w:rsid w:val="0041207C"/>
    <w:rsid w:val="00426541"/>
    <w:rsid w:val="00431909"/>
    <w:rsid w:val="0044465A"/>
    <w:rsid w:val="005432DE"/>
    <w:rsid w:val="00554A77"/>
    <w:rsid w:val="00586855"/>
    <w:rsid w:val="00586DBA"/>
    <w:rsid w:val="005A2FA9"/>
    <w:rsid w:val="006817DC"/>
    <w:rsid w:val="0070409F"/>
    <w:rsid w:val="00724844"/>
    <w:rsid w:val="00761FE7"/>
    <w:rsid w:val="0078225D"/>
    <w:rsid w:val="00786508"/>
    <w:rsid w:val="00790C08"/>
    <w:rsid w:val="007960BD"/>
    <w:rsid w:val="00800B91"/>
    <w:rsid w:val="00864FF7"/>
    <w:rsid w:val="00897277"/>
    <w:rsid w:val="008A0672"/>
    <w:rsid w:val="008A53A2"/>
    <w:rsid w:val="008D1019"/>
    <w:rsid w:val="008E4825"/>
    <w:rsid w:val="008F70F7"/>
    <w:rsid w:val="009262A7"/>
    <w:rsid w:val="00953C88"/>
    <w:rsid w:val="009B3C08"/>
    <w:rsid w:val="009C4F6D"/>
    <w:rsid w:val="009D6850"/>
    <w:rsid w:val="00A07C3D"/>
    <w:rsid w:val="00A2100C"/>
    <w:rsid w:val="00A60EE8"/>
    <w:rsid w:val="00AA467A"/>
    <w:rsid w:val="00AD7BD8"/>
    <w:rsid w:val="00B2677D"/>
    <w:rsid w:val="00B91FC0"/>
    <w:rsid w:val="00BA00AC"/>
    <w:rsid w:val="00C17BF2"/>
    <w:rsid w:val="00D4488E"/>
    <w:rsid w:val="00D62480"/>
    <w:rsid w:val="00D87D5C"/>
    <w:rsid w:val="00E34A31"/>
    <w:rsid w:val="00E60BBC"/>
    <w:rsid w:val="00E73AFF"/>
    <w:rsid w:val="00E85F15"/>
    <w:rsid w:val="00E86B0A"/>
    <w:rsid w:val="00F63C51"/>
    <w:rsid w:val="00F662D1"/>
    <w:rsid w:val="00F8123D"/>
    <w:rsid w:val="00FC51B7"/>
    <w:rsid w:val="00F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F0BB6"/>
  <w15:docId w15:val="{DD58E649-15AD-4E20-B857-34834D25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23D"/>
    <w:pPr>
      <w:spacing w:after="160" w:line="259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23D"/>
    <w:pPr>
      <w:ind w:left="720"/>
      <w:contextualSpacing/>
    </w:pPr>
  </w:style>
  <w:style w:type="table" w:styleId="Reetkatablice">
    <w:name w:val="Table Grid"/>
    <w:basedOn w:val="Obinatablica"/>
    <w:uiPriority w:val="59"/>
    <w:rsid w:val="00246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07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71270">
    <w:name w:val="box_471270"/>
    <w:basedOn w:val="Normal"/>
    <w:rsid w:val="00B9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7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28A66-4F5E-48BD-B633-6A5EBB82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Ivona Topić Ćerlek</cp:lastModifiedBy>
  <cp:revision>2</cp:revision>
  <cp:lastPrinted>2022-11-16T14:00:00Z</cp:lastPrinted>
  <dcterms:created xsi:type="dcterms:W3CDTF">2022-11-23T07:18:00Z</dcterms:created>
  <dcterms:modified xsi:type="dcterms:W3CDTF">2022-11-23T07:18:00Z</dcterms:modified>
</cp:coreProperties>
</file>